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maps_services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vi /etc/hosts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swtnwr@maps_update_server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maps.builder.osx.node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maps.builder.android.node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maps_osx_Builder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vi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/etc/automounts/nfs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maps_android_Builder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/etc/rc.local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 /etc/ssl/certificate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 -rf server.csr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openssl req -new -key /etc/ssl/certificate/server.key -out /etc/ssl/certificate/server.csr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 Name (2 letter code) [AU]:</w:t>
      </w:r>
      <w:r w:rsidDel="00000000" w:rsidR="00000000" w:rsidRPr="00000000">
        <w:rPr>
          <w:b w:val="1"/>
          <w:rtl w:val="0"/>
        </w:rPr>
        <w:t xml:space="preserve">TW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State or Province Name (full name) [Some-State]:</w:t>
      </w:r>
      <w:r w:rsidDel="00000000" w:rsidR="00000000" w:rsidRPr="00000000">
        <w:rPr>
          <w:b w:val="1"/>
          <w:rtl w:val="0"/>
        </w:rPr>
        <w:t xml:space="preserve">Taiwan R.O.C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Locality Name (eg, city) []:</w:t>
      </w:r>
      <w:r w:rsidDel="00000000" w:rsidR="00000000" w:rsidRPr="00000000">
        <w:rPr>
          <w:b w:val="1"/>
          <w:rtl w:val="0"/>
        </w:rPr>
        <w:t xml:space="preserve">Hsinchu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Organization Name (eg, company) [Internet Widgits Pty Ltd]: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Cloud Application Infomation Service Co Ltd.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Organizational Unit Name (eg, section) []:</w:t>
      </w:r>
      <w:r w:rsidDel="00000000" w:rsidR="00000000" w:rsidRPr="00000000">
        <w:rPr>
          <w:b w:val="1"/>
          <w:rtl w:val="0"/>
        </w:rPr>
        <w:t xml:space="preserve">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Common Name (e.g. server FQDN or YOUR name) []:</w:t>
      </w:r>
      <w:r w:rsidDel="00000000" w:rsidR="00000000" w:rsidRPr="00000000">
        <w:rPr>
          <w:b w:val="1"/>
          <w:rtl w:val="0"/>
        </w:rPr>
        <w:t xml:space="preserve">172.20.10.10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Address []:</w:t>
      </w:r>
      <w:r w:rsidDel="00000000" w:rsidR="00000000" w:rsidRPr="00000000">
        <w:rPr>
          <w:b w:val="1"/>
          <w:rtl w:val="0"/>
        </w:rPr>
        <w:t xml:space="preserve">foxconn_020018@gmail.com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Please enter the following 'extra' attributes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 be sent with your certificate request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challenge password []: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 optional company name []: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 /etc/ssl/certificate/server.key /etc/ssl/certificate/server.key.org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openssl rsa -in /etc/ssl/certificate/server.key.org -out /etc/ssl/certificate/server.key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openssl x509 -req -days 18250 -in server.csr -signkey /etc/ssl/certificate/server.key -out /etc/ssl/certificate/server.crt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/etc/init.d/apache2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