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69208">
      <w:pPr>
        <w:ind w:firstLine="0" w:firstLineChars="0"/>
        <w:jc w:val="center"/>
      </w:pPr>
      <w:r>
        <w:rPr>
          <w:rFonts w:hint="eastAsia" w:ascii="黑体" w:hAnsi="黑体" w:eastAsia="黑体" w:cs="黑体"/>
          <w:sz w:val="32"/>
          <w:szCs w:val="36"/>
        </w:rPr>
        <w:t>实验一 线性规划</w:t>
      </w:r>
    </w:p>
    <w:p w14:paraId="311392AE">
      <w:pPr>
        <w:spacing w:line="360" w:lineRule="auto"/>
        <w:ind w:firstLine="0" w:firstLineChars="0"/>
        <w:rPr>
          <w:sz w:val="28"/>
          <w:szCs w:val="30"/>
        </w:rPr>
      </w:pPr>
      <w:r>
        <w:rPr>
          <w:rFonts w:hint="eastAsia"/>
          <w:sz w:val="28"/>
          <w:szCs w:val="30"/>
        </w:rPr>
        <w:t>一、实验目的</w:t>
      </w:r>
    </w:p>
    <w:p w14:paraId="5A15C4C3">
      <w:pPr>
        <w:spacing w:line="360" w:lineRule="auto"/>
        <w:ind w:firstLine="480"/>
        <w:rPr>
          <w:rFonts w:ascii="宋体" w:hAnsi="宋体"/>
        </w:rPr>
      </w:pPr>
      <w:r>
        <w:rPr>
          <w:rFonts w:hint="eastAsia" w:ascii="宋体" w:hAnsi="宋体"/>
        </w:rPr>
        <w:t>学会用MATLAB、Lingo求解线性规划问题</w:t>
      </w:r>
    </w:p>
    <w:p w14:paraId="3A9B1911">
      <w:pPr>
        <w:spacing w:line="360" w:lineRule="auto"/>
        <w:ind w:firstLine="0" w:firstLineChars="0"/>
        <w:rPr>
          <w:sz w:val="28"/>
          <w:szCs w:val="30"/>
        </w:rPr>
      </w:pPr>
      <w:r>
        <w:rPr>
          <w:rFonts w:hint="eastAsia"/>
          <w:sz w:val="28"/>
          <w:szCs w:val="30"/>
        </w:rPr>
        <w:t>二、实验要求</w:t>
      </w:r>
    </w:p>
    <w:p w14:paraId="66EA3B38">
      <w:pPr>
        <w:spacing w:line="360" w:lineRule="auto"/>
        <w:ind w:firstLine="480"/>
        <w:rPr>
          <w:rFonts w:ascii="宋体" w:hAnsi="宋体"/>
        </w:rPr>
      </w:pPr>
      <w:r>
        <w:rPr>
          <w:rFonts w:hint="eastAsia" w:ascii="宋体" w:hAnsi="宋体"/>
        </w:rPr>
        <w:t>1、熟悉线性规划问题的数学建模</w:t>
      </w:r>
    </w:p>
    <w:p w14:paraId="12A0FD76">
      <w:pPr>
        <w:spacing w:line="360" w:lineRule="auto"/>
        <w:ind w:firstLine="480"/>
        <w:rPr>
          <w:rFonts w:ascii="宋体" w:hAnsi="宋体"/>
        </w:rPr>
      </w:pPr>
      <w:r>
        <w:rPr>
          <w:rFonts w:hint="eastAsia" w:ascii="宋体" w:hAnsi="宋体"/>
        </w:rPr>
        <w:t>2、会用MATLAB、L</w:t>
      </w:r>
      <w:r>
        <w:rPr>
          <w:rFonts w:ascii="宋体" w:hAnsi="宋体"/>
        </w:rPr>
        <w:t>ingo</w:t>
      </w:r>
      <w:r>
        <w:rPr>
          <w:rFonts w:hint="eastAsia" w:ascii="宋体" w:hAnsi="宋体"/>
        </w:rPr>
        <w:t>求解线性规划问题</w:t>
      </w:r>
    </w:p>
    <w:p w14:paraId="0A16E420">
      <w:pPr>
        <w:spacing w:line="360" w:lineRule="auto"/>
        <w:ind w:firstLine="0" w:firstLineChars="0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3F6DC363">
      <w:pPr>
        <w:spacing w:line="360" w:lineRule="auto"/>
        <w:ind w:firstLine="480"/>
        <w:jc w:val="left"/>
        <w:rPr>
          <w:rFonts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1、用M</w:t>
      </w:r>
      <w:r>
        <w:rPr>
          <w:rFonts w:ascii="宋体" w:hAnsi="宋体" w:cs="黑体"/>
          <w:color w:val="000000"/>
          <w:kern w:val="0"/>
        </w:rPr>
        <w:t>ATLAB</w:t>
      </w:r>
      <w:r>
        <w:rPr>
          <w:rFonts w:hint="eastAsia" w:ascii="宋体" w:hAnsi="宋体" w:cs="黑体"/>
          <w:color w:val="000000"/>
          <w:kern w:val="0"/>
        </w:rPr>
        <w:t>求解下列线性规划问题：</w:t>
      </w:r>
    </w:p>
    <w:p w14:paraId="619147B0">
      <w:pPr>
        <w:spacing w:line="360" w:lineRule="auto"/>
        <w:ind w:firstLine="480"/>
        <w:jc w:val="center"/>
        <w:rPr>
          <w:rFonts w:ascii="宋体" w:hAnsi="宋体" w:cs="黑体"/>
          <w:color w:val="000000"/>
          <w:kern w:val="0"/>
        </w:rPr>
      </w:pPr>
      <w:r>
        <w:rPr>
          <w:rFonts w:ascii="宋体" w:hAnsi="宋体" w:cs="黑体"/>
          <w:color w:val="000000"/>
          <w:kern w:val="0"/>
          <w:position w:val="-86"/>
        </w:rPr>
        <w:object>
          <v:shape id="_x0000_i1025" o:spt="75" type="#_x0000_t75" style="height:104.25pt;width:12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</w:p>
    <w:p w14:paraId="098E25D7">
      <w:pPr>
        <w:ind w:firstLine="480"/>
        <w:rPr>
          <w:rFonts w:ascii="宋体" w:hAnsi="宋体" w:cs="黑体"/>
          <w:color w:val="000000"/>
          <w:kern w:val="0"/>
        </w:rPr>
      </w:pPr>
    </w:p>
    <w:p w14:paraId="28C3C9FE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f=[3;-1;-1];</w:t>
      </w:r>
    </w:p>
    <w:p w14:paraId="7D4EADD0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a=[1 -2 1;4 -1 -2];</w:t>
      </w:r>
    </w:p>
    <w:p w14:paraId="19F4E8E3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b=[11;-3];</w:t>
      </w:r>
    </w:p>
    <w:p w14:paraId="39921A1D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aeq=[-2 1 0];</w:t>
      </w:r>
    </w:p>
    <w:p w14:paraId="13F072B7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beq=1;</w:t>
      </w:r>
    </w:p>
    <w:p w14:paraId="7E8181C0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[x,fval]=linprog(-f,a,b,aeq,beq,zeros(3,1));</w:t>
      </w:r>
    </w:p>
    <w:p w14:paraId="216745C1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fprintf('x1=%.4f,x2=%.4f,x3=%.4f\nz:%.4f\n',x,-fval);</w:t>
      </w:r>
    </w:p>
    <w:p w14:paraId="17053710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x1=0.0000,x2=1.0000,x3=1.0000</w:t>
      </w:r>
    </w:p>
    <w:p w14:paraId="375B1954">
      <w:pPr>
        <w:ind w:firstLine="480"/>
        <w:rPr>
          <w:rFonts w:hint="eastAsia" w:ascii="宋体" w:hAnsi="宋体" w:cs="黑体"/>
          <w:color w:val="000000"/>
          <w:kern w:val="0"/>
        </w:rPr>
      </w:pPr>
      <w:r>
        <w:rPr>
          <w:rFonts w:hint="eastAsia" w:ascii="宋体" w:hAnsi="宋体" w:cs="黑体"/>
          <w:color w:val="000000"/>
          <w:kern w:val="0"/>
        </w:rPr>
        <w:t>z:-2.0000</w:t>
      </w:r>
    </w:p>
    <w:p w14:paraId="160D55B8">
      <w:pPr>
        <w:ind w:firstLine="480"/>
        <w:rPr>
          <w:rFonts w:ascii="宋体" w:hAnsi="宋体" w:cs="黑体"/>
          <w:color w:val="000000"/>
          <w:kern w:val="0"/>
        </w:rPr>
      </w:pPr>
    </w:p>
    <w:p w14:paraId="630C409F">
      <w:pPr>
        <w:ind w:firstLine="480"/>
        <w:rPr>
          <w:rFonts w:cs="黑体"/>
          <w:color w:val="000000"/>
        </w:rPr>
      </w:pPr>
      <w:r>
        <w:rPr>
          <w:rFonts w:hint="eastAsia" w:ascii="宋体" w:hAnsi="宋体" w:cs="黑体"/>
          <w:color w:val="000000"/>
          <w:kern w:val="0"/>
        </w:rPr>
        <w:t>2、用Lingo求解一下问题。</w:t>
      </w:r>
      <w:r>
        <w:rPr>
          <w:rFonts w:hint="eastAsia" w:cs="黑体"/>
          <w:color w:val="000000"/>
        </w:rPr>
        <w:t>某厂生产甲乙两种口味的饮料，每百箱甲饮料需用原料</w:t>
      </w:r>
      <w:r>
        <w:rPr>
          <w:rFonts w:cs="黑体"/>
          <w:color w:val="000000"/>
        </w:rPr>
        <w:t>6</w:t>
      </w:r>
      <w:r>
        <w:rPr>
          <w:rFonts w:hint="eastAsia" w:cs="黑体"/>
          <w:color w:val="000000"/>
        </w:rPr>
        <w:t>千克，工人</w:t>
      </w:r>
      <w:r>
        <w:rPr>
          <w:rFonts w:cs="黑体"/>
          <w:color w:val="000000"/>
        </w:rPr>
        <w:t>10</w:t>
      </w:r>
      <w:r>
        <w:rPr>
          <w:rFonts w:hint="eastAsia" w:cs="黑体"/>
          <w:color w:val="000000"/>
        </w:rPr>
        <w:t>名，可获利</w:t>
      </w:r>
      <w:r>
        <w:rPr>
          <w:rFonts w:cs="黑体"/>
          <w:color w:val="000000"/>
        </w:rPr>
        <w:t>9</w:t>
      </w:r>
      <w:r>
        <w:rPr>
          <w:rFonts w:hint="eastAsia" w:cs="黑体"/>
          <w:color w:val="000000"/>
        </w:rPr>
        <w:t>万元；每百箱乙饮料需用原料</w:t>
      </w:r>
      <w:r>
        <w:rPr>
          <w:rFonts w:cs="黑体"/>
          <w:color w:val="000000"/>
        </w:rPr>
        <w:t>5</w:t>
      </w:r>
      <w:r>
        <w:rPr>
          <w:rFonts w:hint="eastAsia" w:cs="黑体"/>
          <w:color w:val="000000"/>
        </w:rPr>
        <w:t>千克，工人</w:t>
      </w:r>
      <w:r>
        <w:rPr>
          <w:rFonts w:cs="黑体"/>
          <w:color w:val="000000"/>
        </w:rPr>
        <w:t>20</w:t>
      </w:r>
      <w:r>
        <w:rPr>
          <w:rFonts w:hint="eastAsia" w:cs="黑体"/>
          <w:color w:val="000000"/>
        </w:rPr>
        <w:t>名，可获利8万元。今工厂共有原料</w:t>
      </w:r>
      <w:r>
        <w:rPr>
          <w:rFonts w:cs="黑体"/>
          <w:color w:val="000000"/>
        </w:rPr>
        <w:t>60</w:t>
      </w:r>
      <w:r>
        <w:rPr>
          <w:rFonts w:hint="eastAsia" w:cs="黑体"/>
          <w:color w:val="000000"/>
        </w:rPr>
        <w:t>千克，工人</w:t>
      </w:r>
      <w:r>
        <w:rPr>
          <w:rFonts w:cs="黑体"/>
          <w:color w:val="000000"/>
        </w:rPr>
        <w:t>150</w:t>
      </w:r>
      <w:r>
        <w:rPr>
          <w:rFonts w:hint="eastAsia" w:cs="黑体"/>
          <w:color w:val="000000"/>
        </w:rPr>
        <w:t>名，又由于其他条件所限甲饮料产量不超过</w:t>
      </w:r>
      <w:r>
        <w:rPr>
          <w:rFonts w:cs="黑体"/>
          <w:color w:val="000000"/>
        </w:rPr>
        <w:t>8</w:t>
      </w:r>
      <w:r>
        <w:rPr>
          <w:rFonts w:hint="eastAsia" w:cs="黑体"/>
          <w:color w:val="000000"/>
        </w:rPr>
        <w:t>百箱。问如何安排生产计划，即两种饮料各生产多少使获利最大。进一步讨论：</w:t>
      </w:r>
    </w:p>
    <w:p w14:paraId="3E4BBC39">
      <w:pPr>
        <w:widowControl/>
        <w:ind w:firstLine="480"/>
        <w:rPr>
          <w:rFonts w:ascii="宋体" w:hAnsi="宋体" w:cs="黑体"/>
          <w:color w:val="000000"/>
          <w:kern w:val="0"/>
        </w:rPr>
      </w:pPr>
      <w:r>
        <w:rPr>
          <w:rFonts w:ascii="宋体" w:hAnsi="宋体" w:cs="黑体"/>
          <w:color w:val="000000"/>
          <w:kern w:val="0"/>
        </w:rPr>
        <w:t xml:space="preserve">      1)</w:t>
      </w:r>
      <w:r>
        <w:rPr>
          <w:rFonts w:hint="eastAsia" w:ascii="宋体" w:hAnsi="宋体" w:cs="黑体"/>
          <w:color w:val="000000"/>
          <w:kern w:val="0"/>
        </w:rPr>
        <w:t>若投资</w:t>
      </w:r>
      <w:r>
        <w:rPr>
          <w:rFonts w:ascii="宋体" w:hAnsi="宋体" w:cs="黑体"/>
          <w:color w:val="000000"/>
          <w:kern w:val="0"/>
        </w:rPr>
        <w:t>0.8</w:t>
      </w:r>
      <w:r>
        <w:rPr>
          <w:rFonts w:hint="eastAsia" w:ascii="宋体" w:hAnsi="宋体" w:cs="黑体"/>
          <w:color w:val="000000"/>
          <w:kern w:val="0"/>
        </w:rPr>
        <w:t>万元可增加原料</w:t>
      </w:r>
      <w:r>
        <w:rPr>
          <w:rFonts w:ascii="宋体" w:hAnsi="宋体" w:cs="黑体"/>
          <w:color w:val="000000"/>
          <w:kern w:val="0"/>
        </w:rPr>
        <w:t>1</w:t>
      </w:r>
      <w:r>
        <w:rPr>
          <w:rFonts w:hint="eastAsia" w:ascii="宋体" w:hAnsi="宋体" w:cs="黑体"/>
          <w:color w:val="000000"/>
          <w:kern w:val="0"/>
        </w:rPr>
        <w:t>千克，问应否作这项投资。</w:t>
      </w:r>
    </w:p>
    <w:p w14:paraId="4607243D">
      <w:pPr>
        <w:widowControl/>
        <w:ind w:firstLine="480"/>
        <w:rPr>
          <w:rFonts w:ascii="宋体" w:hAnsi="宋体" w:cs="黑体"/>
          <w:color w:val="000000"/>
          <w:kern w:val="0"/>
        </w:rPr>
      </w:pPr>
      <w:r>
        <w:rPr>
          <w:rFonts w:ascii="宋体" w:hAnsi="宋体" w:cs="黑体"/>
          <w:color w:val="000000"/>
          <w:kern w:val="0"/>
        </w:rPr>
        <w:t xml:space="preserve">      2)</w:t>
      </w:r>
      <w:r>
        <w:rPr>
          <w:rFonts w:hint="eastAsia" w:ascii="宋体" w:hAnsi="宋体" w:cs="黑体"/>
          <w:color w:val="000000"/>
          <w:kern w:val="0"/>
        </w:rPr>
        <w:t>若每百箱甲饮料获利可增加</w:t>
      </w:r>
      <w:r>
        <w:rPr>
          <w:rFonts w:ascii="宋体" w:hAnsi="宋体" w:cs="黑体"/>
          <w:color w:val="000000"/>
          <w:kern w:val="0"/>
        </w:rPr>
        <w:t>1</w:t>
      </w:r>
      <w:r>
        <w:rPr>
          <w:rFonts w:hint="eastAsia" w:ascii="宋体" w:hAnsi="宋体" w:cs="黑体"/>
          <w:color w:val="000000"/>
          <w:kern w:val="0"/>
        </w:rPr>
        <w:t>万元，问应否改变生产计划。</w:t>
      </w:r>
    </w:p>
    <w:p w14:paraId="485E1652">
      <w:pPr>
        <w:autoSpaceDE w:val="0"/>
        <w:autoSpaceDN w:val="0"/>
        <w:adjustRightInd w:val="0"/>
        <w:ind w:firstLine="0" w:firstLineChars="0"/>
        <w:jc w:val="left"/>
        <w:rPr>
          <w:rFonts w:hint="eastAsia" w:ascii="Courier New" w:hAnsi="Courier New" w:cs="Courier New" w:eastAsiaTheme="minorEastAsia"/>
          <w:kern w:val="0"/>
          <w:sz w:val="16"/>
          <w:szCs w:val="16"/>
        </w:rPr>
      </w:pPr>
      <w:r>
        <w:rPr>
          <w:rFonts w:ascii="Courier New" w:hAnsi="Courier New" w:cs="Courier New" w:eastAsiaTheme="minorEastAsia"/>
          <w:kern w:val="0"/>
          <w:sz w:val="16"/>
          <w:szCs w:val="16"/>
        </w:rPr>
        <w:t xml:space="preserve"> </w:t>
      </w:r>
      <w:r>
        <w:rPr>
          <w:rFonts w:hint="eastAsia" w:ascii="Courier New" w:hAnsi="Courier New" w:cs="Courier New" w:eastAsiaTheme="minorEastAsia"/>
          <w:kern w:val="0"/>
          <w:sz w:val="16"/>
          <w:szCs w:val="16"/>
        </w:rPr>
        <w:t>Max=9*x1+8*x2;</w:t>
      </w:r>
    </w:p>
    <w:p w14:paraId="7F3FC377">
      <w:pPr>
        <w:autoSpaceDE w:val="0"/>
        <w:autoSpaceDN w:val="0"/>
        <w:adjustRightInd w:val="0"/>
        <w:ind w:firstLine="0" w:firstLineChars="0"/>
        <w:jc w:val="left"/>
        <w:rPr>
          <w:rFonts w:hint="eastAsia" w:ascii="Courier New" w:hAnsi="Courier New" w:cs="Courier New" w:eastAsiaTheme="minorEastAsia"/>
          <w:kern w:val="0"/>
          <w:sz w:val="16"/>
          <w:szCs w:val="16"/>
        </w:rPr>
      </w:pPr>
      <w:r>
        <w:rPr>
          <w:rFonts w:hint="eastAsia" w:ascii="Courier New" w:hAnsi="Courier New" w:cs="Courier New" w:eastAsiaTheme="minorEastAsia"/>
          <w:kern w:val="0"/>
          <w:sz w:val="16"/>
          <w:szCs w:val="16"/>
        </w:rPr>
        <w:t>6*x1+8*x2&lt;=60;</w:t>
      </w:r>
    </w:p>
    <w:p w14:paraId="71447B73">
      <w:pPr>
        <w:autoSpaceDE w:val="0"/>
        <w:autoSpaceDN w:val="0"/>
        <w:adjustRightInd w:val="0"/>
        <w:ind w:firstLine="0" w:firstLineChars="0"/>
        <w:jc w:val="left"/>
        <w:rPr>
          <w:rFonts w:hint="eastAsia" w:ascii="Courier New" w:hAnsi="Courier New" w:cs="Courier New" w:eastAsiaTheme="minorEastAsia"/>
          <w:kern w:val="0"/>
          <w:sz w:val="16"/>
          <w:szCs w:val="16"/>
        </w:rPr>
      </w:pPr>
      <w:r>
        <w:rPr>
          <w:rFonts w:hint="eastAsia" w:ascii="Courier New" w:hAnsi="Courier New" w:cs="Courier New" w:eastAsiaTheme="minorEastAsia"/>
          <w:kern w:val="0"/>
          <w:sz w:val="16"/>
          <w:szCs w:val="16"/>
        </w:rPr>
        <w:t>10*x1+20*x2&lt;=150;</w:t>
      </w:r>
    </w:p>
    <w:p w14:paraId="49CD1897">
      <w:pPr>
        <w:autoSpaceDE w:val="0"/>
        <w:autoSpaceDN w:val="0"/>
        <w:adjustRightInd w:val="0"/>
        <w:ind w:firstLine="0" w:firstLineChars="0"/>
        <w:jc w:val="left"/>
        <w:rPr>
          <w:rFonts w:hint="eastAsia" w:ascii="Courier New" w:hAnsi="Courier New" w:cs="Courier New" w:eastAsiaTheme="minorEastAsia"/>
          <w:kern w:val="0"/>
          <w:sz w:val="16"/>
          <w:szCs w:val="16"/>
        </w:rPr>
      </w:pPr>
      <w:r>
        <w:rPr>
          <w:rFonts w:hint="eastAsia" w:ascii="Courier New" w:hAnsi="Courier New" w:cs="Courier New" w:eastAsiaTheme="minorEastAsia"/>
          <w:kern w:val="0"/>
          <w:sz w:val="16"/>
          <w:szCs w:val="16"/>
        </w:rPr>
        <w:t>x1&lt;=8;</w:t>
      </w:r>
    </w:p>
    <w:p w14:paraId="55699AA7">
      <w:pPr>
        <w:autoSpaceDE w:val="0"/>
        <w:autoSpaceDN w:val="0"/>
        <w:adjustRightInd w:val="0"/>
        <w:ind w:firstLine="0" w:firstLineChars="0"/>
        <w:jc w:val="left"/>
        <w:rPr>
          <w:rFonts w:hint="eastAsia" w:ascii="Courier New" w:hAnsi="Courier New" w:cs="Courier New" w:eastAsiaTheme="minorEastAsia"/>
          <w:kern w:val="0"/>
          <w:sz w:val="16"/>
          <w:szCs w:val="16"/>
        </w:rPr>
      </w:pPr>
      <w:r>
        <w:rPr>
          <w:rFonts w:hint="eastAsia" w:ascii="Courier New" w:hAnsi="Courier New" w:cs="Courier New" w:eastAsiaTheme="minorEastAsia"/>
          <w:kern w:val="0"/>
          <w:sz w:val="16"/>
          <w:szCs w:val="16"/>
        </w:rPr>
        <w:t>End</w:t>
      </w:r>
    </w:p>
    <w:p w14:paraId="71E9E328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>Global optimal solution found.</w:t>
      </w:r>
    </w:p>
    <w:p w14:paraId="5F595268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Objective value:                              84.00000</w:t>
      </w:r>
    </w:p>
    <w:p w14:paraId="30700D83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Infeasibilities:                              0.000000</w:t>
      </w:r>
    </w:p>
    <w:p w14:paraId="11BF048C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Total solver iterations:                             2</w:t>
      </w:r>
    </w:p>
    <w:p w14:paraId="5247E567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Elapsed runtime seconds:                          0.05</w:t>
      </w:r>
    </w:p>
    <w:p w14:paraId="54081F77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63D9B3A5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Model Class:                                        LP</w:t>
      </w:r>
    </w:p>
    <w:p w14:paraId="2A5B03C4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7E99BB28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Total variables:                      2</w:t>
      </w:r>
    </w:p>
    <w:p w14:paraId="3B682349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Nonlinear variables:                  0</w:t>
      </w:r>
    </w:p>
    <w:p w14:paraId="551B12ED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Integer variables:                    0</w:t>
      </w:r>
    </w:p>
    <w:p w14:paraId="58E3F8CF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671B4E83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Total constraints:                    4</w:t>
      </w:r>
    </w:p>
    <w:p w14:paraId="4BEF88D6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Nonlinear constraints:                0</w:t>
      </w:r>
    </w:p>
    <w:p w14:paraId="1AE758BD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4E0AC0B6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Total nonzeros:                       7</w:t>
      </w:r>
    </w:p>
    <w:p w14:paraId="7FF74E78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Nonlinear nonzeros:                   0</w:t>
      </w:r>
    </w:p>
    <w:p w14:paraId="3EE3E709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7B643C95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05D36754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617C771C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Variable           Value        Reduced Cost</w:t>
      </w:r>
    </w:p>
    <w:p w14:paraId="5DEC9AC7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 X1        8.000000            0.000000</w:t>
      </w:r>
    </w:p>
    <w:p w14:paraId="7A05059F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 X2        1.500000            0.000000</w:t>
      </w:r>
    </w:p>
    <w:p w14:paraId="53C2A4A0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64AA6AF8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Row    Slack or Surplus      Dual Price</w:t>
      </w:r>
    </w:p>
    <w:p w14:paraId="5DD8B487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  1        84.00000            1.000000</w:t>
      </w:r>
    </w:p>
    <w:p w14:paraId="02A59F5F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  2        0.000000            1.000000</w:t>
      </w:r>
    </w:p>
    <w:p w14:paraId="739B732A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  3        40.00000            0.000000</w:t>
      </w:r>
    </w:p>
    <w:p w14:paraId="3D5D3199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  <w:r>
        <w:rPr>
          <w:rFonts w:hint="eastAsia" w:ascii="Courier New" w:hAnsi="Courier New"/>
          <w:sz w:val="20"/>
          <w:szCs w:val="24"/>
          <w:lang w:val="zh-CN"/>
        </w:rPr>
        <w:t xml:space="preserve">                                       4        0.000000            3.000000</w:t>
      </w:r>
    </w:p>
    <w:p w14:paraId="15883ABD">
      <w:pPr>
        <w:spacing w:beforeLines="0" w:afterLines="0"/>
        <w:jc w:val="left"/>
        <w:rPr>
          <w:rFonts w:hint="eastAsia" w:ascii="Courier New" w:hAnsi="Courier New"/>
          <w:sz w:val="20"/>
          <w:szCs w:val="24"/>
          <w:lang w:val="zh-CN"/>
        </w:rPr>
      </w:pPr>
    </w:p>
    <w:p w14:paraId="70469493">
      <w:pPr>
        <w:autoSpaceDE w:val="0"/>
        <w:autoSpaceDN w:val="0"/>
        <w:adjustRightInd w:val="0"/>
        <w:ind w:firstLine="0" w:firstLineChars="0"/>
        <w:jc w:val="left"/>
        <w:rPr>
          <w:rFonts w:ascii="宋体" w:hAnsi="宋体" w:cs="黑体"/>
          <w:color w:val="000000"/>
          <w:kern w:val="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hZTA5NTEzMzZlOWRjODJmNDRmMGZhZjA3NDQxNzcifQ=="/>
  </w:docVars>
  <w:rsids>
    <w:rsidRoot w:val="00172A27"/>
    <w:rsid w:val="00002954"/>
    <w:rsid w:val="0001422A"/>
    <w:rsid w:val="00080576"/>
    <w:rsid w:val="00096360"/>
    <w:rsid w:val="00102170"/>
    <w:rsid w:val="00225C2A"/>
    <w:rsid w:val="00332346"/>
    <w:rsid w:val="00341D55"/>
    <w:rsid w:val="0041052E"/>
    <w:rsid w:val="00434E5E"/>
    <w:rsid w:val="00521E64"/>
    <w:rsid w:val="00527102"/>
    <w:rsid w:val="006B6079"/>
    <w:rsid w:val="00731E54"/>
    <w:rsid w:val="00752ACB"/>
    <w:rsid w:val="007D5746"/>
    <w:rsid w:val="0081469B"/>
    <w:rsid w:val="00834167"/>
    <w:rsid w:val="008760BC"/>
    <w:rsid w:val="0090770D"/>
    <w:rsid w:val="0096533B"/>
    <w:rsid w:val="0098477E"/>
    <w:rsid w:val="009F3E0C"/>
    <w:rsid w:val="00A43D01"/>
    <w:rsid w:val="00AD3324"/>
    <w:rsid w:val="00AE4D40"/>
    <w:rsid w:val="00B03820"/>
    <w:rsid w:val="00B224E5"/>
    <w:rsid w:val="00BA7282"/>
    <w:rsid w:val="00C31AE2"/>
    <w:rsid w:val="00C52198"/>
    <w:rsid w:val="00CF2DB0"/>
    <w:rsid w:val="00DA42C7"/>
    <w:rsid w:val="00DC0661"/>
    <w:rsid w:val="00E27373"/>
    <w:rsid w:val="00E33D47"/>
    <w:rsid w:val="00F700D7"/>
    <w:rsid w:val="00F914BE"/>
    <w:rsid w:val="00FA1C54"/>
    <w:rsid w:val="00FC3313"/>
    <w:rsid w:val="0B3E0934"/>
    <w:rsid w:val="4477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EBAB8-74A3-46BB-AD83-887E2EF32F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282</Words>
  <Characters>318</Characters>
  <Lines>2</Lines>
  <Paragraphs>1</Paragraphs>
  <TotalTime>265</TotalTime>
  <ScaleCrop>false</ScaleCrop>
  <LinksUpToDate>false</LinksUpToDate>
  <CharactersWithSpaces>332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2023-03-16T03:01:00Z</dcterms:created>
  <dc:creator>Connor John</dc:creator>
  <cp:lastModifiedBy>佳欣</cp:lastModifiedBy>
  <dcterms:modified xsi:type="dcterms:W3CDTF">2025-09-19T03:27:31Z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2052-12.1.0.22089</vt:lpwstr>
  </property>
  <property fmtid="{D5CDD505-2E9C-101B-9397-08002B2CF9AE}" pid="4" name="ICV">
    <vt:lpwstr>9AA24F21210A481285EA481034D65C26_12</vt:lpwstr>
  </property>
  <property fmtid="{D5CDD505-2E9C-101B-9397-08002B2CF9AE}" pid="5" name="KSOTemplateDocerSaveRecord">
    <vt:lpwstr>eyJoZGlkIjoiNGU5YTk2NWU3OTRhNTU0YjZlNWE0ODExMjY4YzM0MTgiLCJ1c2VySWQiOiIxMzg1MDYyMzU0In0=</vt:lpwstr>
  </property>
</Properties>
</file>