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22BAB" w14:textId="77777777" w:rsidR="00BA6AF9" w:rsidRDefault="00BA6AF9" w:rsidP="00BA6AF9">
      <w:pPr>
        <w:ind w:firstLine="640"/>
        <w:jc w:val="center"/>
      </w:pPr>
      <w:r>
        <w:rPr>
          <w:rFonts w:ascii="黑体" w:eastAsia="黑体" w:hAnsi="黑体" w:cs="黑体" w:hint="eastAsia"/>
          <w:sz w:val="32"/>
          <w:szCs w:val="36"/>
        </w:rPr>
        <w:t>实验三 数据拟合</w:t>
      </w:r>
    </w:p>
    <w:p w14:paraId="4A42022E" w14:textId="77777777" w:rsidR="00BA6AF9" w:rsidRDefault="00BA6AF9" w:rsidP="00BA6AF9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一、实验目的</w:t>
      </w:r>
    </w:p>
    <w:p w14:paraId="615A8E5A" w14:textId="748237D5" w:rsidR="00BA6AF9" w:rsidRDefault="00BA6AF9" w:rsidP="00BA6AF9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1、</w:t>
      </w:r>
      <w:r w:rsidR="00904692" w:rsidRPr="00904692">
        <w:rPr>
          <w:rFonts w:ascii="宋体" w:hAnsi="宋体" w:hint="eastAsia"/>
        </w:rPr>
        <w:t>直观了解拟合基本内容。</w:t>
      </w:r>
    </w:p>
    <w:p w14:paraId="6A140542" w14:textId="3F77B8FB" w:rsidR="00BA6AF9" w:rsidRDefault="00BA6AF9" w:rsidP="00BA6AF9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2、</w:t>
      </w:r>
      <w:r w:rsidR="00904692" w:rsidRPr="00904692">
        <w:rPr>
          <w:rFonts w:ascii="宋体" w:hAnsi="宋体" w:hint="eastAsia"/>
        </w:rPr>
        <w:t>掌握用数学软件求解拟合问题</w:t>
      </w:r>
    </w:p>
    <w:p w14:paraId="2315E95C" w14:textId="77777777" w:rsidR="00BA6AF9" w:rsidRDefault="00BA6AF9" w:rsidP="00BA6AF9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二、实验要求</w:t>
      </w:r>
    </w:p>
    <w:p w14:paraId="1AA64531" w14:textId="14DA675B" w:rsidR="00BA6AF9" w:rsidRDefault="00BA6AF9" w:rsidP="00BA6AF9">
      <w:pPr>
        <w:spacing w:line="360" w:lineRule="auto"/>
        <w:ind w:firstLineChars="83" w:firstLine="199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掌握函数基本知识，</w:t>
      </w:r>
      <w:r>
        <w:rPr>
          <w:rFonts w:ascii="宋体" w:hAnsi="宋体"/>
        </w:rPr>
        <w:t>MATLAB</w:t>
      </w:r>
      <w:r>
        <w:rPr>
          <w:rFonts w:ascii="宋体" w:hAnsi="宋体" w:hint="eastAsia"/>
        </w:rPr>
        <w:t>中绘图命令p</w:t>
      </w:r>
      <w:r>
        <w:rPr>
          <w:rFonts w:ascii="宋体" w:hAnsi="宋体"/>
        </w:rPr>
        <w:t>lot</w:t>
      </w:r>
      <w:r w:rsidR="003D120E">
        <w:rPr>
          <w:rFonts w:ascii="宋体" w:hAnsi="宋体" w:hint="eastAsia"/>
        </w:rPr>
        <w:t>，拟合功能函数</w:t>
      </w:r>
      <w:bookmarkStart w:id="0" w:name="_GoBack"/>
      <w:bookmarkEnd w:id="0"/>
    </w:p>
    <w:p w14:paraId="77B92950" w14:textId="77777777" w:rsidR="00BA6AF9" w:rsidRDefault="00BA6AF9" w:rsidP="00BA6AF9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1572CAF7" w14:textId="77777777" w:rsidR="00BA6AF9" w:rsidRDefault="00BA6AF9" w:rsidP="00BA6AF9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>某研究所为了研究氮肥</w:t>
      </w:r>
      <w:r>
        <w:t>(N)</w:t>
      </w:r>
      <w:r>
        <w:t>的施肥量与土豆产量的影响，做了十次实验，实验数据见表</w:t>
      </w:r>
      <w:r>
        <w:t>1</w:t>
      </w:r>
      <w:r>
        <w:t>，其中</w:t>
      </w:r>
      <w:r>
        <w:t>hm</w:t>
      </w:r>
      <w:r>
        <w:t>表示公顷，</w:t>
      </w:r>
      <w:r>
        <w:t>t</w:t>
      </w:r>
      <w:r>
        <w:t>表示吨，</w:t>
      </w:r>
      <w:r>
        <w:t>kg</w:t>
      </w:r>
      <w:r>
        <w:t>表示千克。试分析氮肥的施肥量与土豆产量之间的关系。</w:t>
      </w:r>
    </w:p>
    <w:p w14:paraId="6FE12498" w14:textId="77777777" w:rsidR="00BA6AF9" w:rsidRDefault="00BA6AF9" w:rsidP="00BA6AF9">
      <w:pPr>
        <w:ind w:firstLine="48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>表</w:t>
      </w:r>
      <w:r>
        <w:rPr>
          <w:szCs w:val="21"/>
        </w:rPr>
        <w:t xml:space="preserve">1 </w:t>
      </w:r>
      <w:r>
        <w:rPr>
          <w:szCs w:val="21"/>
        </w:rPr>
        <w:t>氮肥施肥量与土豆产量关系的实验数据</w:t>
      </w:r>
    </w:p>
    <w:tbl>
      <w:tblPr>
        <w:tblW w:w="9639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</w:tblGrid>
      <w:tr w:rsidR="00BA6AF9" w14:paraId="147A0421" w14:textId="77777777" w:rsidTr="007E686A">
        <w:tc>
          <w:tcPr>
            <w:tcW w:w="1134" w:type="dxa"/>
          </w:tcPr>
          <w:p w14:paraId="2B45C445" w14:textId="77777777" w:rsidR="00BA6AF9" w:rsidRDefault="00BA6AF9" w:rsidP="007E686A">
            <w:pPr>
              <w:ind w:firstLineChars="0" w:firstLine="0"/>
            </w:pPr>
            <w:r>
              <w:t>施肥量</w:t>
            </w:r>
          </w:p>
          <w:p w14:paraId="2E875805" w14:textId="77777777" w:rsidR="00BA6AF9" w:rsidRDefault="00BA6AF9" w:rsidP="007E686A">
            <w:pPr>
              <w:ind w:firstLineChars="0" w:firstLine="0"/>
            </w:pPr>
            <w:r>
              <w:t>x(kg/hm)</w:t>
            </w:r>
          </w:p>
        </w:tc>
        <w:tc>
          <w:tcPr>
            <w:tcW w:w="851" w:type="dxa"/>
          </w:tcPr>
          <w:p w14:paraId="19488033" w14:textId="77777777" w:rsidR="00BA6AF9" w:rsidRDefault="00BA6AF9" w:rsidP="007E686A">
            <w:pPr>
              <w:ind w:firstLineChars="0" w:firstLine="0"/>
            </w:pPr>
            <w:r>
              <w:t>0</w:t>
            </w:r>
          </w:p>
        </w:tc>
        <w:tc>
          <w:tcPr>
            <w:tcW w:w="850" w:type="dxa"/>
          </w:tcPr>
          <w:p w14:paraId="0D6AE9D7" w14:textId="77777777" w:rsidR="00BA6AF9" w:rsidRDefault="00BA6AF9" w:rsidP="007E686A">
            <w:pPr>
              <w:ind w:firstLineChars="0" w:firstLine="0"/>
            </w:pPr>
            <w:r>
              <w:t>34</w:t>
            </w:r>
          </w:p>
        </w:tc>
        <w:tc>
          <w:tcPr>
            <w:tcW w:w="851" w:type="dxa"/>
          </w:tcPr>
          <w:p w14:paraId="59999141" w14:textId="77777777" w:rsidR="00BA6AF9" w:rsidRDefault="00BA6AF9" w:rsidP="007E686A">
            <w:pPr>
              <w:ind w:firstLineChars="0" w:firstLine="0"/>
            </w:pPr>
            <w:r>
              <w:t>67</w:t>
            </w:r>
          </w:p>
        </w:tc>
        <w:tc>
          <w:tcPr>
            <w:tcW w:w="850" w:type="dxa"/>
          </w:tcPr>
          <w:p w14:paraId="736654A2" w14:textId="77777777" w:rsidR="00BA6AF9" w:rsidRDefault="00BA6AF9" w:rsidP="007E686A">
            <w:pPr>
              <w:ind w:firstLineChars="0" w:firstLine="0"/>
            </w:pPr>
            <w:r>
              <w:t>101</w:t>
            </w:r>
          </w:p>
        </w:tc>
        <w:tc>
          <w:tcPr>
            <w:tcW w:w="851" w:type="dxa"/>
          </w:tcPr>
          <w:p w14:paraId="37C9CBE1" w14:textId="77777777" w:rsidR="00BA6AF9" w:rsidRDefault="00BA6AF9" w:rsidP="007E686A">
            <w:pPr>
              <w:ind w:firstLineChars="0" w:firstLine="0"/>
            </w:pPr>
            <w:r>
              <w:t>135</w:t>
            </w:r>
          </w:p>
        </w:tc>
        <w:tc>
          <w:tcPr>
            <w:tcW w:w="850" w:type="dxa"/>
          </w:tcPr>
          <w:p w14:paraId="539F487C" w14:textId="77777777" w:rsidR="00BA6AF9" w:rsidRDefault="00BA6AF9" w:rsidP="007E686A">
            <w:pPr>
              <w:ind w:firstLineChars="0" w:firstLine="0"/>
            </w:pPr>
            <w:r>
              <w:t>202</w:t>
            </w:r>
          </w:p>
        </w:tc>
        <w:tc>
          <w:tcPr>
            <w:tcW w:w="851" w:type="dxa"/>
          </w:tcPr>
          <w:p w14:paraId="20AC9D68" w14:textId="77777777" w:rsidR="00BA6AF9" w:rsidRDefault="00BA6AF9" w:rsidP="007E686A">
            <w:pPr>
              <w:ind w:firstLineChars="0" w:firstLine="0"/>
            </w:pPr>
            <w:r>
              <w:t>259</w:t>
            </w:r>
          </w:p>
        </w:tc>
        <w:tc>
          <w:tcPr>
            <w:tcW w:w="850" w:type="dxa"/>
          </w:tcPr>
          <w:p w14:paraId="191F68E3" w14:textId="77777777" w:rsidR="00BA6AF9" w:rsidRDefault="00BA6AF9" w:rsidP="007E686A">
            <w:pPr>
              <w:ind w:firstLineChars="0" w:firstLine="0"/>
            </w:pPr>
            <w:r>
              <w:t>336</w:t>
            </w:r>
          </w:p>
        </w:tc>
        <w:tc>
          <w:tcPr>
            <w:tcW w:w="851" w:type="dxa"/>
          </w:tcPr>
          <w:p w14:paraId="65079897" w14:textId="77777777" w:rsidR="00BA6AF9" w:rsidRDefault="00BA6AF9" w:rsidP="007E686A">
            <w:pPr>
              <w:ind w:firstLineChars="0" w:firstLine="0"/>
            </w:pPr>
            <w:r>
              <w:t>404</w:t>
            </w:r>
          </w:p>
        </w:tc>
        <w:tc>
          <w:tcPr>
            <w:tcW w:w="850" w:type="dxa"/>
          </w:tcPr>
          <w:p w14:paraId="6F75C7AC" w14:textId="77777777" w:rsidR="00BA6AF9" w:rsidRDefault="00BA6AF9" w:rsidP="007E686A">
            <w:pPr>
              <w:ind w:firstLineChars="0" w:firstLine="0"/>
            </w:pPr>
            <w:r>
              <w:t>471</w:t>
            </w:r>
          </w:p>
        </w:tc>
      </w:tr>
      <w:tr w:rsidR="00BA6AF9" w14:paraId="42F5502C" w14:textId="77777777" w:rsidTr="007E686A">
        <w:tc>
          <w:tcPr>
            <w:tcW w:w="1134" w:type="dxa"/>
          </w:tcPr>
          <w:p w14:paraId="27FD162B" w14:textId="77777777" w:rsidR="00BA6AF9" w:rsidRDefault="00BA6AF9" w:rsidP="007E686A">
            <w:pPr>
              <w:ind w:firstLineChars="0" w:firstLine="0"/>
            </w:pPr>
            <w:r>
              <w:t>产量</w:t>
            </w:r>
          </w:p>
          <w:p w14:paraId="33484198" w14:textId="77777777" w:rsidR="00BA6AF9" w:rsidRDefault="00BA6AF9" w:rsidP="007E686A">
            <w:pPr>
              <w:ind w:firstLineChars="0" w:firstLine="0"/>
            </w:pPr>
            <w:r>
              <w:t>y(t/ha)</w:t>
            </w:r>
          </w:p>
        </w:tc>
        <w:tc>
          <w:tcPr>
            <w:tcW w:w="851" w:type="dxa"/>
          </w:tcPr>
          <w:p w14:paraId="7609331E" w14:textId="77777777" w:rsidR="00BA6AF9" w:rsidRDefault="00BA6AF9" w:rsidP="007E686A">
            <w:pPr>
              <w:ind w:firstLineChars="0" w:firstLine="0"/>
            </w:pPr>
            <w:r>
              <w:t>15.18</w:t>
            </w:r>
          </w:p>
        </w:tc>
        <w:tc>
          <w:tcPr>
            <w:tcW w:w="850" w:type="dxa"/>
          </w:tcPr>
          <w:p w14:paraId="59FAEA00" w14:textId="77777777" w:rsidR="00BA6AF9" w:rsidRDefault="00BA6AF9" w:rsidP="007E686A">
            <w:pPr>
              <w:ind w:firstLineChars="0" w:firstLine="0"/>
            </w:pPr>
            <w:r>
              <w:t>21.36</w:t>
            </w:r>
          </w:p>
        </w:tc>
        <w:tc>
          <w:tcPr>
            <w:tcW w:w="851" w:type="dxa"/>
          </w:tcPr>
          <w:p w14:paraId="09EFF59E" w14:textId="77777777" w:rsidR="00BA6AF9" w:rsidRDefault="00BA6AF9" w:rsidP="007E686A">
            <w:pPr>
              <w:ind w:firstLineChars="0" w:firstLine="0"/>
            </w:pPr>
            <w:r>
              <w:t>25.72</w:t>
            </w:r>
          </w:p>
        </w:tc>
        <w:tc>
          <w:tcPr>
            <w:tcW w:w="850" w:type="dxa"/>
          </w:tcPr>
          <w:p w14:paraId="55AE6C4A" w14:textId="77777777" w:rsidR="00BA6AF9" w:rsidRDefault="00BA6AF9" w:rsidP="007E686A">
            <w:pPr>
              <w:ind w:firstLineChars="0" w:firstLine="0"/>
            </w:pPr>
            <w:r>
              <w:t>32.29</w:t>
            </w:r>
          </w:p>
        </w:tc>
        <w:tc>
          <w:tcPr>
            <w:tcW w:w="851" w:type="dxa"/>
          </w:tcPr>
          <w:p w14:paraId="1F7D2E13" w14:textId="77777777" w:rsidR="00BA6AF9" w:rsidRDefault="00BA6AF9" w:rsidP="007E686A">
            <w:pPr>
              <w:ind w:firstLineChars="0" w:firstLine="0"/>
            </w:pPr>
            <w:r>
              <w:t>34.03</w:t>
            </w:r>
          </w:p>
        </w:tc>
        <w:tc>
          <w:tcPr>
            <w:tcW w:w="850" w:type="dxa"/>
          </w:tcPr>
          <w:p w14:paraId="205D448E" w14:textId="77777777" w:rsidR="00BA6AF9" w:rsidRDefault="00BA6AF9" w:rsidP="007E686A">
            <w:pPr>
              <w:ind w:firstLineChars="0" w:firstLine="0"/>
            </w:pPr>
            <w:r>
              <w:t>39.45</w:t>
            </w:r>
          </w:p>
        </w:tc>
        <w:tc>
          <w:tcPr>
            <w:tcW w:w="851" w:type="dxa"/>
          </w:tcPr>
          <w:p w14:paraId="351BB129" w14:textId="77777777" w:rsidR="00BA6AF9" w:rsidRDefault="00BA6AF9" w:rsidP="007E686A">
            <w:pPr>
              <w:ind w:firstLineChars="0" w:firstLine="0"/>
            </w:pPr>
            <w:r>
              <w:t>43.15</w:t>
            </w:r>
          </w:p>
        </w:tc>
        <w:tc>
          <w:tcPr>
            <w:tcW w:w="850" w:type="dxa"/>
          </w:tcPr>
          <w:p w14:paraId="026846DE" w14:textId="77777777" w:rsidR="00BA6AF9" w:rsidRDefault="00BA6AF9" w:rsidP="007E686A">
            <w:pPr>
              <w:ind w:firstLineChars="0" w:firstLine="0"/>
            </w:pPr>
            <w:r>
              <w:t>43.46</w:t>
            </w:r>
          </w:p>
        </w:tc>
        <w:tc>
          <w:tcPr>
            <w:tcW w:w="851" w:type="dxa"/>
          </w:tcPr>
          <w:p w14:paraId="7573655F" w14:textId="77777777" w:rsidR="00BA6AF9" w:rsidRDefault="00BA6AF9" w:rsidP="007E686A">
            <w:pPr>
              <w:ind w:firstLineChars="0" w:firstLine="0"/>
            </w:pPr>
            <w:r>
              <w:t>40.83</w:t>
            </w:r>
          </w:p>
        </w:tc>
        <w:tc>
          <w:tcPr>
            <w:tcW w:w="850" w:type="dxa"/>
          </w:tcPr>
          <w:p w14:paraId="6704EC97" w14:textId="77777777" w:rsidR="00BA6AF9" w:rsidRDefault="00BA6AF9" w:rsidP="007E686A">
            <w:pPr>
              <w:ind w:firstLineChars="0" w:firstLine="0"/>
            </w:pPr>
            <w:r>
              <w:t>30.75</w:t>
            </w:r>
          </w:p>
        </w:tc>
      </w:tr>
    </w:tbl>
    <w:p w14:paraId="5811705D" w14:textId="77777777" w:rsidR="00BA6AF9" w:rsidRDefault="00BA6AF9" w:rsidP="00BA6AF9">
      <w:pPr>
        <w:ind w:firstLineChars="0" w:firstLine="0"/>
      </w:pPr>
    </w:p>
    <w:p w14:paraId="30108B75" w14:textId="77777777" w:rsidR="00BA6AF9" w:rsidRDefault="00BA6AF9" w:rsidP="00BA6AF9">
      <w:pPr>
        <w:spacing w:line="360" w:lineRule="auto"/>
        <w:ind w:firstLine="480"/>
        <w:jc w:val="left"/>
        <w:rPr>
          <w:rFonts w:ascii="宋体" w:hAnsi="宋体" w:cs="黑体"/>
          <w:color w:val="000000"/>
          <w:kern w:val="0"/>
        </w:rPr>
      </w:pPr>
    </w:p>
    <w:p w14:paraId="05C2E205" w14:textId="77777777" w:rsidR="00BA6AF9" w:rsidRDefault="00BA6AF9" w:rsidP="00BA6AF9">
      <w:pPr>
        <w:spacing w:line="360" w:lineRule="auto"/>
        <w:ind w:firstLine="480"/>
        <w:jc w:val="left"/>
        <w:rPr>
          <w:rFonts w:ascii="宋体" w:hAnsi="宋体" w:cs="黑体"/>
          <w:color w:val="000000"/>
          <w:kern w:val="0"/>
        </w:rPr>
      </w:pPr>
    </w:p>
    <w:p w14:paraId="20659D7B" w14:textId="77777777" w:rsidR="00BA6AF9" w:rsidRDefault="00BA6AF9" w:rsidP="00BA6AF9">
      <w:pPr>
        <w:spacing w:line="360" w:lineRule="auto"/>
        <w:ind w:firstLine="480"/>
        <w:jc w:val="left"/>
        <w:rPr>
          <w:rFonts w:ascii="宋体" w:hAnsi="宋体" w:cs="黑体"/>
          <w:color w:val="000000"/>
          <w:kern w:val="0"/>
        </w:rPr>
      </w:pPr>
    </w:p>
    <w:p w14:paraId="75572BFB" w14:textId="77777777" w:rsidR="00BA6AF9" w:rsidRDefault="00BA6AF9" w:rsidP="00BA6AF9">
      <w:pPr>
        <w:spacing w:line="360" w:lineRule="auto"/>
        <w:ind w:firstLine="480"/>
        <w:jc w:val="left"/>
        <w:rPr>
          <w:rFonts w:ascii="宋体" w:hAnsi="宋体" w:cs="黑体"/>
          <w:color w:val="000000"/>
          <w:kern w:val="0"/>
        </w:rPr>
      </w:pPr>
    </w:p>
    <w:p w14:paraId="2C3F3425" w14:textId="77777777" w:rsidR="00BA6AF9" w:rsidRDefault="00BA6AF9" w:rsidP="00BA6AF9">
      <w:pPr>
        <w:spacing w:line="360" w:lineRule="auto"/>
        <w:ind w:firstLine="480"/>
        <w:jc w:val="left"/>
      </w:pPr>
      <w:r>
        <w:rPr>
          <w:rFonts w:ascii="宋体" w:hAnsi="宋体" w:cs="黑体" w:hint="eastAsia"/>
          <w:color w:val="000000"/>
          <w:kern w:val="0"/>
        </w:rPr>
        <w:t>2、</w:t>
      </w:r>
      <w:r>
        <w:t>某乡镇企业</w:t>
      </w:r>
      <w:r>
        <w:t xml:space="preserve"> 1990-1996 </w:t>
      </w:r>
      <w:r>
        <w:t>年的生产利润如</w:t>
      </w:r>
      <w:r>
        <w:rPr>
          <w:rFonts w:hint="eastAsia"/>
        </w:rPr>
        <w:t>下</w:t>
      </w:r>
      <w:r>
        <w:t>表</w:t>
      </w:r>
      <w:r>
        <w:rPr>
          <w:rFonts w:hint="eastAsia"/>
        </w:rPr>
        <w:t>。</w:t>
      </w:r>
    </w:p>
    <w:tbl>
      <w:tblPr>
        <w:tblW w:w="8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5"/>
        <w:gridCol w:w="1066"/>
        <w:gridCol w:w="1066"/>
        <w:gridCol w:w="1066"/>
        <w:gridCol w:w="1066"/>
        <w:gridCol w:w="1066"/>
        <w:gridCol w:w="1066"/>
        <w:gridCol w:w="1066"/>
      </w:tblGrid>
      <w:tr w:rsidR="00BA6AF9" w14:paraId="7245A284" w14:textId="77777777" w:rsidTr="007E686A">
        <w:tc>
          <w:tcPr>
            <w:tcW w:w="1525" w:type="dxa"/>
          </w:tcPr>
          <w:p w14:paraId="0FC041F1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年份</w:t>
            </w:r>
          </w:p>
        </w:tc>
        <w:tc>
          <w:tcPr>
            <w:tcW w:w="1066" w:type="dxa"/>
          </w:tcPr>
          <w:p w14:paraId="5DAE6D80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/>
                <w:color w:val="000000"/>
                <w:kern w:val="0"/>
              </w:rPr>
              <w:t>1990</w:t>
            </w:r>
          </w:p>
        </w:tc>
        <w:tc>
          <w:tcPr>
            <w:tcW w:w="1066" w:type="dxa"/>
          </w:tcPr>
          <w:p w14:paraId="07ABB520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991</w:t>
            </w:r>
          </w:p>
        </w:tc>
        <w:tc>
          <w:tcPr>
            <w:tcW w:w="1066" w:type="dxa"/>
          </w:tcPr>
          <w:p w14:paraId="61503622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992</w:t>
            </w:r>
          </w:p>
        </w:tc>
        <w:tc>
          <w:tcPr>
            <w:tcW w:w="1066" w:type="dxa"/>
          </w:tcPr>
          <w:p w14:paraId="5D39A851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993</w:t>
            </w:r>
          </w:p>
        </w:tc>
        <w:tc>
          <w:tcPr>
            <w:tcW w:w="1066" w:type="dxa"/>
          </w:tcPr>
          <w:p w14:paraId="07FB0FD5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994</w:t>
            </w:r>
          </w:p>
        </w:tc>
        <w:tc>
          <w:tcPr>
            <w:tcW w:w="1066" w:type="dxa"/>
          </w:tcPr>
          <w:p w14:paraId="459B2124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995</w:t>
            </w:r>
          </w:p>
        </w:tc>
        <w:tc>
          <w:tcPr>
            <w:tcW w:w="1066" w:type="dxa"/>
          </w:tcPr>
          <w:p w14:paraId="6B5335D8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996</w:t>
            </w:r>
          </w:p>
        </w:tc>
      </w:tr>
      <w:tr w:rsidR="00BA6AF9" w14:paraId="6B712F98" w14:textId="77777777" w:rsidTr="007E686A">
        <w:tc>
          <w:tcPr>
            <w:tcW w:w="1525" w:type="dxa"/>
          </w:tcPr>
          <w:p w14:paraId="74789650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利润（万元）</w:t>
            </w:r>
          </w:p>
        </w:tc>
        <w:tc>
          <w:tcPr>
            <w:tcW w:w="1066" w:type="dxa"/>
          </w:tcPr>
          <w:p w14:paraId="512B7EB6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7</w:t>
            </w:r>
            <w:r>
              <w:rPr>
                <w:rFonts w:ascii="宋体" w:hAnsi="宋体" w:cs="黑体"/>
                <w:color w:val="000000"/>
                <w:kern w:val="0"/>
              </w:rPr>
              <w:t>0</w:t>
            </w:r>
          </w:p>
        </w:tc>
        <w:tc>
          <w:tcPr>
            <w:tcW w:w="1066" w:type="dxa"/>
          </w:tcPr>
          <w:p w14:paraId="0CA8EB81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22</w:t>
            </w:r>
          </w:p>
        </w:tc>
        <w:tc>
          <w:tcPr>
            <w:tcW w:w="1066" w:type="dxa"/>
          </w:tcPr>
          <w:p w14:paraId="475F701B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44</w:t>
            </w:r>
          </w:p>
        </w:tc>
        <w:tc>
          <w:tcPr>
            <w:tcW w:w="1066" w:type="dxa"/>
          </w:tcPr>
          <w:p w14:paraId="335C9726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52</w:t>
            </w:r>
          </w:p>
        </w:tc>
        <w:tc>
          <w:tcPr>
            <w:tcW w:w="1066" w:type="dxa"/>
          </w:tcPr>
          <w:p w14:paraId="021F5065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74</w:t>
            </w:r>
          </w:p>
        </w:tc>
        <w:tc>
          <w:tcPr>
            <w:tcW w:w="1066" w:type="dxa"/>
          </w:tcPr>
          <w:p w14:paraId="065BE007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1</w:t>
            </w:r>
            <w:r>
              <w:rPr>
                <w:rFonts w:ascii="宋体" w:hAnsi="宋体" w:cs="黑体"/>
                <w:color w:val="000000"/>
                <w:kern w:val="0"/>
              </w:rPr>
              <w:t>96</w:t>
            </w:r>
          </w:p>
        </w:tc>
        <w:tc>
          <w:tcPr>
            <w:tcW w:w="1066" w:type="dxa"/>
          </w:tcPr>
          <w:p w14:paraId="0DAE1BE7" w14:textId="77777777" w:rsidR="00BA6AF9" w:rsidRDefault="00BA6AF9" w:rsidP="007E686A">
            <w:pPr>
              <w:spacing w:line="360" w:lineRule="auto"/>
              <w:ind w:firstLineChars="0" w:firstLine="0"/>
              <w:jc w:val="left"/>
              <w:rPr>
                <w:rFonts w:ascii="宋体" w:hAnsi="宋体" w:cs="黑体"/>
                <w:color w:val="000000"/>
                <w:kern w:val="0"/>
              </w:rPr>
            </w:pPr>
            <w:r>
              <w:rPr>
                <w:rFonts w:ascii="宋体" w:hAnsi="宋体" w:cs="黑体" w:hint="eastAsia"/>
                <w:color w:val="000000"/>
                <w:kern w:val="0"/>
              </w:rPr>
              <w:t>2</w:t>
            </w:r>
            <w:r>
              <w:rPr>
                <w:rFonts w:ascii="宋体" w:hAnsi="宋体" w:cs="黑体"/>
                <w:color w:val="000000"/>
                <w:kern w:val="0"/>
              </w:rPr>
              <w:t>02</w:t>
            </w:r>
          </w:p>
        </w:tc>
      </w:tr>
    </w:tbl>
    <w:p w14:paraId="703BBE22" w14:textId="77777777" w:rsidR="00BA6AF9" w:rsidRDefault="00BA6AF9" w:rsidP="00BA6AF9">
      <w:pPr>
        <w:spacing w:line="360" w:lineRule="auto"/>
        <w:ind w:firstLine="480"/>
        <w:jc w:val="left"/>
      </w:pPr>
      <w:r>
        <w:t>试预测</w:t>
      </w:r>
      <w:r>
        <w:t xml:space="preserve"> 1997 </w:t>
      </w:r>
      <w:r>
        <w:t>年和</w:t>
      </w:r>
      <w:r>
        <w:t xml:space="preserve"> 1998 </w:t>
      </w:r>
      <w:r>
        <w:t>年的利润。</w:t>
      </w:r>
    </w:p>
    <w:p w14:paraId="0C02D8BD" w14:textId="77777777" w:rsidR="00E92AFA" w:rsidRDefault="00E92AFA">
      <w:pPr>
        <w:ind w:firstLine="480"/>
      </w:pPr>
    </w:p>
    <w:sectPr w:rsidR="00E92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1AA73" w14:textId="77777777" w:rsidR="00F70749" w:rsidRDefault="00F70749" w:rsidP="00BA6AF9">
      <w:pPr>
        <w:ind w:firstLine="480"/>
      </w:pPr>
      <w:r>
        <w:separator/>
      </w:r>
    </w:p>
  </w:endnote>
  <w:endnote w:type="continuationSeparator" w:id="0">
    <w:p w14:paraId="1BB8D843" w14:textId="77777777" w:rsidR="00F70749" w:rsidRDefault="00F70749" w:rsidP="00BA6AF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078C58" w14:textId="77777777" w:rsidR="00F70749" w:rsidRDefault="00F70749" w:rsidP="00BA6AF9">
      <w:pPr>
        <w:ind w:firstLine="480"/>
      </w:pPr>
      <w:r>
        <w:separator/>
      </w:r>
    </w:p>
  </w:footnote>
  <w:footnote w:type="continuationSeparator" w:id="0">
    <w:p w14:paraId="1ECCE189" w14:textId="77777777" w:rsidR="00F70749" w:rsidRDefault="00F70749" w:rsidP="00BA6AF9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EB"/>
    <w:rsid w:val="003D120E"/>
    <w:rsid w:val="004042EB"/>
    <w:rsid w:val="00904692"/>
    <w:rsid w:val="00BA6AF9"/>
    <w:rsid w:val="00E92AFA"/>
    <w:rsid w:val="00F7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EB1F15"/>
  <w15:chartTrackingRefBased/>
  <w15:docId w15:val="{431BB6DB-79F6-4A49-8243-02CE5152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6AF9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6A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6A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6AF9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6A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John</dc:creator>
  <cp:keywords/>
  <dc:description/>
  <cp:lastModifiedBy>Connor John</cp:lastModifiedBy>
  <cp:revision>8</cp:revision>
  <dcterms:created xsi:type="dcterms:W3CDTF">2023-03-28T06:26:00Z</dcterms:created>
  <dcterms:modified xsi:type="dcterms:W3CDTF">2023-09-19T02:10:00Z</dcterms:modified>
</cp:coreProperties>
</file>