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BD71BF4" w:rsidP="5BD71BF4" w:rsidRDefault="5BD71BF4" w14:paraId="0A3A07E8" w14:textId="5D37C0E6">
      <w:pPr>
        <w:spacing w:before="0" w:beforeAutospacing="off" w:after="160" w:afterAutospacing="off" w:line="257" w:lineRule="auto"/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de-DE"/>
        </w:rPr>
        <w:t>Anwenderdokumentation</w:t>
      </w:r>
    </w:p>
    <w:p w:rsidR="05971992" w:rsidP="05971992" w:rsidRDefault="05971992" w14:paraId="123FA2D9" w14:textId="30143645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de-DE"/>
        </w:rPr>
      </w:pPr>
    </w:p>
    <w:p w:rsidR="05971992" w:rsidP="05971992" w:rsidRDefault="05971992" w14:paraId="3E0C80CA" w14:textId="708ADFA0">
      <w:pPr>
        <w:spacing w:before="0" w:beforeAutospacing="off" w:after="160" w:afterAutospacing="off" w:line="257" w:lineRule="auto"/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 1. Installation und Einrichtung</w:t>
      </w:r>
    </w:p>
    <w:p w:rsidR="5BD71BF4" w:rsidP="5BD71BF4" w:rsidRDefault="5BD71BF4" w14:paraId="7A8C699F" w14:textId="5E764997">
      <w:pPr>
        <w:spacing w:before="0" w:beforeAutospacing="off" w:after="160" w:afterAutospacing="off" w:line="257" w:lineRule="auto"/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Voraussetzungen</w:t>
      </w:r>
    </w:p>
    <w:p w:rsidR="05971992" w:rsidP="05971992" w:rsidRDefault="05971992" w14:paraId="372FFD70" w14:textId="7469D1C4">
      <w:pPr>
        <w:pStyle w:val="Listenabsatz"/>
        <w:numPr>
          <w:ilvl w:val="0"/>
          <w:numId w:val="9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Windows-Betriebssystem inkl. Windowsterminal</w:t>
      </w:r>
    </w:p>
    <w:p w:rsidR="4D9025AB" w:rsidP="05971992" w:rsidRDefault="4D9025AB" w14:paraId="3BEF4BA6" w14:textId="0090A956">
      <w:pPr>
        <w:pStyle w:val="Listenabsatz"/>
        <w:numPr>
          <w:ilvl w:val="0"/>
          <w:numId w:val="9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C-Compiler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(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MinGW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 GCC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für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Windows)</w:t>
      </w:r>
    </w:p>
    <w:p w:rsidR="4D9025AB" w:rsidP="4D9025AB" w:rsidRDefault="4D9025AB" w14:paraId="7C882FD5" w14:textId="7FD53F68">
      <w:pPr>
        <w:pStyle w:val="Standard"/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de-DE"/>
        </w:rPr>
      </w:pPr>
    </w:p>
    <w:p w:rsidR="5BD71BF4" w:rsidP="05971992" w:rsidRDefault="5BD71BF4" w14:paraId="1D6A3F37" w14:textId="75CE71B7">
      <w:pPr>
        <w:pStyle w:val="Standard"/>
        <w:spacing w:before="0" w:beforeAutospacing="off" w:after="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Installation und Start über </w:t>
      </w: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Git</w:t>
      </w:r>
    </w:p>
    <w:p w:rsidR="0591767F" w:rsidP="05971992" w:rsidRDefault="0591767F" w14:paraId="4678264C" w14:textId="7FD8823C">
      <w:pPr>
        <w:pStyle w:val="Listenabsatz"/>
        <w:numPr>
          <w:ilvl w:val="0"/>
          <w:numId w:val="13"/>
        </w:numPr>
        <w:spacing w:before="0" w:beforeAutospacing="off" w:after="160" w:afterAutospacing="off" w:line="257" w:lineRule="auto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</w:pPr>
      <w:r w:rsidRPr="05971992" w:rsidR="05971992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Aus dem </w:t>
      </w:r>
      <w:r w:rsidRPr="05971992" w:rsidR="05971992">
        <w:rPr>
          <w:rFonts w:ascii="Consolas" w:hAnsi="Consolas" w:eastAsia="Consolas" w:cs="Consolas"/>
          <w:noProof w:val="0"/>
          <w:sz w:val="22"/>
          <w:szCs w:val="22"/>
          <w:lang w:val="de-DE"/>
        </w:rPr>
        <w:t>Git-repo</w:t>
      </w:r>
      <w:r w:rsidRPr="05971992" w:rsidR="05971992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( </w:t>
      </w:r>
      <w:hyperlink r:id="R874746f1718f42db">
        <w:r w:rsidRPr="05971992" w:rsidR="0597199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de-DE"/>
          </w:rPr>
          <w:t>https://github.com/fix730/Gruppe7.git)</w:t>
        </w:r>
      </w:hyperlink>
      <w:r w:rsidRPr="05971992" w:rsidR="05971992">
        <w:rPr>
          <w:rFonts w:ascii="Consolas" w:hAnsi="Consolas" w:eastAsia="Consolas" w:cs="Consolas"/>
          <w:noProof w:val="0"/>
          <w:sz w:val="22"/>
          <w:szCs w:val="22"/>
          <w:lang w:val="de-DE"/>
        </w:rPr>
        <w:t xml:space="preserve"> die Datei Snake.exe im Windowsterminal öffnen </w:t>
      </w:r>
      <w:r w:rsidRPr="05971992" w:rsidR="0597199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de-DE"/>
        </w:rPr>
        <w:t xml:space="preserve">ODER 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>Snake.c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 xml:space="preserve"> mi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 xml:space="preserve">t 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>Min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>Gw</w:t>
      </w:r>
      <w:r w:rsidRPr="05971992" w:rsidR="0597199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de-DE"/>
        </w:rPr>
        <w:t xml:space="preserve"> kompilieren</w:t>
      </w:r>
      <w:r>
        <w:tab/>
      </w:r>
    </w:p>
    <w:p w:rsidR="05971992" w:rsidP="05971992" w:rsidRDefault="05971992" w14:paraId="734DF880" w14:textId="4DC624A5">
      <w:pPr>
        <w:pStyle w:val="Listenabsatz"/>
        <w:numPr>
          <w:ilvl w:val="0"/>
          <w:numId w:val="13"/>
        </w:num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Hinweis/Info: </w:t>
      </w:r>
      <w:r w:rsidRPr="05971992" w:rsidR="0597199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de-DE"/>
        </w:rPr>
        <w:t xml:space="preserve">Im Hintergrund wird snakeScores.txt erstellt. In diesem Dokument werden die Scores </w:t>
      </w:r>
      <w:r w:rsidRPr="05971992" w:rsidR="0597199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de-DE"/>
        </w:rPr>
        <w:t>gespeichert,</w:t>
      </w:r>
      <w:r w:rsidRPr="05971992" w:rsidR="0597199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de-DE"/>
        </w:rPr>
        <w:t xml:space="preserve"> die im Spiel erreicht worden sind.</w:t>
      </w:r>
    </w:p>
    <w:p w:rsidR="05971992" w:rsidP="05971992" w:rsidRDefault="05971992" w14:paraId="09111EBA" w14:textId="55C14174">
      <w:pPr>
        <w:pStyle w:val="Listenabsatz"/>
        <w:spacing w:before="0" w:beforeAutospacing="off" w:after="160" w:afterAutospacing="off" w:line="257" w:lineRule="auto"/>
        <w:ind w:left="720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</w:pPr>
    </w:p>
    <w:p w:rsidR="05971992" w:rsidP="05971992" w:rsidRDefault="05971992" w14:paraId="5486F737" w14:textId="7EB8CB2B">
      <w:pPr>
        <w:spacing w:before="0" w:beforeAutospacing="off" w:after="160" w:afterAutospacing="off" w:line="257" w:lineRule="auto"/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2. Funktionsweise und Features</w:t>
      </w:r>
    </w:p>
    <w:p w:rsidR="05971992" w:rsidP="05971992" w:rsidRDefault="05971992" w14:paraId="06BAE85F" w14:textId="2E6A84F5">
      <w:pPr>
        <w:spacing w:before="0" w:beforeAutospacing="off" w:after="160" w:afterAutospacing="off" w:line="257" w:lineRule="auto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</w:pPr>
    </w:p>
    <w:p w:rsidR="5BD71BF4" w:rsidP="5BD71BF4" w:rsidRDefault="5BD71BF4" w14:paraId="53483476" w14:textId="588555D4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5BD71BF4" w:rsidR="5BD71BF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Spielstart:</w:t>
      </w:r>
      <w:r w:rsidRPr="5BD71BF4" w:rsidR="5BD71BF4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Beim Start des Spiels wird eine Einführung angezeigt, die die Spielregeln und Steuerung erklärt. Der Spieler kann das Spiel durch Drücken einer beliebigen Taste starten.</w:t>
      </w:r>
    </w:p>
    <w:p w:rsidR="5BD71BF4" w:rsidP="5BD71BF4" w:rsidRDefault="5BD71BF4" w14:paraId="4EE3297F" w14:textId="396B6FFD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Bewegung der Schlange: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Die Schlange bewegt sich automatisch in eine bestimmte Richtung. Der Spieler steuert die Richtung, indem er die entsprechenden Tasten (</w:t>
      </w: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W, A, S, D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oder die </w:t>
      </w: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Pfeiltasten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) drückt. Mit jedem Sammeln einer Frucht wächst die Schlange, und der Punktestand (“Score”) erhöht sich.</w:t>
      </w:r>
    </w:p>
    <w:p w:rsidR="5BD71BF4" w:rsidP="5BD71BF4" w:rsidRDefault="5BD71BF4" w14:paraId="28F4B594" w14:textId="410CBF89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Spielfeld: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Das Spielfeld ist begrenzt. Wenn die Schlange den Rand des Spielfelds erreicht, erscheint sie auf der gegenüberliegenden Seite </w:t>
      </w:r>
    </w:p>
    <w:p w:rsidR="5BD71BF4" w:rsidP="5BD71BF4" w:rsidRDefault="5BD71BF4" w14:paraId="5E354AA5" w14:textId="05EA8701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Kollision: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Das Spiel endet, wenn die Schlange mit sich selbst kollidiert. Der Spieler verliert, wenn dies passiert, und der Punktestand wird auf dem Game-Over-Bildschirm angezeigt.</w:t>
      </w:r>
    </w:p>
    <w:p w:rsidR="05971992" w:rsidP="05971992" w:rsidRDefault="05971992" w14:paraId="4D35B49D" w14:textId="0275099A">
      <w:pPr>
        <w:pStyle w:val="Listenabsatz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>Spielziel: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 Das Ziel des Spiels ist es, so viele Punkte wie möglich zu sammeln, ohne gegen sich selbst zu stoßen</w:t>
      </w:r>
    </w:p>
    <w:p w:rsidR="5BD71BF4" w:rsidP="5BD71BF4" w:rsidRDefault="5BD71BF4" w14:paraId="7DD5A6A1" w14:textId="48655321">
      <w:pPr>
        <w:pStyle w:val="Listenabsatz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Zufällige Platzierung von Früchten: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Nach dem Verzehr einer Frucht erscheint eine neue, an einer zufälligen Position.</w:t>
      </w:r>
    </w:p>
    <w:p w:rsidR="5BD71BF4" w:rsidP="5BD71BF4" w:rsidRDefault="5BD71BF4" w14:paraId="1FA03CDD" w14:textId="36EE169A">
      <w:pPr>
        <w:pStyle w:val="Listenabsatz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Punktestand-Anzeige: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Der aktuelle Punktestand wird jederzeit auf dem Spielfeld angezeigt. Dabei erhöht sich die Geschwindigkeit der Schlange mit erhörter Punktzahl</w:t>
      </w:r>
    </w:p>
    <w:p w:rsidR="05971992" w:rsidP="05971992" w:rsidRDefault="05971992" w14:paraId="1F971200" w14:textId="2E928AE9">
      <w:pPr>
        <w:pStyle w:val="Listenabsatz"/>
        <w:numPr>
          <w:ilvl w:val="0"/>
          <w:numId w:val="10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05971992" w:rsidR="0597199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Game-Over-Bildschirm: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 xml:space="preserve">Nach einer Kollision landet man im Game-Over-Bildschirm. Hier wird die erreichte Punktzahl und der Highscore angezeigt. Sollte man den neuen Highscore erreichen wird der Spieler darüber 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informiert</w:t>
      </w:r>
      <w:r w:rsidRPr="05971992" w:rsidR="05971992">
        <w:rPr>
          <w:rFonts w:ascii="Aptos" w:hAnsi="Aptos" w:eastAsia="Aptos" w:cs="Aptos"/>
          <w:noProof w:val="0"/>
          <w:sz w:val="22"/>
          <w:szCs w:val="22"/>
          <w:lang w:val="de-DE"/>
        </w:rPr>
        <w:t>, dass er den neuen Highscore gesetzt hat.</w:t>
      </w:r>
    </w:p>
    <w:p w:rsidR="5BD71BF4" w:rsidP="5BD71BF4" w:rsidRDefault="5BD71BF4" w14:paraId="29088480" w14:textId="230531AE">
      <w:pPr>
        <w:pStyle w:val="Listenabsatz"/>
        <w:numPr>
          <w:ilvl w:val="0"/>
          <w:numId w:val="10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de-DE"/>
        </w:rPr>
      </w:pPr>
      <w:r w:rsidRPr="5BD71BF4" w:rsidR="5BD71BF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de-DE"/>
        </w:rPr>
        <w:t xml:space="preserve">Highscore-Speicherung: </w:t>
      </w:r>
      <w:r w:rsidRPr="5BD71BF4" w:rsidR="5BD71BF4">
        <w:rPr>
          <w:rFonts w:ascii="Aptos" w:hAnsi="Aptos" w:eastAsia="Aptos" w:cs="Aptos"/>
          <w:noProof w:val="0"/>
          <w:sz w:val="22"/>
          <w:szCs w:val="22"/>
          <w:lang w:val="de-DE"/>
        </w:rPr>
        <w:t>Der höchste Punktestand wird in einer Datei gespeichert.</w:t>
      </w:r>
    </w:p>
    <w:p w:rsidR="5BD71BF4" w:rsidP="5BD71BF4" w:rsidRDefault="5BD71BF4" w14:paraId="5A9E8AD9" w14:textId="3481E2CB">
      <w:pPr>
        <w:pStyle w:val="Standard"/>
        <w:rPr>
          <w:b w:val="0"/>
          <w:bCs w:val="0"/>
          <w:noProof w:val="0"/>
          <w:sz w:val="24"/>
          <w:szCs w:val="24"/>
          <w:lang w:val="de-DE"/>
        </w:rPr>
      </w:pPr>
    </w:p>
    <w:sectPr w:rsidR="00ED43F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1b7d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05a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6cf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8bd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87f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273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bde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9bf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928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246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73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bda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69e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1"/>
    <w:rsid w:val="00297242"/>
    <w:rsid w:val="005D0E04"/>
    <w:rsid w:val="00634361"/>
    <w:rsid w:val="00ED43F7"/>
    <w:rsid w:val="0591767F"/>
    <w:rsid w:val="05971992"/>
    <w:rsid w:val="4D9025AB"/>
    <w:rsid w:val="5BD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08E3"/>
  <w15:chartTrackingRefBased/>
  <w15:docId w15:val="{1B7AD145-E2D3-4D11-AFF1-836B376B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436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36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43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4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43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4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4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4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4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634361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634361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634361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634361"/>
    <w:rPr>
      <w:rFonts w:eastAsiaTheme="majorEastAsia" w:cstheme="majorBidi"/>
      <w:i/>
      <w:iCs/>
      <w:color w:val="365F9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634361"/>
    <w:rPr>
      <w:rFonts w:eastAsiaTheme="majorEastAsia" w:cstheme="majorBidi"/>
      <w:color w:val="365F9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634361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634361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634361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6343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3436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3436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43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634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436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6343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343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4361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4361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34361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34361"/>
    <w:rPr>
      <w:b/>
      <w:bCs/>
      <w:smallCaps/>
      <w:color w:val="365F91" w:themeColor="accent1" w:themeShade="BF"/>
      <w:spacing w:val="5"/>
    </w:rPr>
  </w:style>
  <w:style w:type="character" w:styleId="Hyperlink">
    <w:uiPriority w:val="99"/>
    <w:name w:val="Hyperlink"/>
    <w:basedOn w:val="Absatz-Standardschriftart"/>
    <w:unhideWhenUsed/>
    <w:rsid w:val="05917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be38a34fd14b7e" /><Relationship Type="http://schemas.openxmlformats.org/officeDocument/2006/relationships/hyperlink" Target="https://github.com/fix730/Gruppe7.git)" TargetMode="External" Id="R874746f1718f42db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Risatti Leonardo (inf24074)</dc:creator>
  <keywords/>
  <dc:description/>
  <lastModifiedBy>Gastbenutzer</lastModifiedBy>
  <revision>5</revision>
  <dcterms:created xsi:type="dcterms:W3CDTF">2025-01-29T10:37:00.0000000Z</dcterms:created>
  <dcterms:modified xsi:type="dcterms:W3CDTF">2025-02-12T09:32:53.3669437Z</dcterms:modified>
</coreProperties>
</file>