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核心資料結構設計 (Nodes &amp; Edges)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React Flow 中，所有的流程都是由節點（Nodes）和連線（Edges）組成。為了符合企業派單需求，您需要高度客製化 Node 內帶的 data 屬性。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節點 (Nodes) 定義範例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設計一個專屬的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Custom Node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（例如命名為 TaskNode），裡面呈現「部門名稱」、「任務內容」、「負責人」與「進度狀態」。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initialNodes = [</w:t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rtl w:val="0"/>
        </w:rPr>
        <w:t xml:space="preserve">// --- 階段一：成案 ---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'stage-1-sales'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'taskNode'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rtl w:val="0"/>
        </w:rPr>
        <w:t xml:space="preserve">// 使用自定義的節點 UI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rtl w:val="0"/>
        </w:rPr>
        <w:t xml:space="preserve">'業務部'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rtl w:val="0"/>
        </w:rPr>
        <w:t xml:space="preserve">'與業主洽談及簽約'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assignee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rtl w:val="0"/>
        </w:rPr>
        <w:t xml:space="preserve">'王業務'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'completed'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},</w:t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'stage-1-legal'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'taskNode'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rtl w:val="0"/>
        </w:rPr>
        <w:t xml:space="preserve">'法務部'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rtl w:val="0"/>
        </w:rPr>
        <w:t xml:space="preserve">'合約相關把關'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'completed'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},</w:t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'stage-1-budget'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'taskNode'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750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rtl w:val="0"/>
        </w:rPr>
        <w:t xml:space="preserve">'工務部 (預算組)'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rtl w:val="0"/>
        </w:rPr>
        <w:t xml:space="preserve">'專案預算編列與報價'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'completed'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},</w:t>
        <w:br w:type="textWrapping"/>
        <w:t xml:space="preserve">  },</w:t>
        <w:br w:type="textWrapping"/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rtl w:val="0"/>
        </w:rPr>
        <w:t xml:space="preserve">// --- 階段二：圖面 ---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'stage-2-design'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'taskNode'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rtl w:val="0"/>
        </w:rPr>
        <w:t xml:space="preserve">'設計部'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rtl w:val="0"/>
        </w:rPr>
        <w:t xml:space="preserve">'現場測量、建模與出圖 (含BOM/下料表)'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'in-progress'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},</w:t>
        <w:br w:type="textWrapping"/>
        <w:t xml:space="preserve">  },</w:t>
        <w:br w:type="textWrapping"/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rtl w:val="0"/>
        </w:rPr>
        <w:t xml:space="preserve">// --- 階段三：並行處理 (備料/製造/施工) ---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'stage-3-procurement'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'taskNode'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rtl w:val="0"/>
        </w:rPr>
        <w:t xml:space="preserve">'採購組'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rtl w:val="0"/>
        </w:rPr>
        <w:t xml:space="preserve">'依BOM表排定採購期程與持續進出料'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'pending'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},</w:t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'stage-3-manufacturing'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'taskNode'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rtl w:val="0"/>
        </w:rPr>
        <w:t xml:space="preserve">'鋼構部'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rtl w:val="0"/>
        </w:rPr>
        <w:t xml:space="preserve">'廠區鋼構生產 (焊接/雷切/加工)'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'pending'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},</w:t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'stage-3-construction'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'taskNode'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800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rtl w:val="0"/>
        </w:rPr>
        <w:t xml:space="preserve">'工務部 (工務組/專管組)'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rtl w:val="0"/>
        </w:rPr>
        <w:t xml:space="preserve">'現場施工管理與專案確保'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'pending'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},</w:t>
        <w:br w:type="textWrapping"/>
        <w:t xml:space="preserve">  },</w:t>
        <w:br w:type="textWrapping"/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rtl w:val="0"/>
        </w:rPr>
        <w:t xml:space="preserve">// --- 階段四：竣工 ---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'stage-4-completion'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'taskNode'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450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rtl w:val="0"/>
        </w:rPr>
        <w:t xml:space="preserve">'跨部門'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rtl w:val="0"/>
        </w:rPr>
        <w:t xml:space="preserve">'竣工驗收與請款'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'pending'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</w:t>
        <w:br w:type="textWrapping"/>
        <w:t xml:space="preserve">    },</w:t>
        <w:br w:type="textWrapping"/>
        <w:t xml:space="preserve">  }</w:t>
        <w:br w:type="textWrapping"/>
        <w:t xml:space="preserve">];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連線 (Edges) 定義範例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Edges 用來定義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任務的依賴關係 (Dependencies)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。沒有前置任務的完成，後續任務的節點應該處於鎖定 (Disabled) 狀態。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JavaScript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initialEdges = [</w:t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rtl w:val="0"/>
        </w:rPr>
        <w:t xml:space="preserve">// 成案階段的前置處理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t xml:space="preserve">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'e-sales-design'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'stage-1-sales'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'stage-2-design'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animated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},</w:t>
        <w:br w:type="textWrapping"/>
        <w:t xml:space="preserve">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'e-budget-design'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'stage-1-budget'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'stage-2-design'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},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rtl w:val="0"/>
        </w:rPr>
        <w:t xml:space="preserve">// 圖面完成後，觸發三線並行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t xml:space="preserve">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'e-design-procurement'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'stage-2-design'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'stage-3-procurement'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},</w:t>
        <w:br w:type="textWrapping"/>
        <w:t xml:space="preserve">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'e-design-manufacturing'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'stage-2-design'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'stage-3-manufacturing'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},</w:t>
        <w:br w:type="textWrapping"/>
        <w:t xml:space="preserve">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'e-design-construction'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'stage-2-design'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'stage-3-construction'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},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rtl w:val="0"/>
        </w:rPr>
        <w:t xml:space="preserve">// 採購物料供給製造與施工 (節點間的橫向連線)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t xml:space="preserve">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'e-procurement-manufacturing'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'stage-3-procurement'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'stage-3-manufacturing'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strokeDasharray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'5,5'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'e-procurement-construction'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'stage-3-procurement'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'stage-3-construction'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strokeDasharray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'5,5'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'e-manufacturing-construction'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'stage-3-manufacturing'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'stage-3-construction'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},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rtl w:val="0"/>
        </w:rPr>
        <w:t xml:space="preserve">// 三線匯聚至竣工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t xml:space="preserve">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'e-procurement-completion'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'stage-3-procurement'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'stage-4-completion'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},</w:t>
        <w:br w:type="textWrapping"/>
        <w:t xml:space="preserve">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'e-manufacturing-completion'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'stage-3-manufacturing'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'stage-4-completion'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},</w:t>
        <w:br w:type="textWrapping"/>
        <w:t xml:space="preserve">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'e-construction-completion'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'stage-3-construction'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'stage-4-completion'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},</w:t>
        <w:br w:type="textWrapping"/>
        <w:t xml:space="preserve">];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視覺化流程圖概念 (Mermaid)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React Flow 畫布上，最後呈現的網狀結構邏輯大約會長這樣。這能讓所有參與部門對「誰在等誰」一目了然：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程式碼片段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graph TD</w:t>
        <w:br w:type="textWrapping"/>
        <w:t xml:space="preserve">    subgraph 階段一: 成案</w:t>
        <w:br w:type="textWrapping"/>
        <w:t xml:space="preserve">    A1(業務部: 洽談簽約)</w:t>
        <w:br w:type="textWrapping"/>
        <w:t xml:space="preserve">    A2(法務部: 合約把關)</w:t>
        <w:br w:type="textWrapping"/>
        <w:t xml:space="preserve">    A3(工務部預算組: 預算報價)</w:t>
        <w:br w:type="textWrapping"/>
        <w:t xml:space="preserve">    end</w:t>
        <w:br w:type="textWrapping"/>
        <w:br w:type="textWrapping"/>
        <w:t xml:space="preserve">    subgraph 階段二: 圖面</w:t>
        <w:br w:type="textWrapping"/>
        <w:t xml:space="preserve">    B(設計部: 測量/簽證/BOM/出圖)</w:t>
        <w:br w:type="textWrapping"/>
        <w:t xml:space="preserve">    end</w:t>
        <w:br w:type="textWrapping"/>
        <w:br w:type="textWrapping"/>
        <w:t xml:space="preserve">    subgraph 階段三: 執行與施工</w:t>
        <w:br w:type="textWrapping"/>
        <w:t xml:space="preserve">    C1(採購組: 持續採購進出料)</w:t>
        <w:br w:type="textWrapping"/>
        <w:t xml:space="preserve">    C2(鋼構部: 廠區生產加工)</w:t>
        <w:br w:type="textWrapping"/>
        <w:t xml:space="preserve">    C3(工務部工務組/專管組: 現場施工與管控)</w:t>
        <w:br w:type="textWrapping"/>
        <w:t xml:space="preserve">    end</w:t>
        <w:br w:type="textWrapping"/>
        <w:br w:type="textWrapping"/>
        <w:t xml:space="preserve">    subgraph 階段四: 竣工</w:t>
        <w:br w:type="textWrapping"/>
        <w:t xml:space="preserve">    D(竣工驗收與結案)</w:t>
        <w:br w:type="textWrapping"/>
        <w:t xml:space="preserve">    end</w:t>
        <w:br w:type="textWrapping"/>
        <w:br w:type="textWrapping"/>
        <w:t xml:space="preserve">    A1 --&gt; B</w:t>
        <w:br w:type="textWrapping"/>
        <w:t xml:space="preserve">    A2 -.-&gt; B</w:t>
        <w:br w:type="textWrapping"/>
        <w:t xml:space="preserve">    A3 --&gt; B</w:t>
        <w:br w:type="textWrapping"/>
        <w:br w:type="textWrapping"/>
        <w:t xml:space="preserve">    B --&gt;|交付 BOM| C1</w:t>
        <w:br w:type="textWrapping"/>
        <w:t xml:space="preserve">    B --&gt;|交付加工圖| C2</w:t>
        <w:br w:type="textWrapping"/>
        <w:t xml:space="preserve">    B --&gt;|交付工程圖說| C3</w:t>
        <w:br w:type="textWrapping"/>
        <w:br w:type="textWrapping"/>
        <w:t xml:space="preserve">    C1 -.-&gt;|提供原料| C2</w:t>
        <w:br w:type="textWrapping"/>
        <w:t xml:space="preserve">    C1 -.-&gt;|提供耗材/機具| C3</w:t>
        <w:br w:type="textWrapping"/>
        <w:t xml:space="preserve">    C2 --&gt;|交付鋼構件| C3</w:t>
        <w:br w:type="textWrapping"/>
        <w:br w:type="textWrapping"/>
        <w:t xml:space="preserve">    C1 --&gt; D</w:t>
        <w:br w:type="textWrapping"/>
        <w:t xml:space="preserve">    C2 --&gt; D</w:t>
        <w:br w:type="textWrapping"/>
        <w:t xml:space="preserve">    C3 --&gt; 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UI/UX 與互動設計建議 (Customizing React Flow)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為了讓這套系統在實務上好用，可以加入以下機制：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Custom Node (客製化節點外觀)：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不要使用預設的簡單方塊。建立一個 React 元件，裡面包含：部門標籤（用不同顏色區分，例如設計部藍色、鋼構部橘色）、進度條 (Progress Bar)、負責人頭像，以及「上傳夾檔」的按鈕圖示。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動態邊線 (Animated Edges)：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利用 React Flow 的 animated: true 屬性。當一個任務正在進行（且有資料流動時，例如採購持續進料給鋼構部），連線可以呈現流動的動畫，讓使用者直覺看出目前的「專案瓶頸 (Bottleneck)」卡在哪個部門。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側邊欄資料連動 (Sidebar Integration)：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當使用者點擊（onNodeClick）圖面階段的「設計部節點」時，右側滑出一個 Drawer，顯示詳細的圖面清單（結構計算書、簽證圖、一次加工圖等），並允許工程師在此回報完成進度。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自動排版 (Auto Layout)：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若專案規模大，節點會非常多。強烈建議整合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Dagre.js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或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Elkjs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與 React Flow，這樣當系統自動生成派工單時，節點會自動排列整齊，不需要人工去拖拉對齊。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