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7239B65" w14:textId="28D0E514" w:rsidR="009303D9" w:rsidRPr="008B6524" w:rsidRDefault="005A2B42" w:rsidP="008B6524">
      <w:pPr>
        <w:pStyle w:val="papertitle"/>
        <w:spacing w:before="5pt" w:beforeAutospacing="1" w:after="5pt" w:afterAutospacing="1"/>
        <w:rPr>
          <w:kern w:val="48"/>
        </w:rPr>
      </w:pPr>
      <w:r w:rsidRPr="005A2B42">
        <w:rPr>
          <w:kern w:val="48"/>
        </w:rPr>
        <w:t xml:space="preserve">Rancang Bangun </w:t>
      </w:r>
      <w:r w:rsidRPr="005A2B42">
        <w:rPr>
          <w:i/>
          <w:iCs/>
          <w:kern w:val="48"/>
        </w:rPr>
        <w:t>Learning Management Outcome Based Education</w:t>
      </w:r>
      <w:r w:rsidRPr="005A2B42">
        <w:rPr>
          <w:kern w:val="48"/>
        </w:rPr>
        <w:t xml:space="preserve"> (LM-OBE)</w:t>
      </w:r>
      <w:r>
        <w:rPr>
          <w:kern w:val="48"/>
        </w:rPr>
        <w:t xml:space="preserve"> Berbasis Website</w:t>
      </w:r>
      <w:r w:rsidRPr="005A2B42">
        <w:rPr>
          <w:kern w:val="48"/>
        </w:rPr>
        <w:t xml:space="preserve"> </w:t>
      </w:r>
      <w:r w:rsidR="003F65A9">
        <w:rPr>
          <w:kern w:val="48"/>
        </w:rPr>
        <w:t xml:space="preserve">di </w:t>
      </w:r>
      <w:r w:rsidRPr="005A2B42">
        <w:rPr>
          <w:kern w:val="48"/>
        </w:rPr>
        <w:t>Politeknik Siber dan Sandi Negara</w:t>
      </w:r>
    </w:p>
    <w:p w14:paraId="7E2F794D" w14:textId="77777777" w:rsidR="00D7522C" w:rsidRPr="00CA4392" w:rsidRDefault="00D7522C" w:rsidP="00A37E28">
      <w:pPr>
        <w:pStyle w:val="Author"/>
        <w:spacing w:before="5pt" w:beforeAutospacing="1" w:after="5pt" w:afterAutospacing="1" w:line="6pt" w:lineRule="auto"/>
        <w:jc w:val="both"/>
        <w:rPr>
          <w:sz w:val="16"/>
          <w:szCs w:val="16"/>
        </w:rPr>
        <w:sectPr w:rsidR="00D7522C" w:rsidRPr="00CA4392" w:rsidSect="00DA4839">
          <w:footerReference w:type="first" r:id="rId8"/>
          <w:pgSz w:w="595.30pt" w:h="841.90pt" w:code="9"/>
          <w:pgMar w:top="27pt" w:right="44.65pt" w:bottom="72pt" w:left="44.65pt" w:header="36pt" w:footer="36pt" w:gutter="0pt"/>
          <w:cols w:space="36pt"/>
          <w:titlePg/>
          <w:docGrid w:linePitch="360"/>
        </w:sectPr>
      </w:pPr>
    </w:p>
    <w:p w14:paraId="5649E44C" w14:textId="1B9DBC6E" w:rsidR="001A3B3D" w:rsidRPr="00F847A6" w:rsidRDefault="005A2B42" w:rsidP="00A37E28">
      <w:pPr>
        <w:pStyle w:val="Author"/>
        <w:spacing w:before="5pt" w:beforeAutospacing="1"/>
        <w:rPr>
          <w:sz w:val="18"/>
          <w:szCs w:val="18"/>
        </w:rPr>
      </w:pPr>
      <w:r>
        <w:rPr>
          <w:sz w:val="18"/>
          <w:szCs w:val="18"/>
        </w:rPr>
        <w:t>Muhammad Faturrohman</w:t>
      </w:r>
      <w:r w:rsidR="001A3B3D" w:rsidRPr="00F847A6">
        <w:rPr>
          <w:sz w:val="18"/>
          <w:szCs w:val="18"/>
        </w:rPr>
        <w:t xml:space="preserve"> </w:t>
      </w:r>
      <w:r w:rsidR="001A3B3D" w:rsidRPr="00F847A6">
        <w:rPr>
          <w:sz w:val="18"/>
          <w:szCs w:val="18"/>
        </w:rPr>
        <w:br/>
      </w:r>
      <w:r w:rsidR="00A37E28" w:rsidRPr="00084677">
        <w:rPr>
          <w:i/>
          <w:iCs/>
          <w:sz w:val="18"/>
          <w:szCs w:val="18"/>
        </w:rPr>
        <w:t>Rekayasa Perangkat Lunak Kripto</w:t>
      </w:r>
      <w:r w:rsidR="00A37E28" w:rsidRPr="00F847A6">
        <w:rPr>
          <w:sz w:val="18"/>
          <w:szCs w:val="18"/>
        </w:rPr>
        <w:br/>
      </w:r>
      <w:r w:rsidR="00A37E28">
        <w:rPr>
          <w:i/>
          <w:iCs/>
          <w:sz w:val="18"/>
          <w:szCs w:val="18"/>
        </w:rPr>
        <w:t>Politeknik Siber dan Sandi Negara</w:t>
      </w:r>
      <w:r w:rsidR="001A3B3D" w:rsidRPr="00F847A6">
        <w:rPr>
          <w:i/>
          <w:sz w:val="18"/>
          <w:szCs w:val="18"/>
        </w:rPr>
        <w:br/>
      </w:r>
      <w:r>
        <w:rPr>
          <w:sz w:val="18"/>
          <w:szCs w:val="18"/>
        </w:rPr>
        <w:t>Bogor, Indonesia</w:t>
      </w:r>
      <w:r w:rsidR="001A3B3D" w:rsidRPr="00F847A6">
        <w:rPr>
          <w:sz w:val="18"/>
          <w:szCs w:val="18"/>
        </w:rPr>
        <w:br/>
      </w:r>
      <w:r w:rsidR="00A37E28">
        <w:rPr>
          <w:sz w:val="18"/>
          <w:szCs w:val="18"/>
        </w:rPr>
        <w:t>muhammad.faturrohman</w:t>
      </w:r>
      <w:r>
        <w:rPr>
          <w:sz w:val="18"/>
          <w:szCs w:val="18"/>
        </w:rPr>
        <w:t>@</w:t>
      </w:r>
      <w:r w:rsidR="00A37E28">
        <w:rPr>
          <w:sz w:val="18"/>
          <w:szCs w:val="18"/>
        </w:rPr>
        <w:t xml:space="preserve">student.poltekssn.ac.id </w:t>
      </w:r>
    </w:p>
    <w:p w14:paraId="74C280EA" w14:textId="77777777" w:rsidR="009F1D79" w:rsidRDefault="009F1D79">
      <w:pPr>
        <w:sectPr w:rsidR="009F1D79" w:rsidSect="00DA4839">
          <w:type w:val="continuous"/>
          <w:pgSz w:w="595.30pt" w:h="841.90pt" w:code="9"/>
          <w:pgMar w:top="22.50pt" w:right="44.65pt" w:bottom="72pt" w:left="44.65pt" w:header="36pt" w:footer="36pt" w:gutter="0pt"/>
          <w:cols w:space="36pt"/>
          <w:docGrid w:linePitch="360"/>
        </w:sectPr>
      </w:pPr>
    </w:p>
    <w:p w14:paraId="5A878247" w14:textId="77777777" w:rsidR="00A37E28" w:rsidRDefault="00A37E28">
      <w:pPr>
        <w:sectPr w:rsidR="00A37E28" w:rsidSect="00DA4839">
          <w:type w:val="continuous"/>
          <w:pgSz w:w="595.30pt" w:h="841.90pt" w:code="9"/>
          <w:pgMar w:top="22.50pt" w:right="44.65pt" w:bottom="72pt" w:left="44.65pt" w:header="36pt" w:footer="36pt" w:gutter="0pt"/>
          <w:cols w:num="3" w:space="36pt"/>
          <w:docGrid w:linePitch="360"/>
        </w:sectPr>
      </w:pPr>
    </w:p>
    <w:p w14:paraId="64D878A2" w14:textId="77777777" w:rsidR="009303D9" w:rsidRPr="005B520E" w:rsidRDefault="00BD670B">
      <w:pPr>
        <w:sectPr w:rsidR="009303D9" w:rsidRPr="005B520E" w:rsidSect="00DA4839">
          <w:type w:val="continuous"/>
          <w:pgSz w:w="595.30pt" w:h="841.90pt" w:code="9"/>
          <w:pgMar w:top="22.50pt" w:right="44.65pt" w:bottom="72pt" w:left="44.65pt" w:header="36pt" w:footer="36pt" w:gutter="0pt"/>
          <w:cols w:num="3" w:space="36pt"/>
          <w:docGrid w:linePitch="360"/>
        </w:sectPr>
      </w:pPr>
      <w:r>
        <w:br w:type="column"/>
      </w:r>
    </w:p>
    <w:p w14:paraId="7158EBF4" w14:textId="5E316FBC" w:rsidR="00C17BF9" w:rsidRDefault="00C17BF9" w:rsidP="00C17BF9">
      <w:pPr>
        <w:pStyle w:val="Abstract"/>
      </w:pPr>
      <w:r w:rsidRPr="00C17BF9">
        <w:t xml:space="preserve">Abstrak— Sektor pendidikan, khususnya pendidikan vokasi di bawah naungan Badan Siber dan Sandi Negara, memainkan peran sentral dalam mempersiapkan sumber daya manusia berkualitas di bidang keamanan siber dan kriptografi. Sebagai respons terhadap tantangan yang terus berubah di era digital dan Industri 4.0, Pendidikan Berbasis Hasil </w:t>
      </w:r>
      <w:r w:rsidRPr="00C17BF9">
        <w:rPr>
          <w:i/>
          <w:iCs/>
        </w:rPr>
        <w:t>Outcome Based Education</w:t>
      </w:r>
      <w:r w:rsidRPr="00C17BF9">
        <w:t xml:space="preserve"> telah muncul sebagai pendekatan penting untuk memastikan relevansi dan efektivitas pendidikan tinggi. Makalah ini mengeksplorasi rancang bangun dan implementasi </w:t>
      </w:r>
      <w:r w:rsidRPr="00C17BF9">
        <w:rPr>
          <w:i/>
          <w:iCs/>
        </w:rPr>
        <w:t>Learning</w:t>
      </w:r>
      <w:r>
        <w:rPr>
          <w:i/>
          <w:iCs/>
        </w:rPr>
        <w:t xml:space="preserve"> </w:t>
      </w:r>
      <w:r w:rsidRPr="00C17BF9">
        <w:rPr>
          <w:i/>
          <w:iCs/>
        </w:rPr>
        <w:t>Management System</w:t>
      </w:r>
      <w:r>
        <w:t xml:space="preserve"> </w:t>
      </w:r>
      <w:r w:rsidRPr="00C17BF9">
        <w:t xml:space="preserve">berbasis </w:t>
      </w:r>
      <w:r w:rsidRPr="00C17BF9">
        <w:rPr>
          <w:i/>
          <w:iCs/>
        </w:rPr>
        <w:t>Outcomed Based Education</w:t>
      </w:r>
      <w:r w:rsidRPr="00C17BF9">
        <w:t xml:space="preserve"> untuk Politeknik Siber dan Sandi Negara.</w:t>
      </w:r>
      <w:r>
        <w:t xml:space="preserve"> </w:t>
      </w:r>
      <w:r w:rsidRPr="00C17BF9">
        <w:t xml:space="preserve">Dengan memanfaatkan kemampuan dari LMS berbasis website, sistem yang diusulkan bertujuan untuk meningkatkan manajemen kurikulum, memfasilitasi layanan pendidikan yang efisien, dan mendorong praktik penilaian yang transparan. </w:t>
      </w:r>
    </w:p>
    <w:p w14:paraId="32ACC799" w14:textId="6D3DA7BD" w:rsidR="00C17BF9" w:rsidRPr="00C17BF9" w:rsidRDefault="00C17BF9" w:rsidP="00C17BF9">
      <w:pPr>
        <w:pStyle w:val="Abstract"/>
        <w:ind w:firstLine="0pt"/>
      </w:pPr>
      <w:r>
        <w:rPr>
          <w:i/>
        </w:rPr>
        <w:t xml:space="preserve">Kata kunci </w:t>
      </w:r>
      <w:r w:rsidRPr="00C17BF9">
        <w:t xml:space="preserve">— </w:t>
      </w:r>
      <w:r w:rsidRPr="00C17BF9">
        <w:rPr>
          <w:iCs/>
        </w:rPr>
        <w:t>Learning Management System</w:t>
      </w:r>
      <w:r w:rsidRPr="00C17BF9">
        <w:t xml:space="preserve">, </w:t>
      </w:r>
      <w:r w:rsidRPr="00C17BF9">
        <w:rPr>
          <w:iCs/>
        </w:rPr>
        <w:t>Outcome Based Education</w:t>
      </w:r>
      <w:r w:rsidRPr="00C17BF9">
        <w:t xml:space="preserve">, </w:t>
      </w:r>
      <w:r w:rsidRPr="00C17BF9">
        <w:rPr>
          <w:iCs/>
        </w:rPr>
        <w:t>Sistem Informasi</w:t>
      </w:r>
      <w:r w:rsidRPr="00C17BF9">
        <w:t xml:space="preserve">, </w:t>
      </w:r>
      <w:r w:rsidRPr="00C17BF9">
        <w:rPr>
          <w:iCs/>
        </w:rPr>
        <w:t>PoltekSSN</w:t>
      </w:r>
    </w:p>
    <w:p w14:paraId="2D26257C" w14:textId="29985FCE" w:rsidR="00C17BF9" w:rsidRDefault="009303D9" w:rsidP="00C17BF9">
      <w:pPr>
        <w:pStyle w:val="Abstract"/>
      </w:pPr>
      <w:r>
        <w:rPr>
          <w:i/>
          <w:iCs/>
        </w:rPr>
        <w:t>Abstract</w:t>
      </w:r>
      <w:r>
        <w:t>—</w:t>
      </w:r>
      <w:r w:rsidR="00C17BF9" w:rsidRPr="00C17BF9">
        <w:rPr>
          <w:i/>
          <w:iCs/>
        </w:rPr>
        <w:t xml:space="preserve">The education sector, particularly vocational education under the auspices of the National Cyber and Crypto Agency, plays a central role in preparing quality human resources in the field of cybersecurity and cryptography. In response to the ever-changing challenges in the digital and Industry 4.0 era, Outcome Based Education has emerged as an important approach to ensure the relevance and effectiveness of higher education. This paper explores the design and implementation of a Learning Management System based on Outcome Based Education for Politeknik Siber dan Sandi Negara. By utilizing the capabilities of a web-based LMS, the proposed system aims to improve curriculum management, facilitate efficient educational services, and encourage transparent assessment practices. </w:t>
      </w:r>
    </w:p>
    <w:p w14:paraId="0228A202" w14:textId="2A7D8A0F" w:rsidR="009303D9" w:rsidRPr="00C17BF9" w:rsidRDefault="004D72B5" w:rsidP="00C17BF9">
      <w:pPr>
        <w:pStyle w:val="Abstract"/>
        <w:ind w:firstLine="0pt"/>
        <w:rPr>
          <w:i/>
          <w:iCs/>
        </w:rPr>
      </w:pPr>
      <w:r w:rsidRPr="00C17BF9">
        <w:rPr>
          <w:i/>
          <w:iCs/>
        </w:rPr>
        <w:t>Keywords—</w:t>
      </w:r>
      <w:r w:rsidR="00C17BF9" w:rsidRPr="00C17BF9">
        <w:rPr>
          <w:i/>
          <w:iCs/>
        </w:rPr>
        <w:t xml:space="preserve"> Learning Management System, Outcome Based Education, System Information, PoltekSSN</w:t>
      </w:r>
    </w:p>
    <w:p w14:paraId="6BDBE909" w14:textId="6DAE74A3" w:rsidR="009303D9" w:rsidRPr="00D632BE" w:rsidRDefault="005A2B42" w:rsidP="006B6B66">
      <w:pPr>
        <w:pStyle w:val="Heading1"/>
      </w:pPr>
      <w:r>
        <w:t>Pendahuluan</w:t>
      </w:r>
    </w:p>
    <w:p w14:paraId="13D4491E" w14:textId="26E77F4A" w:rsidR="00782D87" w:rsidRDefault="00782D87" w:rsidP="00782D87">
      <w:pPr>
        <w:pStyle w:val="BodyText"/>
      </w:pPr>
      <w:r>
        <w:t>Politeknik Siber dan Sandi Negara</w:t>
      </w:r>
      <w:r>
        <w:rPr>
          <w:lang w:val="en-US"/>
        </w:rPr>
        <w:t xml:space="preserve"> (PoltekSSN) merupakan p</w:t>
      </w:r>
      <w:r>
        <w:t xml:space="preserve">endidikan vokasi yang diselenggarakan di bawah Badan Siber dan Sandi Negara memainkan peran sentral dalam persiapan sumber daya manusia yang berkualitas di bidang keamanan siber dan kriptografi. </w:t>
      </w:r>
      <w:r>
        <w:rPr>
          <w:lang w:val="en-US"/>
        </w:rPr>
        <w:t>Poltek</w:t>
      </w:r>
      <w:r>
        <w:t>SSN memiliki tanggung jawab penting untuk menyelenggarakan pendidikan yang relevan dengan kebutuhan industri, terutama dalam menghadapi tantangan era digital dan Revolusi Industri 4.0</w:t>
      </w:r>
      <w:r w:rsidR="005139B9">
        <w:rPr>
          <w:lang w:val="en-US"/>
        </w:rPr>
        <w:t xml:space="preserve"> </w:t>
      </w:r>
      <w:sdt>
        <w:sdtPr>
          <w:rPr>
            <w:color w:val="000000"/>
            <w:lang w:val="en-US"/>
          </w:rPr>
          <w:tag w:val="MENDELEY_CITATION_v3_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"/>
          <w:id w:val="-2049362645"/>
          <w:placeholder>
            <w:docPart w:val="DefaultPlaceholder_-1854013440"/>
          </w:placeholder>
        </w:sdtPr>
        <w:sdtContent>
          <w:r w:rsidR="00E61F59" w:rsidRPr="00E61F59">
            <w:rPr>
              <w:color w:val="000000"/>
              <w:lang w:val="en-US"/>
            </w:rPr>
            <w:t>[1]</w:t>
          </w:r>
        </w:sdtContent>
      </w:sdt>
      <w:r>
        <w:t>.</w:t>
      </w:r>
    </w:p>
    <w:p w14:paraId="3FCEB5C1" w14:textId="65EF5817" w:rsidR="00782D87" w:rsidRPr="00782D87" w:rsidRDefault="00782D87" w:rsidP="00782D87">
      <w:pPr>
        <w:pStyle w:val="BodyText"/>
      </w:pPr>
      <w:r>
        <w:t>Peningkatan kualitas pendidikan di era digital saat ini menuntut adopsi pendekatan yang lebih terukur dan berorientasi pada hasil.</w:t>
      </w:r>
      <w:r>
        <w:rPr>
          <w:lang w:val="en-US"/>
        </w:rPr>
        <w:t xml:space="preserve"> </w:t>
      </w:r>
      <w:r w:rsidRPr="00782D87">
        <w:t>Kebijakan universitas tentang penyelenggaraan pendidikan, sebagaimana diatur dalam UU No 12/2012, memberikan kerangka kerja yang penting dalam pengembangan kurikulum dan penyelenggaraan pendidikan yang memadai</w:t>
      </w:r>
      <w:sdt>
        <w:sdtPr>
          <w:rPr>
            <w:color w:val="000000"/>
          </w:rPr>
          <w:tag w:val="MENDELEY_CITATION_v3_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"/>
          <w:id w:val="283935480"/>
          <w:placeholder>
            <w:docPart w:val="DefaultPlaceholder_-1854013440"/>
          </w:placeholder>
        </w:sdtPr>
        <w:sdtContent>
          <w:r w:rsidR="00E61F59" w:rsidRPr="00E61F59">
            <w:rPr>
              <w:color w:val="000000"/>
              <w:lang w:val="en-US"/>
            </w:rPr>
            <w:t>[2]</w:t>
          </w:r>
        </w:sdtContent>
      </w:sdt>
      <w:r w:rsidRPr="00782D87">
        <w:t xml:space="preserve">. Peraturan Perpres No 8/2012 tentang </w:t>
      </w:r>
      <w:r w:rsidRPr="00782D87">
        <w:t>Kerangka Kualifikasi Nasional Indonesia (KKNI) juga menjadi pedoman penting dalam menetapkan standar kompetensi lulusan yang diakui secara nasional</w:t>
      </w:r>
      <w:sdt>
        <w:sdtPr>
          <w:rPr>
            <w:color w:val="000000"/>
          </w:rPr>
          <w:tag w:val="MENDELEY_CITATION_v3_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"/>
          <w:id w:val="-996419124"/>
          <w:placeholder>
            <w:docPart w:val="DefaultPlaceholder_-1854013440"/>
          </w:placeholder>
        </w:sdtPr>
        <w:sdtContent>
          <w:r w:rsidR="00E61F59" w:rsidRPr="00E61F59">
            <w:rPr>
              <w:color w:val="000000"/>
              <w:lang w:val="en-US"/>
            </w:rPr>
            <w:t>[2]</w:t>
          </w:r>
        </w:sdtContent>
      </w:sdt>
      <w:r w:rsidRPr="00782D87">
        <w:t>.</w:t>
      </w:r>
      <w:r w:rsidR="005139B9">
        <w:rPr>
          <w:lang w:val="en-US"/>
        </w:rPr>
        <w:t xml:space="preserve"> </w:t>
      </w:r>
      <w:r>
        <w:t xml:space="preserve">Sebagai tanggapan terhadap tantangan ini, BUKU PANDUAN PENYUSUNAN KURIKULUM PENDIDIKAN TINGGI DI ERA INDUSTRI 4.0 memberikan landasan konseptual yang penting, khususnya dalam menerapkan konsep </w:t>
      </w:r>
      <w:r w:rsidRPr="00782D87">
        <w:rPr>
          <w:i/>
          <w:iCs/>
        </w:rPr>
        <w:t>Outcome Based Education</w:t>
      </w:r>
      <w:r>
        <w:t xml:space="preserve"> (OBE)</w:t>
      </w:r>
      <w:r w:rsidR="005139B9">
        <w:rPr>
          <w:lang w:val="en-US"/>
        </w:rPr>
        <w:t xml:space="preserve"> </w:t>
      </w:r>
      <w:sdt>
        <w:sdtPr>
          <w:rPr>
            <w:color w:val="000000"/>
            <w:lang w:val="en-US"/>
          </w:rPr>
          <w:tag w:val="MENDELEY_CITATION_v3_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"/>
          <w:id w:val="-167405303"/>
          <w:placeholder>
            <w:docPart w:val="DefaultPlaceholder_-1854013440"/>
          </w:placeholder>
        </w:sdtPr>
        <w:sdtContent>
          <w:r w:rsidR="00E61F59" w:rsidRPr="00E61F59">
            <w:rPr>
              <w:color w:val="000000"/>
              <w:lang w:val="en-US"/>
            </w:rPr>
            <w:t>[2]</w:t>
          </w:r>
        </w:sdtContent>
      </w:sdt>
      <w:r>
        <w:t>. Dalam konteks ini, OBE menempatkan fokus pada pencapaian yang diharapkan dari pembelajaran, memastikan bahwa lulusan memiliki kompetensi yang sesuai dengan tuntutan pasar kerja yang terus berkembang</w:t>
      </w:r>
      <w:r w:rsidR="005139B9">
        <w:rPr>
          <w:lang w:val="en-US"/>
        </w:rPr>
        <w:t xml:space="preserve"> </w:t>
      </w:r>
      <w:sdt>
        <w:sdtPr>
          <w:rPr>
            <w:color w:val="000000"/>
            <w:lang w:val="en-US"/>
          </w:rPr>
          <w:tag w:val="MENDELEY_CITATION_v3_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"/>
          <w:id w:val="1121416329"/>
          <w:placeholder>
            <w:docPart w:val="DefaultPlaceholder_-1854013440"/>
          </w:placeholder>
        </w:sdtPr>
        <w:sdtContent>
          <w:r w:rsidR="00E61F59" w:rsidRPr="00E61F59">
            <w:rPr>
              <w:color w:val="000000"/>
              <w:lang w:val="en-US"/>
            </w:rPr>
            <w:t>[3]</w:t>
          </w:r>
        </w:sdtContent>
      </w:sdt>
      <w:r>
        <w:t>.</w:t>
      </w:r>
    </w:p>
    <w:p w14:paraId="6F64AD71" w14:textId="33AE488C" w:rsidR="00782D87" w:rsidRDefault="00782D87" w:rsidP="00782D87">
      <w:pPr>
        <w:pStyle w:val="BodyText"/>
      </w:pPr>
      <w:r>
        <w:t>Namun, untuk mengimplementasikan OBE secara efektif, diperlukan sebuah sistem yang dapat membantu pengelolaan kurikulum dan memfasilitasi pelayanan edukasi yang efisien</w:t>
      </w:r>
      <w:r w:rsidR="005139B9">
        <w:rPr>
          <w:lang w:val="en-US"/>
        </w:rPr>
        <w:t xml:space="preserve"> </w:t>
      </w:r>
      <w:sdt>
        <w:sdtPr>
          <w:rPr>
            <w:color w:val="000000"/>
            <w:lang w:val="en-US"/>
          </w:rPr>
          <w:tag w:val="MENDELEY_CITATION_v3_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"/>
          <w:id w:val="-652446646"/>
          <w:placeholder>
            <w:docPart w:val="DefaultPlaceholder_-1854013440"/>
          </w:placeholder>
        </w:sdtPr>
        <w:sdtContent>
          <w:r w:rsidR="00E61F59" w:rsidRPr="00E61F59">
            <w:rPr>
              <w:color w:val="000000"/>
              <w:lang w:val="en-US"/>
            </w:rPr>
            <w:t>[3]</w:t>
          </w:r>
        </w:sdtContent>
      </w:sdt>
      <w:sdt>
        <w:sdtPr>
          <w:rPr>
            <w:color w:val="000000"/>
            <w:lang w:val="en-US"/>
          </w:rPr>
          <w:tag w:val="MENDELEY_CITATION_v3_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"/>
          <w:id w:val="1427460659"/>
          <w:placeholder>
            <w:docPart w:val="DefaultPlaceholder_-1854013440"/>
          </w:placeholder>
        </w:sdtPr>
        <w:sdtContent>
          <w:r w:rsidR="00E61F59" w:rsidRPr="00E61F59">
            <w:rPr>
              <w:color w:val="000000"/>
              <w:lang w:val="en-US"/>
            </w:rPr>
            <w:t>[4]</w:t>
          </w:r>
        </w:sdtContent>
      </w:sdt>
      <w:r>
        <w:t>. LMS berbasis OBE menjadi solusi yang tepat untuk mendukung kebutuhan tersebut. Sistem ini tidak hanya memungkinkan pengelolaan kurikulum yang terukur dan berorientasi pada hasil, tetapi juga memfasilitasi interaksi antara dosen, mahasiswa, dan staf administrasi dalam mencapai tujuan pembelajaran</w:t>
      </w:r>
      <w:r w:rsidR="00E61F59">
        <w:rPr>
          <w:lang w:val="en-US"/>
        </w:rPr>
        <w:t xml:space="preserve"> </w:t>
      </w:r>
      <w:sdt>
        <w:sdtPr>
          <w:rPr>
            <w:color w:val="000000"/>
            <w:lang w:val="en-US"/>
          </w:rPr>
          <w:tag w:val="MENDELEY_CITATION_v3_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"/>
          <w:id w:val="1067463823"/>
          <w:placeholder>
            <w:docPart w:val="DefaultPlaceholder_-1854013440"/>
          </w:placeholder>
        </w:sdtPr>
        <w:sdtContent>
          <w:r w:rsidR="00E61F59" w:rsidRPr="00E61F59">
            <w:rPr>
              <w:color w:val="000000"/>
              <w:lang w:val="en-US"/>
            </w:rPr>
            <w:t>[5]</w:t>
          </w:r>
        </w:sdtContent>
      </w:sdt>
      <w:r>
        <w:t>.</w:t>
      </w:r>
    </w:p>
    <w:p w14:paraId="6E87F4F5" w14:textId="47CDF6BB" w:rsidR="009303D9" w:rsidRPr="005B520E" w:rsidRDefault="00782D87" w:rsidP="00141F28">
      <w:pPr>
        <w:pStyle w:val="BodyText"/>
      </w:pPr>
      <w:r>
        <w:t xml:space="preserve">Dalam bagian selanjutnya dari paper ini, akan </w:t>
      </w:r>
      <w:r>
        <w:rPr>
          <w:lang w:val="en-US"/>
        </w:rPr>
        <w:t xml:space="preserve">dijelaskan </w:t>
      </w:r>
      <w:r>
        <w:t xml:space="preserve">lebih lanjut tentang konsep OBE dan relevansinya dengan pendidikan tinggi di era digital. Kami juga akan menyajikan tinjauan pustaka tentang pengembangan LMS berbasis website dan menguraikan metodologi yang digunakan dalam merancang dan mengimplementasikan LM-OBE di </w:t>
      </w:r>
      <w:r>
        <w:rPr>
          <w:lang w:val="en-US"/>
        </w:rPr>
        <w:t>PoltekSSN.</w:t>
      </w:r>
    </w:p>
    <w:p w14:paraId="70CD4121" w14:textId="79B34FBF" w:rsidR="009303D9" w:rsidRPr="006B6B66" w:rsidRDefault="005A2B42" w:rsidP="006B6B66">
      <w:pPr>
        <w:pStyle w:val="Heading1"/>
      </w:pPr>
      <w:r>
        <w:t>Kajian Pustaka</w:t>
      </w:r>
    </w:p>
    <w:p w14:paraId="0D487F02" w14:textId="50357237" w:rsidR="009303D9" w:rsidRPr="00C17BF9" w:rsidRDefault="00C17BF9" w:rsidP="00ED0149">
      <w:pPr>
        <w:pStyle w:val="Heading2"/>
        <w:rPr>
          <w:i w:val="0"/>
          <w:iCs w:val="0"/>
        </w:rPr>
      </w:pPr>
      <w:r w:rsidRPr="00C17BF9">
        <w:rPr>
          <w:i w:val="0"/>
          <w:iCs w:val="0"/>
        </w:rPr>
        <w:t>OBE</w:t>
      </w:r>
    </w:p>
    <w:p w14:paraId="313D387C" w14:textId="0C898080" w:rsidR="009303D9" w:rsidRPr="00C17BF9" w:rsidRDefault="00C17BF9" w:rsidP="00E7596C">
      <w:pPr>
        <w:pStyle w:val="BodyText"/>
        <w:rPr>
          <w:lang w:val="en-US"/>
        </w:rPr>
      </w:pPr>
      <w:r w:rsidRPr="00C17BF9">
        <w:t>OBE</w:t>
      </w:r>
      <w:r>
        <w:rPr>
          <w:lang w:val="en-US"/>
        </w:rPr>
        <w:t xml:space="preserve"> </w:t>
      </w:r>
      <w:r w:rsidRPr="00C17BF9">
        <w:t>adalah suatu pendekatan dalam sistem pendidikan yang menekankan pada hasil atau pencapaian yang diharapkan dari pembelajaran</w:t>
      </w:r>
      <w:r w:rsidR="00E61F59">
        <w:rPr>
          <w:lang w:val="en-US"/>
        </w:rPr>
        <w:t xml:space="preserve"> </w:t>
      </w:r>
      <w:sdt>
        <w:sdtPr>
          <w:rPr>
            <w:color w:val="000000"/>
            <w:lang w:val="en-US"/>
          </w:rPr>
          <w:tag w:val="MENDELEY_CITATION_v3_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"/>
          <w:id w:val="-1412075370"/>
          <w:placeholder>
            <w:docPart w:val="DefaultPlaceholder_-1854013440"/>
          </w:placeholder>
        </w:sdtPr>
        <w:sdtContent>
          <w:r w:rsidR="00E61F59" w:rsidRPr="00E61F59">
            <w:rPr>
              <w:color w:val="000000"/>
              <w:lang w:val="en-US"/>
            </w:rPr>
            <w:t>[6]</w:t>
          </w:r>
        </w:sdtContent>
      </w:sdt>
      <w:r w:rsidRPr="00C17BF9">
        <w:t>. Konsep ini berfokus pada pengembangan kompetensi dan keterampilan yang dapat diukur dan diamati secara jelas. OBE menggantikan pendekatan tradisional yang berorientasi pada proses pembelajaran semata dengan menetapkan tujuan pembelajaran yang spesifik dan terukur untuk setiap program atau kurikulum</w:t>
      </w:r>
      <w:r w:rsidR="00E61F59">
        <w:rPr>
          <w:lang w:val="en-US"/>
        </w:rPr>
        <w:t xml:space="preserve"> </w:t>
      </w:r>
      <w:sdt>
        <w:sdtPr>
          <w:rPr>
            <w:color w:val="000000"/>
            <w:lang w:val="en-US"/>
          </w:rPr>
          <w:tag w:val="MENDELEY_CITATION_v3_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"/>
          <w:id w:val="-586536045"/>
          <w:placeholder>
            <w:docPart w:val="DefaultPlaceholder_-1854013440"/>
          </w:placeholder>
        </w:sdtPr>
        <w:sdtContent>
          <w:r w:rsidR="00E61F59" w:rsidRPr="00E61F59">
            <w:rPr>
              <w:color w:val="000000"/>
              <w:lang w:val="en-US"/>
            </w:rPr>
            <w:t>[6]</w:t>
          </w:r>
        </w:sdtContent>
      </w:sdt>
      <w:r>
        <w:rPr>
          <w:lang w:val="en-US"/>
        </w:rPr>
        <w:t>.</w:t>
      </w:r>
    </w:p>
    <w:p w14:paraId="14ACAED6" w14:textId="30D92DE2" w:rsidR="009303D9" w:rsidRPr="00C17BF9" w:rsidRDefault="00C17BF9" w:rsidP="00ED0149">
      <w:pPr>
        <w:pStyle w:val="Heading2"/>
        <w:rPr>
          <w:i w:val="0"/>
          <w:iCs w:val="0"/>
        </w:rPr>
      </w:pPr>
      <w:r w:rsidRPr="00C17BF9">
        <w:rPr>
          <w:i w:val="0"/>
          <w:iCs w:val="0"/>
        </w:rPr>
        <w:t>LMS</w:t>
      </w:r>
    </w:p>
    <w:p w14:paraId="3FBC0DA7" w14:textId="0775EE98" w:rsidR="009303D9" w:rsidRDefault="00C17BF9" w:rsidP="00E7596C">
      <w:pPr>
        <w:pStyle w:val="BodyText"/>
      </w:pPr>
      <w:r w:rsidRPr="00C17BF9">
        <w:t>LMS adalah platform teknologi informasi yang digunakan untuk mengelola, melaksanakan, dan mengevaluasi pembelajaran</w:t>
      </w:r>
      <w:r w:rsidR="00E61F59">
        <w:rPr>
          <w:lang w:val="en-US"/>
        </w:rPr>
        <w:t xml:space="preserve"> </w:t>
      </w:r>
      <w:sdt>
        <w:sdtPr>
          <w:rPr>
            <w:color w:val="000000"/>
            <w:lang w:val="en-US"/>
          </w:rPr>
          <w:tag w:val="MENDELEY_CITATION_v3_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"/>
          <w:id w:val="-992016655"/>
          <w:placeholder>
            <w:docPart w:val="DefaultPlaceholder_-1854013440"/>
          </w:placeholder>
        </w:sdtPr>
        <w:sdtContent>
          <w:r w:rsidR="00E61F59" w:rsidRPr="00E61F59">
            <w:rPr>
              <w:color w:val="000000"/>
              <w:lang w:val="en-US"/>
            </w:rPr>
            <w:t>[7]</w:t>
          </w:r>
        </w:sdtContent>
      </w:sdt>
      <w:r w:rsidRPr="00C17BF9">
        <w:t>. Dalam konteks pengembangan LMS berbasis website, sistem ini menyediakan aksesibilitas yang luas dan fleksibilitas bagi pengguna, termasuk dosen, mahasiswa, dan staf administrasi.</w:t>
      </w:r>
    </w:p>
    <w:p w14:paraId="634ABDC5" w14:textId="672E626E" w:rsidR="001A6EBD" w:rsidRDefault="001A6EBD" w:rsidP="001A6EBD">
      <w:pPr>
        <w:pStyle w:val="Heading2"/>
        <w:rPr>
          <w:i w:val="0"/>
          <w:iCs w:val="0"/>
        </w:rPr>
      </w:pPr>
      <w:r>
        <w:lastRenderedPageBreak/>
        <w:t xml:space="preserve">Program Outcome </w:t>
      </w:r>
      <w:r>
        <w:rPr>
          <w:i w:val="0"/>
          <w:iCs w:val="0"/>
        </w:rPr>
        <w:t>(PO)</w:t>
      </w:r>
    </w:p>
    <w:p w14:paraId="35D1D7DE" w14:textId="35B16917" w:rsidR="001A6EBD" w:rsidRPr="001A6EBD" w:rsidRDefault="001A6EBD" w:rsidP="001A6EBD">
      <w:pPr>
        <w:ind w:firstLine="14.40pt"/>
        <w:jc w:val="both"/>
      </w:pPr>
      <w:r w:rsidRPr="001A6EBD">
        <w:t>PO dalam konteks Pembelajaran Berbasis Hasil OBE merujuk pada hasil yang diharapkan dari program pendidikan atau kurikulum secara keseluruhan. PO mencakup keterampilan, pengetahuan, dan sikap yang diinginkan bahwa lulusan program pendidikan tersebut akan mencapainya. PO biasanya dirumuskan dengan menggunakan bahasa yang spesifik, terukur, dan dapat diamati, dan bertujuan untuk memastikan bahwa lulusan memiliki kualifikasi yang sesuai dengan harapan dan kebutuhan industri atau masyarakat.</w:t>
      </w:r>
    </w:p>
    <w:p w14:paraId="16C94D3D" w14:textId="4127B51F" w:rsidR="001A6EBD" w:rsidRDefault="001A6EBD" w:rsidP="001A6EBD">
      <w:pPr>
        <w:pStyle w:val="Heading2"/>
        <w:rPr>
          <w:i w:val="0"/>
          <w:iCs w:val="0"/>
        </w:rPr>
      </w:pPr>
      <w:r w:rsidRPr="001A6EBD">
        <w:t>Program Specific Outcome</w:t>
      </w:r>
      <w:r w:rsidRPr="001A6EBD">
        <w:t xml:space="preserve"> </w:t>
      </w:r>
      <w:r>
        <w:rPr>
          <w:i w:val="0"/>
          <w:iCs w:val="0"/>
        </w:rPr>
        <w:t>(PSO)</w:t>
      </w:r>
    </w:p>
    <w:p w14:paraId="0E55E8A3" w14:textId="6939E4F0" w:rsidR="001A6EBD" w:rsidRPr="001A6EBD" w:rsidRDefault="001A6EBD" w:rsidP="001A6EBD">
      <w:pPr>
        <w:jc w:val="both"/>
      </w:pPr>
      <w:r w:rsidRPr="001A6EBD">
        <w:t>PSO adalah hasil yang diharapkan dari program studi atau jurusan tertentu yang termasuk dalam program pendidikan secara keseluruhan. PSO merujuk pada keterampilan, pengetahuan, dan sikap yang diharapkan lulusan dari program studi atau jurusan tersebut akan mencapainya. PSO secara khusus menetapkan tujuan yang lebih spesifik dan terukur yang sesuai dengan karakteristik dan kebutuhan program studi atau jurusan tertentu. PSO bertujuan untuk memastikan bahwa lulusan memiliki kompetensi yang diperlukan untuk sukses dalam bidang studi mereka.</w:t>
      </w:r>
    </w:p>
    <w:p w14:paraId="7D8A6FFC" w14:textId="77777777" w:rsidR="001A6EBD" w:rsidRPr="001A6EBD" w:rsidRDefault="001A6EBD" w:rsidP="001A6EBD">
      <w:pPr>
        <w:jc w:val="both"/>
      </w:pPr>
    </w:p>
    <w:p w14:paraId="500139F4" w14:textId="5F9D3E36" w:rsidR="001A6EBD" w:rsidRDefault="001A6EBD" w:rsidP="001A6EBD">
      <w:pPr>
        <w:pStyle w:val="Heading2"/>
      </w:pPr>
      <w:r>
        <w:t xml:space="preserve">Software  Develompent Life Cycle </w:t>
      </w:r>
      <w:r>
        <w:rPr>
          <w:i w:val="0"/>
          <w:iCs w:val="0"/>
        </w:rPr>
        <w:t xml:space="preserve">(SDLC) </w:t>
      </w:r>
      <w:r>
        <w:t>Waterfall</w:t>
      </w:r>
    </w:p>
    <w:p w14:paraId="143143A4" w14:textId="6F3C0A29" w:rsidR="001A6EBD" w:rsidRDefault="001A6EBD" w:rsidP="001A6EBD">
      <w:pPr>
        <w:ind w:firstLine="14.40pt"/>
        <w:jc w:val="both"/>
      </w:pPr>
      <w:r w:rsidRPr="001A6EBD">
        <w:t>Waterfall adalah model pengembangan perangkat lunak yang berjalan secara berurutan dari tahap satu ke tahap berikutnya secara linier, mirip dengan aliran air yang mengalir dalam satu arah</w:t>
      </w:r>
      <w:r w:rsidR="00E61F59">
        <w:t xml:space="preserve"> </w:t>
      </w:r>
      <w:sdt>
        <w:sdtPr>
          <w:rPr>
            <w:color w:val="000000"/>
          </w:rPr>
          <w:tag w:val="MENDELEY_CITATION_v3_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"/>
          <w:id w:val="-1605949530"/>
          <w:placeholder>
            <w:docPart w:val="DefaultPlaceholder_-1854013440"/>
          </w:placeholder>
        </w:sdtPr>
        <w:sdtContent>
          <w:r w:rsidR="00E61F59" w:rsidRPr="00E61F59">
            <w:rPr>
              <w:color w:val="000000"/>
            </w:rPr>
            <w:t>[8]</w:t>
          </w:r>
        </w:sdtContent>
      </w:sdt>
      <w:r w:rsidRPr="001A6EBD">
        <w:t>. Tahapan SDLC Waterfall meliputi analisis, perancangan, implementasi, pengujian, dan pemeliharaan. Model ini sering digunakan dalam proyek-proyek dengan persyaratan yang stabil dan jelas, serta ketentuan waktu yang ketat.</w:t>
      </w:r>
    </w:p>
    <w:p w14:paraId="41BB3BA7" w14:textId="1A176A50" w:rsidR="001A6EBD" w:rsidRDefault="001A6EBD" w:rsidP="001A6EBD">
      <w:pPr>
        <w:pStyle w:val="Heading2"/>
      </w:pPr>
      <w:r w:rsidRPr="001A6EBD">
        <w:t xml:space="preserve">User Acceptance Testing </w:t>
      </w:r>
      <w:r w:rsidRPr="001A6EBD">
        <w:rPr>
          <w:i w:val="0"/>
          <w:iCs w:val="0"/>
        </w:rPr>
        <w:t>(UAT)</w:t>
      </w:r>
    </w:p>
    <w:p w14:paraId="11ECC138" w14:textId="1D583336" w:rsidR="001A6EBD" w:rsidRPr="001A6EBD" w:rsidRDefault="001A6EBD" w:rsidP="001A6EBD">
      <w:pPr>
        <w:ind w:firstLine="14.40pt"/>
        <w:jc w:val="both"/>
      </w:pPr>
      <w:r w:rsidRPr="001A6EBD">
        <w:t>UAT adalah tahapan pengujian yang dilakukan oleh pengguna akhir untuk memastikan bahwa sistem atau aplikasi yang dikembangkan sesuai dengan kebutuhan dan harapan pengguna</w:t>
      </w:r>
      <w:r w:rsidR="00E61F59">
        <w:t xml:space="preserve"> </w:t>
      </w:r>
      <w:sdt>
        <w:sdtPr>
          <w:rPr>
            <w:color w:val="000000"/>
          </w:rPr>
          <w:tag w:val="MENDELEY_CITATION_v3_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"/>
          <w:id w:val="-932353097"/>
          <w:placeholder>
            <w:docPart w:val="DefaultPlaceholder_-1854013440"/>
          </w:placeholder>
        </w:sdtPr>
        <w:sdtContent>
          <w:r w:rsidR="00E61F59" w:rsidRPr="00E61F59">
            <w:rPr>
              <w:color w:val="000000"/>
            </w:rPr>
            <w:t>[9]</w:t>
          </w:r>
        </w:sdtContent>
      </w:sdt>
      <w:r w:rsidRPr="001A6EBD">
        <w:t>. UAT dilakukan sebelum peluncuran resmi produk untuk mengidentifikasi masalah atau kekurangan yang mungkin ada dalam aplikasi. Hasil dari UAT digunakan untuk memastikan bahwa aplikasi siap untuk digunakan oleh pengguna akhir</w:t>
      </w:r>
      <w:r w:rsidR="00E61F59">
        <w:t xml:space="preserve"> </w:t>
      </w:r>
      <w:sdt>
        <w:sdtPr>
          <w:rPr>
            <w:color w:val="000000"/>
          </w:rPr>
          <w:tag w:val="MENDELEY_CITATION_v3_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"/>
          <w:id w:val="1563603285"/>
          <w:placeholder>
            <w:docPart w:val="DefaultPlaceholder_-1854013440"/>
          </w:placeholder>
        </w:sdtPr>
        <w:sdtContent>
          <w:r w:rsidR="00E61F59" w:rsidRPr="00E61F59">
            <w:rPr>
              <w:color w:val="000000"/>
            </w:rPr>
            <w:t>[9]</w:t>
          </w:r>
        </w:sdtContent>
      </w:sdt>
      <w:r w:rsidRPr="001A6EBD">
        <w:t>.</w:t>
      </w:r>
    </w:p>
    <w:p w14:paraId="2C648534" w14:textId="1D6512CC" w:rsidR="009303D9" w:rsidRDefault="005A2B42" w:rsidP="006B6B66">
      <w:pPr>
        <w:pStyle w:val="Heading1"/>
      </w:pPr>
      <w:r>
        <w:t>Metodologi Penelitian</w:t>
      </w:r>
    </w:p>
    <w:p w14:paraId="2756E4F3" w14:textId="40DFBA5D" w:rsidR="00D7522C" w:rsidRDefault="00394871" w:rsidP="00E7596C">
      <w:pPr>
        <w:pStyle w:val="BodyText"/>
        <w:rPr>
          <w:lang w:val="en-US"/>
        </w:rPr>
      </w:pPr>
      <w:r w:rsidRPr="00394871">
        <w:t xml:space="preserve">Dalam penelitian ini, </w:t>
      </w:r>
      <w:r>
        <w:rPr>
          <w:lang w:val="en-US"/>
        </w:rPr>
        <w:t>akan menggunakan</w:t>
      </w:r>
      <w:r w:rsidRPr="00394871">
        <w:t xml:space="preserve"> pendekatan metodologi penelitian </w:t>
      </w:r>
      <w:r w:rsidRPr="00394871">
        <w:rPr>
          <w:i/>
          <w:iCs/>
        </w:rPr>
        <w:t>mixed</w:t>
      </w:r>
      <w:r w:rsidRPr="00394871">
        <w:rPr>
          <w:i/>
          <w:iCs/>
          <w:lang w:val="en-US"/>
        </w:rPr>
        <w:t>-</w:t>
      </w:r>
      <w:r w:rsidRPr="00394871">
        <w:rPr>
          <w:i/>
          <w:iCs/>
        </w:rPr>
        <w:t>method</w:t>
      </w:r>
      <w:r w:rsidRPr="00394871">
        <w:t xml:space="preserve"> dengan memadukan elemen-elemen kualitatif dan kuantitatif. </w:t>
      </w:r>
      <w:r>
        <w:rPr>
          <w:lang w:val="en-US"/>
        </w:rPr>
        <w:t>Selanjutnya pada perancangan aplikasi akan menggunakan</w:t>
      </w:r>
      <w:r w:rsidRPr="00394871">
        <w:t xml:space="preserve"> model perancangan </w:t>
      </w:r>
      <w:r w:rsidRPr="00394871">
        <w:rPr>
          <w:i/>
          <w:iCs/>
          <w:lang w:val="en-US"/>
        </w:rPr>
        <w:t>Sofware Development Life Cycle</w:t>
      </w:r>
      <w:r>
        <w:rPr>
          <w:lang w:val="en-US"/>
        </w:rPr>
        <w:t xml:space="preserve"> (</w:t>
      </w:r>
      <w:r w:rsidRPr="00394871">
        <w:t>SDLC</w:t>
      </w:r>
      <w:r>
        <w:rPr>
          <w:lang w:val="en-US"/>
        </w:rPr>
        <w:t>)</w:t>
      </w:r>
      <w:r w:rsidRPr="00394871">
        <w:t xml:space="preserve"> </w:t>
      </w:r>
      <w:r w:rsidRPr="00394871">
        <w:rPr>
          <w:i/>
          <w:iCs/>
        </w:rPr>
        <w:t>waterfall</w:t>
      </w:r>
      <w:r>
        <w:rPr>
          <w:lang w:val="en-US"/>
        </w:rPr>
        <w:t>.</w:t>
      </w:r>
    </w:p>
    <w:p w14:paraId="4D1318EE" w14:textId="064A7D4D" w:rsidR="00394871" w:rsidRDefault="00A13D09" w:rsidP="00394871">
      <w:pPr>
        <w:pStyle w:val="BodyText"/>
        <w:jc w:val="center"/>
        <w:rPr>
          <w:lang w:val="en-US"/>
        </w:rPr>
      </w:pPr>
      <w:r>
        <w:fldChar w:fldCharType="begin"/>
      </w:r>
      <w:r>
        <w:instrText xml:space="preserve"> INCLUDEPICTURE "https://www.researchgate.net/publication/350781412/figure/fig1/AS:1075874556317699@1633519891708/Gambar-1-Metode-SDLC-Waterfall-Sumber-Youssef-BassilBassil-2012.jpg" \* MERGEFORMATINET </w:instrText>
      </w:r>
      <w:r>
        <w:fldChar w:fldCharType="separate"/>
      </w:r>
      <w:r>
        <mc:AlternateContent>
          <mc:Choice Requires="v">
            <w:pict w14:anchorId="413416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ambar 1 Metode SDLC Waterfall Sumber: Youssef Bassil(Bassil 2012) |  Download Scientific Diagram" style="width:221.2pt;height:148.6pt">
                <v:imagedata r:id="rId9" r:href="rId10"/>
              </v:shape>
            </w:pict>
          </mc:Choice>
          <mc:Fallback>
            <w:drawing>
              <wp:inline distT="0" distB="0" distL="0" distR="0" wp14:anchorId="020ED400" wp14:editId="44091891">
                <wp:extent cx="2809240" cy="1887220"/>
                <wp:effectExtent l="0" t="0" r="0" b="0"/>
                <wp:docPr id="1" name="Picture 1" descr="Gambar 1 Metode SDLC Waterfall Sumber: Youssef Bassil(Bassil 2012) |  Download Scientific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Gambar 1 Metode SDLC Waterfall Sumber: Youssef Bassil(Bassil 2012) |  Download Scientific Diagram"/>
                        <pic:cNvPicPr>
                          <a:picLocks noChangeAspect="1" noChangeArrowheads="1"/>
                        </pic:cNvPicPr>
                      </pic:nvPicPr>
                      <pic:blipFill>
                        <a:blip r:embed="rId11" r:link="rId10">
                          <a:extLst>
                            <a:ext uri="{28A0092B-C50C-407E-A947-70E740481C1C}">
                              <a14:useLocalDpi xmlns:a14="http://schemas.microsoft.com/office/drawing/2010/main" val="0"/>
                            </a:ext>
                          </a:extLst>
                        </a:blip>
                        <a:srcRect/>
                        <a:stretch>
                          <a:fillRect/>
                        </a:stretch>
                      </pic:blipFill>
                      <pic:spPr bwMode="auto">
                        <a:xfrm>
                          <a:off x="0" y="0"/>
                          <a:ext cx="2809240" cy="1887220"/>
                        </a:xfrm>
                        <a:prstGeom prst="rect">
                          <a:avLst/>
                        </a:prstGeom>
                        <a:noFill/>
                        <a:ln>
                          <a:noFill/>
                        </a:ln>
                      </pic:spPr>
                    </pic:pic>
                  </a:graphicData>
                </a:graphic>
              </wp:inline>
            </w:drawing>
          </mc:Fallback>
        </mc:AlternateContent>
      </w:r>
      <w:r>
        <w:fldChar w:fldCharType="end"/>
      </w:r>
    </w:p>
    <w:p w14:paraId="597D5A27" w14:textId="38034564" w:rsidR="000D6D2E" w:rsidRDefault="000D6D2E" w:rsidP="00144AC8">
      <w:pPr>
        <w:pStyle w:val="figurecaption"/>
        <w:tabs>
          <w:tab w:val="clear" w:pos="26.65pt"/>
          <w:tab w:val="start" w:pos="21.30pt"/>
        </w:tabs>
        <w:ind w:start="21.30pt" w:hanging="28.40pt"/>
        <w:jc w:val="center"/>
      </w:pPr>
      <w:r>
        <w:t>Metode Waterfall</w:t>
      </w:r>
    </w:p>
    <w:p w14:paraId="423D29F5" w14:textId="77777777" w:rsidR="00144AC8" w:rsidRDefault="00144AC8" w:rsidP="00144AC8">
      <w:pPr>
        <w:pStyle w:val="figurecaption"/>
        <w:tabs>
          <w:tab w:val="clear" w:pos="26.65pt"/>
          <w:tab w:val="start" w:pos="21.30pt"/>
        </w:tabs>
        <w:ind w:start="21.30pt" w:hanging="28.40pt"/>
        <w:jc w:val="center"/>
      </w:pPr>
    </w:p>
    <w:p w14:paraId="4B99F593" w14:textId="44CEFBB5" w:rsidR="009303D9" w:rsidRPr="00394871" w:rsidRDefault="00394871" w:rsidP="00E7596C">
      <w:pPr>
        <w:pStyle w:val="BodyText"/>
        <w:rPr>
          <w:lang w:val="en-US"/>
        </w:rPr>
      </w:pPr>
      <w:r>
        <w:rPr>
          <w:lang w:val="en-US"/>
        </w:rPr>
        <w:t xml:space="preserve">Gambar 1. Menujukkan tahapan pada metode waterfall meliputi tahap </w:t>
      </w:r>
      <w:r w:rsidRPr="00394871">
        <w:rPr>
          <w:i/>
          <w:iCs/>
          <w:lang w:val="en-US"/>
        </w:rPr>
        <w:t>requirements</w:t>
      </w:r>
      <w:r>
        <w:rPr>
          <w:lang w:val="en-US"/>
        </w:rPr>
        <w:t xml:space="preserve">, </w:t>
      </w:r>
      <w:r w:rsidRPr="00394871">
        <w:rPr>
          <w:i/>
          <w:iCs/>
          <w:lang w:val="en-US"/>
        </w:rPr>
        <w:t>design</w:t>
      </w:r>
      <w:r>
        <w:rPr>
          <w:lang w:val="en-US"/>
        </w:rPr>
        <w:t xml:space="preserve">, </w:t>
      </w:r>
      <w:r w:rsidRPr="00394871">
        <w:rPr>
          <w:i/>
          <w:iCs/>
          <w:lang w:val="en-US"/>
        </w:rPr>
        <w:t>implementation</w:t>
      </w:r>
      <w:r>
        <w:rPr>
          <w:lang w:val="en-US"/>
        </w:rPr>
        <w:t xml:space="preserve">, </w:t>
      </w:r>
      <w:r w:rsidR="007E61C1">
        <w:rPr>
          <w:lang w:val="en-US"/>
        </w:rPr>
        <w:t xml:space="preserve">dan </w:t>
      </w:r>
      <w:r w:rsidRPr="00394871">
        <w:rPr>
          <w:i/>
          <w:iCs/>
          <w:lang w:val="en-US"/>
        </w:rPr>
        <w:t>testing</w:t>
      </w:r>
      <w:r w:rsidR="007E61C1">
        <w:rPr>
          <w:lang w:val="en-US"/>
        </w:rPr>
        <w:t>.</w:t>
      </w:r>
    </w:p>
    <w:p w14:paraId="6C6EE430" w14:textId="7EBFF659" w:rsidR="009303D9" w:rsidRDefault="00394871" w:rsidP="00ED0149">
      <w:pPr>
        <w:pStyle w:val="Heading2"/>
      </w:pPr>
      <w:r>
        <w:t>Requirements</w:t>
      </w:r>
    </w:p>
    <w:p w14:paraId="7534F2D4" w14:textId="0727CE9D" w:rsidR="009303D9" w:rsidRPr="005B520E" w:rsidRDefault="00394871" w:rsidP="00E7596C">
      <w:pPr>
        <w:pStyle w:val="BodyText"/>
      </w:pPr>
      <w:r w:rsidRPr="00394871">
        <w:t>Tahap ini melibatkan pengumpulan dan analisis kebutuhan pengguna serta tujuan sistem yang akan dikembangkan. Langkah ini penting untuk memahami secara jelas apa yang diinginkan oleh pengguna dan bagaimana sistem tersebut akan memenuhi kebutuhan tersebut.</w:t>
      </w:r>
    </w:p>
    <w:p w14:paraId="0B54B6B7" w14:textId="0CB9D01F" w:rsidR="009303D9" w:rsidRDefault="00394871" w:rsidP="00ED0149">
      <w:pPr>
        <w:pStyle w:val="Heading2"/>
      </w:pPr>
      <w:r>
        <w:t>Desig</w:t>
      </w:r>
      <w:r w:rsidR="003F65A9">
        <w:t>n</w:t>
      </w:r>
    </w:p>
    <w:p w14:paraId="36962E2A" w14:textId="3826FCE5" w:rsidR="003F65A9" w:rsidRPr="00E61F59" w:rsidRDefault="003F65A9" w:rsidP="003F65A9">
      <w:pPr>
        <w:pStyle w:val="BodyText"/>
        <w:rPr>
          <w:lang w:val="en-US"/>
        </w:rPr>
      </w:pPr>
      <w:r w:rsidRPr="003F65A9">
        <w:t xml:space="preserve">Pada tahap ini, desain sistem secara keseluruhan mulai dibuat berdasarkan kebutuhan yang telah dianalisis. Ini mencakup perancangan antarmuka pengguna, </w:t>
      </w:r>
      <w:r w:rsidR="00E61F59">
        <w:rPr>
          <w:lang w:val="en-US"/>
        </w:rPr>
        <w:t xml:space="preserve">dan </w:t>
      </w:r>
      <w:r w:rsidR="00E61F59" w:rsidRPr="00E61F59">
        <w:rPr>
          <w:i/>
          <w:iCs/>
          <w:lang w:val="en-US"/>
        </w:rPr>
        <w:t>use case diagram</w:t>
      </w:r>
      <w:r w:rsidR="00E61F59">
        <w:rPr>
          <w:lang w:val="en-US"/>
        </w:rPr>
        <w:t>.</w:t>
      </w:r>
    </w:p>
    <w:p w14:paraId="1A0EF712" w14:textId="758F5D66" w:rsidR="009303D9" w:rsidRPr="005B520E" w:rsidRDefault="00394871" w:rsidP="00ED0149">
      <w:pPr>
        <w:pStyle w:val="Heading2"/>
      </w:pPr>
      <w:r>
        <w:t>Implementation</w:t>
      </w:r>
    </w:p>
    <w:p w14:paraId="7A07F04F" w14:textId="2985333A" w:rsidR="00394871" w:rsidRDefault="003F65A9" w:rsidP="003F65A9">
      <w:pPr>
        <w:pStyle w:val="BodyText"/>
      </w:pPr>
      <w:r w:rsidRPr="003F65A9">
        <w:t>Tahap implementasi melibatkan konversi desain sistem menjadi kode pemrograman yang sebenarnya. Tim pengembang mulai mengimplementasikan desain sistem ke dalam bentuk aplikasi atau produk yang dapat berfungsi.</w:t>
      </w:r>
    </w:p>
    <w:p w14:paraId="1D9B00E9" w14:textId="77777777" w:rsidR="00394871" w:rsidRDefault="00394871" w:rsidP="00394871">
      <w:pPr>
        <w:pStyle w:val="Heading2"/>
      </w:pPr>
      <w:r>
        <w:t>Testing</w:t>
      </w:r>
    </w:p>
    <w:p w14:paraId="2409F482" w14:textId="74336D91" w:rsidR="003F65A9" w:rsidRPr="003F65A9" w:rsidRDefault="003F65A9" w:rsidP="003F65A9">
      <w:pPr>
        <w:pStyle w:val="BodyText"/>
        <w:rPr>
          <w:lang w:val="en-US"/>
        </w:rPr>
      </w:pPr>
      <w:r w:rsidRPr="003F65A9">
        <w:t>Setelah implementasi selesai, sistem akan diuji untuk memastikan bahwa fungsionalitasnya sesuai dengan kebutuhan yang telah ditetapkan. Ini mencakup pengujian fungsional, pengujian integrasi, pengujian kesalahan, dan pengujian kinerja</w:t>
      </w:r>
      <w:r>
        <w:rPr>
          <w:lang w:val="en-US"/>
        </w:rPr>
        <w:t>.</w:t>
      </w:r>
    </w:p>
    <w:p w14:paraId="5C764421" w14:textId="56F6BF28" w:rsidR="009303D9" w:rsidRDefault="005A2B42" w:rsidP="006B6B66">
      <w:pPr>
        <w:pStyle w:val="Heading1"/>
      </w:pPr>
      <w:r>
        <w:t>Hasil Dan Pembahasan</w:t>
      </w:r>
    </w:p>
    <w:p w14:paraId="3EE1E4C2" w14:textId="125E6A73" w:rsidR="000D6D2E" w:rsidRDefault="000D6D2E" w:rsidP="000D6D2E">
      <w:pPr>
        <w:pStyle w:val="BodyText"/>
        <w:rPr>
          <w:lang w:val="en-US"/>
        </w:rPr>
      </w:pPr>
      <w:r>
        <w:t xml:space="preserve">Sistem LM-OBE yang dikembangkan bertujuan untuk mencapai beberapa tujuan penting dalam konteks pendidikan vokasi di bidang keamanan siber dan kriptografi. </w:t>
      </w:r>
      <w:r>
        <w:rPr>
          <w:lang w:val="en-US"/>
        </w:rPr>
        <w:t>Analisis setiap tujuan dari perancangan aplikasi dapat dijelaskan sebagai berikut.</w:t>
      </w:r>
    </w:p>
    <w:p w14:paraId="4CD3A64F" w14:textId="4F03252B" w:rsidR="000D6D2E" w:rsidRPr="005B520E" w:rsidRDefault="000D6D2E" w:rsidP="000D6D2E">
      <w:pPr>
        <w:pStyle w:val="tablehead"/>
      </w:pPr>
      <w:r>
        <w:t>Table deskripsi tujuan aplikasi</w:t>
      </w:r>
    </w:p>
    <w:tbl>
      <w:tblPr>
        <w:tblW w:w="233.7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423"/>
        <w:gridCol w:w="1417"/>
        <w:gridCol w:w="2835"/>
      </w:tblGrid>
      <w:tr w:rsidR="000D6D2E" w14:paraId="15215742" w14:textId="77777777" w:rsidTr="000D6D2E">
        <w:trPr>
          <w:cantSplit/>
          <w:trHeight w:val="240"/>
          <w:tblHeader/>
          <w:jc w:val="center"/>
        </w:trPr>
        <w:tc>
          <w:tcPr>
            <w:tcW w:w="21.15pt" w:type="dxa"/>
            <w:vAlign w:val="center"/>
          </w:tcPr>
          <w:p w14:paraId="49FD9831" w14:textId="183C4529" w:rsidR="000D6D2E" w:rsidRDefault="000D6D2E" w:rsidP="002D471F">
            <w:pPr>
              <w:pStyle w:val="tablecolsubhead"/>
            </w:pPr>
            <w:r>
              <w:t>No</w:t>
            </w:r>
          </w:p>
        </w:tc>
        <w:tc>
          <w:tcPr>
            <w:tcW w:w="70.85pt" w:type="dxa"/>
            <w:vAlign w:val="center"/>
          </w:tcPr>
          <w:p w14:paraId="20C4758E" w14:textId="1B846A26" w:rsidR="000D6D2E" w:rsidRDefault="000D6D2E" w:rsidP="002D471F">
            <w:pPr>
              <w:pStyle w:val="tablecolsubhead"/>
            </w:pPr>
            <w:r>
              <w:t>Tujuan</w:t>
            </w:r>
          </w:p>
        </w:tc>
        <w:tc>
          <w:tcPr>
            <w:tcW w:w="141.75pt" w:type="dxa"/>
            <w:vAlign w:val="center"/>
          </w:tcPr>
          <w:p w14:paraId="2BDE95B0" w14:textId="6E71DB03" w:rsidR="000D6D2E" w:rsidRDefault="000D6D2E" w:rsidP="002D471F">
            <w:pPr>
              <w:pStyle w:val="tablecolsubhead"/>
            </w:pPr>
            <w:r>
              <w:t>Deskripsi</w:t>
            </w:r>
          </w:p>
        </w:tc>
      </w:tr>
      <w:tr w:rsidR="000D6D2E" w14:paraId="5B65BA80" w14:textId="77777777" w:rsidTr="000D6D2E">
        <w:trPr>
          <w:trHeight w:val="320"/>
          <w:jc w:val="center"/>
        </w:trPr>
        <w:tc>
          <w:tcPr>
            <w:tcW w:w="21.15pt" w:type="dxa"/>
            <w:vAlign w:val="center"/>
          </w:tcPr>
          <w:p w14:paraId="6B954D42" w14:textId="410133C2" w:rsidR="000D6D2E" w:rsidRDefault="000D6D2E" w:rsidP="000D6D2E">
            <w:pPr>
              <w:pStyle w:val="tablecopy"/>
              <w:jc w:val="center"/>
            </w:pPr>
            <w:r>
              <w:t>1</w:t>
            </w:r>
          </w:p>
        </w:tc>
        <w:tc>
          <w:tcPr>
            <w:tcW w:w="70.85pt" w:type="dxa"/>
            <w:vAlign w:val="center"/>
          </w:tcPr>
          <w:p w14:paraId="59C1BFF5" w14:textId="0CE80AF0" w:rsidR="000D6D2E" w:rsidRDefault="000D6D2E" w:rsidP="000D6D2E">
            <w:pPr>
              <w:jc w:val="both"/>
              <w:rPr>
                <w:sz w:val="16"/>
                <w:szCs w:val="16"/>
              </w:rPr>
            </w:pPr>
            <w:r w:rsidRPr="000D6D2E">
              <w:rPr>
                <w:sz w:val="16"/>
                <w:szCs w:val="16"/>
              </w:rPr>
              <w:t>Meningkatkan Efektivitas Pembelajaran</w:t>
            </w:r>
          </w:p>
        </w:tc>
        <w:tc>
          <w:tcPr>
            <w:tcW w:w="141.75pt" w:type="dxa"/>
            <w:vAlign w:val="center"/>
          </w:tcPr>
          <w:p w14:paraId="78EDF1E4" w14:textId="23108DAA" w:rsidR="000D6D2E" w:rsidRDefault="000D6D2E" w:rsidP="000D6D2E">
            <w:pPr>
              <w:jc w:val="both"/>
              <w:rPr>
                <w:sz w:val="16"/>
                <w:szCs w:val="16"/>
              </w:rPr>
            </w:pPr>
            <w:r w:rsidRPr="000D6D2E">
              <w:rPr>
                <w:sz w:val="16"/>
                <w:szCs w:val="16"/>
              </w:rPr>
              <w:t>Dengan pendekatan OBE, sistem dirancang untuk menempatkan fokus pada hasil atau pencapaian yang diharapkan dari pembelajaran. Hal ini memungkinkan pendidik untuk lebih jelas dalam menetapkan tujuan pembelajaran dan mengevaluasi sejauh mana tujuan tersebut tercapai oleh siswa</w:t>
            </w:r>
          </w:p>
        </w:tc>
      </w:tr>
      <w:tr w:rsidR="000D6D2E" w14:paraId="0FBDC350" w14:textId="77777777" w:rsidTr="000D6D2E">
        <w:trPr>
          <w:trHeight w:val="320"/>
          <w:jc w:val="center"/>
        </w:trPr>
        <w:tc>
          <w:tcPr>
            <w:tcW w:w="21.15pt" w:type="dxa"/>
            <w:vAlign w:val="center"/>
          </w:tcPr>
          <w:p w14:paraId="359AB685" w14:textId="3A9221CD" w:rsidR="000D6D2E" w:rsidRDefault="000D6D2E" w:rsidP="000D6D2E">
            <w:pPr>
              <w:pStyle w:val="tablecopy"/>
              <w:jc w:val="center"/>
            </w:pPr>
            <w:r>
              <w:lastRenderedPageBreak/>
              <w:t>2</w:t>
            </w:r>
          </w:p>
        </w:tc>
        <w:tc>
          <w:tcPr>
            <w:tcW w:w="70.85pt" w:type="dxa"/>
            <w:vAlign w:val="center"/>
          </w:tcPr>
          <w:p w14:paraId="0B58E2B6" w14:textId="44C6809A" w:rsidR="000D6D2E" w:rsidRDefault="000D6D2E" w:rsidP="000D6D2E">
            <w:pPr>
              <w:jc w:val="both"/>
              <w:rPr>
                <w:sz w:val="16"/>
                <w:szCs w:val="16"/>
              </w:rPr>
            </w:pPr>
            <w:r w:rsidRPr="000D6D2E">
              <w:rPr>
                <w:sz w:val="16"/>
                <w:szCs w:val="16"/>
              </w:rPr>
              <w:t>Mempermudah Manajemen Kurikulum</w:t>
            </w:r>
          </w:p>
        </w:tc>
        <w:tc>
          <w:tcPr>
            <w:tcW w:w="141.75pt" w:type="dxa"/>
            <w:vAlign w:val="center"/>
          </w:tcPr>
          <w:p w14:paraId="6BFE2426" w14:textId="3EC8A40D" w:rsidR="000D6D2E" w:rsidRDefault="000D6D2E" w:rsidP="000D6D2E">
            <w:pPr>
              <w:jc w:val="both"/>
              <w:rPr>
                <w:sz w:val="16"/>
                <w:szCs w:val="16"/>
              </w:rPr>
            </w:pPr>
            <w:r w:rsidRPr="000D6D2E">
              <w:rPr>
                <w:sz w:val="16"/>
                <w:szCs w:val="16"/>
              </w:rPr>
              <w:t>Dengan menyediakan platform yang terintegrasi untuk perencanaan, pelaksanaan, dan evaluasi kurikulum berbasis OBE, sistem ini membantu pengelola pendidikan dalam mengatur dan mengelola proses pembelajaran secara lebih efisien</w:t>
            </w:r>
          </w:p>
        </w:tc>
      </w:tr>
      <w:tr w:rsidR="000D6D2E" w14:paraId="01BE273C" w14:textId="77777777" w:rsidTr="000D6D2E">
        <w:trPr>
          <w:trHeight w:val="320"/>
          <w:jc w:val="center"/>
        </w:trPr>
        <w:tc>
          <w:tcPr>
            <w:tcW w:w="21.15pt" w:type="dxa"/>
            <w:vAlign w:val="center"/>
          </w:tcPr>
          <w:p w14:paraId="5AE18AFD" w14:textId="13278294" w:rsidR="000D6D2E" w:rsidRDefault="000D6D2E" w:rsidP="000D6D2E">
            <w:pPr>
              <w:pStyle w:val="tablecopy"/>
              <w:jc w:val="center"/>
            </w:pPr>
            <w:r>
              <w:t>3</w:t>
            </w:r>
          </w:p>
        </w:tc>
        <w:tc>
          <w:tcPr>
            <w:tcW w:w="70.85pt" w:type="dxa"/>
            <w:vAlign w:val="center"/>
          </w:tcPr>
          <w:p w14:paraId="199DFF61" w14:textId="4844F63B" w:rsidR="000D6D2E" w:rsidRDefault="000D6D2E" w:rsidP="000D6D2E">
            <w:pPr>
              <w:jc w:val="both"/>
              <w:rPr>
                <w:sz w:val="16"/>
                <w:szCs w:val="16"/>
              </w:rPr>
            </w:pPr>
            <w:r w:rsidRPr="000D6D2E">
              <w:rPr>
                <w:sz w:val="16"/>
                <w:szCs w:val="16"/>
              </w:rPr>
              <w:t>Meningkatkan Transparansi dan Akuntabilitas</w:t>
            </w:r>
          </w:p>
        </w:tc>
        <w:tc>
          <w:tcPr>
            <w:tcW w:w="141.75pt" w:type="dxa"/>
            <w:vAlign w:val="center"/>
          </w:tcPr>
          <w:p w14:paraId="5D5ADC31" w14:textId="265C4B89" w:rsidR="000D6D2E" w:rsidRDefault="000D6D2E" w:rsidP="000D6D2E">
            <w:pPr>
              <w:jc w:val="both"/>
              <w:rPr>
                <w:sz w:val="16"/>
                <w:szCs w:val="16"/>
              </w:rPr>
            </w:pPr>
            <w:r w:rsidRPr="000D6D2E">
              <w:rPr>
                <w:sz w:val="16"/>
                <w:szCs w:val="16"/>
              </w:rPr>
              <w:t>Dengan menyediakan data yang terukur tentang pencapaian pembelajaran, sistem ini membantu institusi dalam melacak dan mengevaluasi kemajuan siswa serta efektivitas program pembelajaran.</w:t>
            </w:r>
          </w:p>
        </w:tc>
      </w:tr>
      <w:tr w:rsidR="000D6D2E" w14:paraId="3A66F44C" w14:textId="77777777" w:rsidTr="000D6D2E">
        <w:trPr>
          <w:trHeight w:val="320"/>
          <w:jc w:val="center"/>
        </w:trPr>
        <w:tc>
          <w:tcPr>
            <w:tcW w:w="21.15pt" w:type="dxa"/>
            <w:vAlign w:val="center"/>
          </w:tcPr>
          <w:p w14:paraId="44D5A51E" w14:textId="6DC917B8" w:rsidR="000D6D2E" w:rsidRDefault="000D6D2E" w:rsidP="000D6D2E">
            <w:pPr>
              <w:pStyle w:val="tablecopy"/>
              <w:jc w:val="center"/>
            </w:pPr>
            <w:r>
              <w:t>4</w:t>
            </w:r>
          </w:p>
        </w:tc>
        <w:tc>
          <w:tcPr>
            <w:tcW w:w="70.85pt" w:type="dxa"/>
            <w:vAlign w:val="center"/>
          </w:tcPr>
          <w:p w14:paraId="532C464A" w14:textId="1CC3FE08" w:rsidR="000D6D2E" w:rsidRDefault="000D6D2E" w:rsidP="000D6D2E">
            <w:pPr>
              <w:jc w:val="both"/>
              <w:rPr>
                <w:sz w:val="16"/>
                <w:szCs w:val="16"/>
              </w:rPr>
            </w:pPr>
            <w:r w:rsidRPr="000D6D2E">
              <w:rPr>
                <w:sz w:val="16"/>
                <w:szCs w:val="16"/>
              </w:rPr>
              <w:t>Menyediakan Umpan Balik yang Tepat Waktu</w:t>
            </w:r>
          </w:p>
        </w:tc>
        <w:tc>
          <w:tcPr>
            <w:tcW w:w="141.75pt" w:type="dxa"/>
            <w:vAlign w:val="center"/>
          </w:tcPr>
          <w:p w14:paraId="64916F47" w14:textId="4FD23ECC" w:rsidR="000D6D2E" w:rsidRDefault="000D6D2E" w:rsidP="000D6D2E">
            <w:pPr>
              <w:jc w:val="both"/>
              <w:rPr>
                <w:sz w:val="16"/>
                <w:szCs w:val="16"/>
              </w:rPr>
            </w:pPr>
            <w:r w:rsidRPr="000D6D2E">
              <w:rPr>
                <w:sz w:val="16"/>
                <w:szCs w:val="16"/>
              </w:rPr>
              <w:t>Dengan fitur-fitur seperti evaluasi otomatis, penilaian rubrik, dan laporan pencapaian pembelajaran, sistem ini memungkinkan pengguna untuk memperoleh informasi yang relevan dan akurat tentang kemajuan pembelajaran.</w:t>
            </w:r>
          </w:p>
        </w:tc>
      </w:tr>
      <w:tr w:rsidR="000D6D2E" w14:paraId="212D3A23" w14:textId="77777777" w:rsidTr="000D6D2E">
        <w:trPr>
          <w:trHeight w:val="320"/>
          <w:jc w:val="center"/>
        </w:trPr>
        <w:tc>
          <w:tcPr>
            <w:tcW w:w="21.15pt" w:type="dxa"/>
            <w:vAlign w:val="center"/>
          </w:tcPr>
          <w:p w14:paraId="1486449A" w14:textId="569FD146" w:rsidR="000D6D2E" w:rsidRDefault="000D6D2E" w:rsidP="000D6D2E">
            <w:pPr>
              <w:pStyle w:val="tablecopy"/>
              <w:jc w:val="center"/>
            </w:pPr>
            <w:r>
              <w:t>5</w:t>
            </w:r>
          </w:p>
        </w:tc>
        <w:tc>
          <w:tcPr>
            <w:tcW w:w="70.85pt" w:type="dxa"/>
            <w:vAlign w:val="center"/>
          </w:tcPr>
          <w:p w14:paraId="7E027A85" w14:textId="0CDF0288" w:rsidR="000D6D2E" w:rsidRDefault="000D6D2E" w:rsidP="000D6D2E">
            <w:pPr>
              <w:jc w:val="both"/>
              <w:rPr>
                <w:sz w:val="16"/>
                <w:szCs w:val="16"/>
              </w:rPr>
            </w:pPr>
            <w:r w:rsidRPr="000D6D2E">
              <w:rPr>
                <w:sz w:val="16"/>
                <w:szCs w:val="16"/>
              </w:rPr>
              <w:t>Mendorong Pengembangan Profesional</w:t>
            </w:r>
          </w:p>
        </w:tc>
        <w:tc>
          <w:tcPr>
            <w:tcW w:w="141.75pt" w:type="dxa"/>
            <w:vAlign w:val="center"/>
          </w:tcPr>
          <w:p w14:paraId="40233175" w14:textId="775A266B" w:rsidR="000D6D2E" w:rsidRDefault="000D6D2E" w:rsidP="000D6D2E">
            <w:pPr>
              <w:jc w:val="both"/>
              <w:rPr>
                <w:sz w:val="16"/>
                <w:szCs w:val="16"/>
              </w:rPr>
            </w:pPr>
            <w:r w:rsidRPr="000D6D2E">
              <w:rPr>
                <w:sz w:val="16"/>
                <w:szCs w:val="16"/>
              </w:rPr>
              <w:t>Dengan menyediakan akses ke sumber daya pembelajaran dan pelatihan yang terkait dengan kurikulum berbasis OBE, sistem ini membantu dalam meningkatkan kompetensi pengajar dan meningkatkan kualitas pengajaran di institusi.</w:t>
            </w:r>
          </w:p>
        </w:tc>
      </w:tr>
    </w:tbl>
    <w:p w14:paraId="40207EA1" w14:textId="7FE51702" w:rsidR="009303D9" w:rsidRDefault="009303D9" w:rsidP="000D6D2E">
      <w:pPr>
        <w:pStyle w:val="BodyText"/>
        <w:ind w:firstLine="0pt"/>
        <w:rPr>
          <w:lang w:val="en-US"/>
        </w:rPr>
      </w:pPr>
    </w:p>
    <w:p w14:paraId="04720CE6" w14:textId="1235378F" w:rsidR="000D6D2E" w:rsidRPr="000D6D2E" w:rsidRDefault="000D6D2E" w:rsidP="000D6D2E">
      <w:pPr>
        <w:pStyle w:val="BodyText"/>
        <w:ind w:firstLine="0pt"/>
        <w:rPr>
          <w:lang w:val="en-US"/>
        </w:rPr>
      </w:pPr>
      <w:r>
        <w:tab/>
      </w:r>
      <w:r>
        <w:rPr>
          <w:lang w:val="en-US"/>
        </w:rPr>
        <w:t xml:space="preserve">Menurut </w:t>
      </w:r>
      <w:r w:rsidR="00A13D09">
        <w:rPr>
          <w:lang w:val="en-US"/>
        </w:rPr>
        <w:t>Tabel</w:t>
      </w:r>
      <w:r>
        <w:rPr>
          <w:lang w:val="en-US"/>
        </w:rPr>
        <w:t xml:space="preserve"> 1 dijelaskan dalam perancangan </w:t>
      </w:r>
      <w:r w:rsidR="001152E7">
        <w:rPr>
          <w:lang w:val="en-US"/>
        </w:rPr>
        <w:t xml:space="preserve">aplikasi bertujuan untuk </w:t>
      </w:r>
      <w:r w:rsidR="001152E7" w:rsidRPr="001152E7">
        <w:rPr>
          <w:lang w:val="en-US"/>
        </w:rPr>
        <w:t>meningkatkan efektivitas pembelajaran</w:t>
      </w:r>
      <w:r w:rsidR="001152E7">
        <w:rPr>
          <w:lang w:val="en-US"/>
        </w:rPr>
        <w:t xml:space="preserve">, </w:t>
      </w:r>
      <w:r w:rsidR="001152E7" w:rsidRPr="001152E7">
        <w:rPr>
          <w:lang w:val="en-US"/>
        </w:rPr>
        <w:t>mempermudah manajemen kurikulum</w:t>
      </w:r>
      <w:r w:rsidR="001152E7">
        <w:rPr>
          <w:lang w:val="en-US"/>
        </w:rPr>
        <w:t xml:space="preserve">, </w:t>
      </w:r>
      <w:r w:rsidR="001152E7" w:rsidRPr="001152E7">
        <w:rPr>
          <w:lang w:val="en-US"/>
        </w:rPr>
        <w:t>meningkatkan transparansi dan akuntabilitas</w:t>
      </w:r>
      <w:r w:rsidR="001152E7">
        <w:rPr>
          <w:lang w:val="en-US"/>
        </w:rPr>
        <w:t xml:space="preserve">, </w:t>
      </w:r>
      <w:r w:rsidR="001152E7" w:rsidRPr="001152E7">
        <w:rPr>
          <w:lang w:val="en-US"/>
        </w:rPr>
        <w:t>menyediakan umpan balik yang tepat waktu</w:t>
      </w:r>
      <w:r w:rsidR="001152E7">
        <w:rPr>
          <w:lang w:val="en-US"/>
        </w:rPr>
        <w:t xml:space="preserve">, dan </w:t>
      </w:r>
      <w:r w:rsidR="001152E7" w:rsidRPr="001152E7">
        <w:rPr>
          <w:lang w:val="en-US"/>
        </w:rPr>
        <w:t>mendorong pengembangan profesional</w:t>
      </w:r>
      <w:r w:rsidR="001152E7">
        <w:rPr>
          <w:lang w:val="en-US"/>
        </w:rPr>
        <w:t>. Selanjutnya, proses perancangan aplikasi akan sesuai pada tahapan SDLC Waterfall.</w:t>
      </w:r>
    </w:p>
    <w:p w14:paraId="199D964B" w14:textId="77777777" w:rsidR="003F65A9" w:rsidRDefault="003F65A9" w:rsidP="003F65A9">
      <w:pPr>
        <w:pStyle w:val="Heading2"/>
      </w:pPr>
      <w:r w:rsidRPr="003F65A9">
        <w:t>Requirements</w:t>
      </w:r>
    </w:p>
    <w:p w14:paraId="317336B7" w14:textId="72466ACD" w:rsidR="00F832CD" w:rsidRDefault="00F832CD" w:rsidP="00FE6BFC">
      <w:pPr>
        <w:ind w:firstLine="14.40pt"/>
        <w:jc w:val="both"/>
      </w:pPr>
      <w:r>
        <w:t xml:space="preserve">Pada tahap pertama perancangan aplikasi akan dibuat </w:t>
      </w:r>
      <w:r w:rsidRPr="00F832CD">
        <w:rPr>
          <w:i/>
          <w:iCs/>
        </w:rPr>
        <w:t>System Requirements Table</w:t>
      </w:r>
      <w:r>
        <w:t xml:space="preserve"> yang berisi </w:t>
      </w:r>
      <w:r w:rsidRPr="00F832CD">
        <w:t>daftar kebutuhan fungsional dan non-fungsional dari sistem yang akan dirancang, beserta deskripsi singkat dan prioritas setiap kebutuhan.</w:t>
      </w:r>
      <w:r>
        <w:t xml:space="preserve"> Berikut merupakan </w:t>
      </w:r>
      <w:r w:rsidRPr="00F832CD">
        <w:rPr>
          <w:i/>
          <w:iCs/>
        </w:rPr>
        <w:t>System Requirements Table</w:t>
      </w:r>
      <w:r>
        <w:t xml:space="preserve"> pada aplikasi ini.</w:t>
      </w:r>
    </w:p>
    <w:p w14:paraId="51C3D1A5" w14:textId="4C83C96A" w:rsidR="00F832CD" w:rsidRPr="005B520E" w:rsidRDefault="00F832CD" w:rsidP="00F832CD">
      <w:pPr>
        <w:pStyle w:val="tablehead"/>
      </w:pPr>
      <w:r w:rsidRPr="00F832CD">
        <w:rPr>
          <w:i/>
          <w:iCs/>
        </w:rPr>
        <w:t>System Requirements Table</w:t>
      </w:r>
    </w:p>
    <w:tbl>
      <w:tblPr>
        <w:tblW w:w="233.7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423"/>
        <w:gridCol w:w="1275"/>
        <w:gridCol w:w="1985"/>
        <w:gridCol w:w="992"/>
      </w:tblGrid>
      <w:tr w:rsidR="00F832CD" w14:paraId="24FE487D" w14:textId="77777777" w:rsidTr="00F832CD">
        <w:trPr>
          <w:cantSplit/>
          <w:trHeight w:val="240"/>
          <w:tblHeader/>
          <w:jc w:val="center"/>
        </w:trPr>
        <w:tc>
          <w:tcPr>
            <w:tcW w:w="21.15pt" w:type="dxa"/>
            <w:vAlign w:val="center"/>
          </w:tcPr>
          <w:p w14:paraId="604E8008" w14:textId="77777777" w:rsidR="00F832CD" w:rsidRDefault="00F832CD" w:rsidP="00F832CD">
            <w:pPr>
              <w:pStyle w:val="tablecolsubhead"/>
            </w:pPr>
            <w:r>
              <w:t>No</w:t>
            </w:r>
          </w:p>
        </w:tc>
        <w:tc>
          <w:tcPr>
            <w:tcW w:w="63.75pt" w:type="dxa"/>
            <w:vAlign w:val="center"/>
          </w:tcPr>
          <w:p w14:paraId="3E929A02" w14:textId="4A5B2227" w:rsidR="00F832CD" w:rsidRDefault="00F832CD" w:rsidP="00F832CD">
            <w:pPr>
              <w:pStyle w:val="tablecolsubhead"/>
            </w:pPr>
            <w:r>
              <w:t>Kebutuhan Sistem</w:t>
            </w:r>
          </w:p>
        </w:tc>
        <w:tc>
          <w:tcPr>
            <w:tcW w:w="99.25pt" w:type="dxa"/>
            <w:vAlign w:val="center"/>
          </w:tcPr>
          <w:p w14:paraId="77392EC2" w14:textId="2AEE1D4A" w:rsidR="00F832CD" w:rsidRDefault="00F832CD" w:rsidP="00F832CD">
            <w:pPr>
              <w:pStyle w:val="tablecolsubhead"/>
            </w:pPr>
            <w:r>
              <w:t>Deskripsi</w:t>
            </w:r>
          </w:p>
        </w:tc>
        <w:tc>
          <w:tcPr>
            <w:tcW w:w="49.60pt" w:type="dxa"/>
            <w:vAlign w:val="center"/>
          </w:tcPr>
          <w:p w14:paraId="192B162C" w14:textId="5AA5C4B4" w:rsidR="00F832CD" w:rsidRDefault="00F832CD" w:rsidP="00F832CD">
            <w:pPr>
              <w:pStyle w:val="tablecolsubhead"/>
            </w:pPr>
            <w:r>
              <w:t>Prioritas</w:t>
            </w:r>
          </w:p>
        </w:tc>
      </w:tr>
      <w:tr w:rsidR="00F832CD" w14:paraId="4711D23D" w14:textId="77777777" w:rsidTr="000A47A5">
        <w:trPr>
          <w:trHeight w:val="320"/>
          <w:jc w:val="center"/>
        </w:trPr>
        <w:tc>
          <w:tcPr>
            <w:tcW w:w="21.15pt" w:type="dxa"/>
            <w:vAlign w:val="center"/>
          </w:tcPr>
          <w:p w14:paraId="4A2FA738" w14:textId="4DE95A1D" w:rsidR="00F832CD" w:rsidRDefault="00F832CD" w:rsidP="00F832CD">
            <w:pPr>
              <w:pStyle w:val="tablecopy"/>
              <w:jc w:val="center"/>
            </w:pPr>
            <w:r>
              <w:t>1</w:t>
            </w:r>
          </w:p>
        </w:tc>
        <w:tc>
          <w:tcPr>
            <w:tcW w:w="212.60pt" w:type="dxa"/>
            <w:gridSpan w:val="3"/>
            <w:vAlign w:val="center"/>
          </w:tcPr>
          <w:p w14:paraId="21EAC845" w14:textId="0B1ACED1" w:rsidR="00F832CD" w:rsidRDefault="00F832CD" w:rsidP="00F832CD">
            <w:pPr>
              <w:rPr>
                <w:sz w:val="16"/>
                <w:szCs w:val="16"/>
              </w:rPr>
            </w:pPr>
            <w:r w:rsidRPr="00F832CD">
              <w:rPr>
                <w:sz w:val="16"/>
                <w:szCs w:val="16"/>
              </w:rPr>
              <w:t>Kebutuhan Fungsional</w:t>
            </w:r>
          </w:p>
        </w:tc>
      </w:tr>
      <w:tr w:rsidR="00F832CD" w14:paraId="5740DC43" w14:textId="77777777" w:rsidTr="00F832CD">
        <w:trPr>
          <w:trHeight w:val="320"/>
          <w:jc w:val="center"/>
        </w:trPr>
        <w:tc>
          <w:tcPr>
            <w:tcW w:w="21.15pt" w:type="dxa"/>
            <w:vAlign w:val="center"/>
          </w:tcPr>
          <w:p w14:paraId="11BB3977" w14:textId="46E52E8A" w:rsidR="00F832CD" w:rsidRDefault="00F832CD" w:rsidP="00F832CD">
            <w:pPr>
              <w:pStyle w:val="tablecopy"/>
              <w:jc w:val="center"/>
            </w:pPr>
            <w:r>
              <w:t>1.1</w:t>
            </w:r>
          </w:p>
        </w:tc>
        <w:tc>
          <w:tcPr>
            <w:tcW w:w="63.75pt" w:type="dxa"/>
            <w:vAlign w:val="center"/>
          </w:tcPr>
          <w:p w14:paraId="569852C3" w14:textId="6227CB5B" w:rsidR="00F832CD" w:rsidRDefault="00F832CD" w:rsidP="00F832CD">
            <w:pPr>
              <w:jc w:val="start"/>
              <w:rPr>
                <w:sz w:val="16"/>
                <w:szCs w:val="16"/>
              </w:rPr>
            </w:pPr>
            <w:r w:rsidRPr="00F832CD">
              <w:rPr>
                <w:sz w:val="16"/>
                <w:szCs w:val="16"/>
              </w:rPr>
              <w:t>Autentikasi Pengguna</w:t>
            </w:r>
          </w:p>
        </w:tc>
        <w:tc>
          <w:tcPr>
            <w:tcW w:w="99.25pt" w:type="dxa"/>
            <w:vAlign w:val="center"/>
          </w:tcPr>
          <w:p w14:paraId="4CCC6898" w14:textId="4BE616E3" w:rsidR="00F832CD" w:rsidRPr="000D6D2E" w:rsidRDefault="00F832CD" w:rsidP="00F832CD">
            <w:pPr>
              <w:jc w:val="both"/>
              <w:rPr>
                <w:sz w:val="16"/>
                <w:szCs w:val="16"/>
              </w:rPr>
            </w:pPr>
            <w:r w:rsidRPr="00F832CD">
              <w:rPr>
                <w:sz w:val="16"/>
                <w:szCs w:val="16"/>
              </w:rPr>
              <w:t>Sistem harus memiliki fitur autentikasi pengguna menggunakan username dan password.</w:t>
            </w:r>
          </w:p>
        </w:tc>
        <w:tc>
          <w:tcPr>
            <w:tcW w:w="49.60pt" w:type="dxa"/>
            <w:vAlign w:val="center"/>
          </w:tcPr>
          <w:p w14:paraId="2CABD616" w14:textId="2C052F82" w:rsidR="00F832CD" w:rsidRDefault="00F832CD" w:rsidP="00F832CD">
            <w:pPr>
              <w:rPr>
                <w:sz w:val="16"/>
                <w:szCs w:val="16"/>
              </w:rPr>
            </w:pPr>
            <w:r>
              <w:rPr>
                <w:sz w:val="16"/>
                <w:szCs w:val="16"/>
              </w:rPr>
              <w:t>Tinggi</w:t>
            </w:r>
          </w:p>
        </w:tc>
      </w:tr>
      <w:tr w:rsidR="00F832CD" w14:paraId="37A40A53" w14:textId="77777777" w:rsidTr="00F832CD">
        <w:trPr>
          <w:trHeight w:val="320"/>
          <w:jc w:val="center"/>
        </w:trPr>
        <w:tc>
          <w:tcPr>
            <w:tcW w:w="21.15pt" w:type="dxa"/>
            <w:vAlign w:val="center"/>
          </w:tcPr>
          <w:p w14:paraId="6E4EE11C" w14:textId="52D82E31" w:rsidR="00F832CD" w:rsidRDefault="00F832CD" w:rsidP="00F832CD">
            <w:pPr>
              <w:pStyle w:val="tablecopy"/>
              <w:jc w:val="center"/>
            </w:pPr>
            <w:r>
              <w:t>1.2</w:t>
            </w:r>
          </w:p>
        </w:tc>
        <w:tc>
          <w:tcPr>
            <w:tcW w:w="63.75pt" w:type="dxa"/>
            <w:vAlign w:val="center"/>
          </w:tcPr>
          <w:p w14:paraId="631EE927" w14:textId="3F1BC388" w:rsidR="00F832CD" w:rsidRDefault="00F832CD" w:rsidP="00F832CD">
            <w:pPr>
              <w:jc w:val="start"/>
              <w:rPr>
                <w:sz w:val="16"/>
                <w:szCs w:val="16"/>
              </w:rPr>
            </w:pPr>
            <w:r w:rsidRPr="00F832CD">
              <w:rPr>
                <w:sz w:val="16"/>
                <w:szCs w:val="16"/>
              </w:rPr>
              <w:t>Manajemen Kurikulum</w:t>
            </w:r>
          </w:p>
        </w:tc>
        <w:tc>
          <w:tcPr>
            <w:tcW w:w="99.25pt" w:type="dxa"/>
            <w:vAlign w:val="center"/>
          </w:tcPr>
          <w:p w14:paraId="0F0F4BE8" w14:textId="720A95D0" w:rsidR="00F832CD" w:rsidRPr="000D6D2E" w:rsidRDefault="00F832CD" w:rsidP="00F832CD">
            <w:pPr>
              <w:jc w:val="both"/>
              <w:rPr>
                <w:sz w:val="16"/>
                <w:szCs w:val="16"/>
              </w:rPr>
            </w:pPr>
            <w:r w:rsidRPr="00F832CD">
              <w:rPr>
                <w:sz w:val="16"/>
                <w:szCs w:val="16"/>
              </w:rPr>
              <w:t>Sistem harus memungkinkan pengguna untuk merencanakan, mengelola, dan mengevaluasi kurikulum berbasis OBE.</w:t>
            </w:r>
          </w:p>
        </w:tc>
        <w:tc>
          <w:tcPr>
            <w:tcW w:w="49.60pt" w:type="dxa"/>
            <w:vAlign w:val="center"/>
          </w:tcPr>
          <w:p w14:paraId="33E37248" w14:textId="349DE874" w:rsidR="00F832CD" w:rsidRDefault="00F832CD" w:rsidP="00F832CD">
            <w:pPr>
              <w:rPr>
                <w:sz w:val="16"/>
                <w:szCs w:val="16"/>
              </w:rPr>
            </w:pPr>
            <w:r>
              <w:rPr>
                <w:sz w:val="16"/>
                <w:szCs w:val="16"/>
              </w:rPr>
              <w:t>Tinggi</w:t>
            </w:r>
          </w:p>
        </w:tc>
      </w:tr>
      <w:tr w:rsidR="00F832CD" w14:paraId="717C1BDF" w14:textId="77777777" w:rsidTr="00F832CD">
        <w:trPr>
          <w:trHeight w:val="320"/>
          <w:jc w:val="center"/>
        </w:trPr>
        <w:tc>
          <w:tcPr>
            <w:tcW w:w="21.15pt" w:type="dxa"/>
            <w:vAlign w:val="center"/>
          </w:tcPr>
          <w:p w14:paraId="2B2CE7A6" w14:textId="619246B8" w:rsidR="00F832CD" w:rsidRDefault="00F832CD" w:rsidP="00F832CD">
            <w:pPr>
              <w:pStyle w:val="tablecopy"/>
              <w:jc w:val="center"/>
            </w:pPr>
            <w:r>
              <w:t>1.3</w:t>
            </w:r>
          </w:p>
        </w:tc>
        <w:tc>
          <w:tcPr>
            <w:tcW w:w="63.75pt" w:type="dxa"/>
            <w:vAlign w:val="center"/>
          </w:tcPr>
          <w:p w14:paraId="74BF8871" w14:textId="6138BFF5" w:rsidR="00F832CD" w:rsidRDefault="00F832CD" w:rsidP="00F832CD">
            <w:pPr>
              <w:jc w:val="start"/>
              <w:rPr>
                <w:sz w:val="16"/>
                <w:szCs w:val="16"/>
              </w:rPr>
            </w:pPr>
            <w:r w:rsidRPr="00F832CD">
              <w:rPr>
                <w:sz w:val="16"/>
                <w:szCs w:val="16"/>
              </w:rPr>
              <w:t>Pelacakan Kemajuan Pembelajaran</w:t>
            </w:r>
          </w:p>
        </w:tc>
        <w:tc>
          <w:tcPr>
            <w:tcW w:w="99.25pt" w:type="dxa"/>
            <w:vAlign w:val="center"/>
          </w:tcPr>
          <w:p w14:paraId="1C55C0EA" w14:textId="2B6852A4" w:rsidR="00F832CD" w:rsidRPr="000D6D2E" w:rsidRDefault="00F832CD" w:rsidP="00F832CD">
            <w:pPr>
              <w:jc w:val="both"/>
              <w:rPr>
                <w:sz w:val="16"/>
                <w:szCs w:val="16"/>
              </w:rPr>
            </w:pPr>
            <w:r w:rsidRPr="00F832CD">
              <w:rPr>
                <w:sz w:val="16"/>
                <w:szCs w:val="16"/>
              </w:rPr>
              <w:t>Sistem harus dapat melacak kemajuan pembelajaran siswa dan memberikan umpan balik kepada pengguna secara berkala.</w:t>
            </w:r>
          </w:p>
        </w:tc>
        <w:tc>
          <w:tcPr>
            <w:tcW w:w="49.60pt" w:type="dxa"/>
            <w:vAlign w:val="center"/>
          </w:tcPr>
          <w:p w14:paraId="72E25FA4" w14:textId="67D4A270" w:rsidR="00F832CD" w:rsidRDefault="00F832CD" w:rsidP="00F832CD">
            <w:pPr>
              <w:rPr>
                <w:sz w:val="16"/>
                <w:szCs w:val="16"/>
              </w:rPr>
            </w:pPr>
            <w:r>
              <w:rPr>
                <w:sz w:val="16"/>
                <w:szCs w:val="16"/>
              </w:rPr>
              <w:t>Tinggi</w:t>
            </w:r>
          </w:p>
        </w:tc>
      </w:tr>
      <w:tr w:rsidR="00F832CD" w14:paraId="65194F2A" w14:textId="77777777" w:rsidTr="00F832CD">
        <w:trPr>
          <w:trHeight w:val="320"/>
          <w:jc w:val="center"/>
        </w:trPr>
        <w:tc>
          <w:tcPr>
            <w:tcW w:w="21.15pt" w:type="dxa"/>
            <w:vAlign w:val="center"/>
          </w:tcPr>
          <w:p w14:paraId="41463F9C" w14:textId="1328748F" w:rsidR="00F832CD" w:rsidRDefault="00F832CD" w:rsidP="00F832CD">
            <w:pPr>
              <w:pStyle w:val="tablecopy"/>
              <w:jc w:val="center"/>
            </w:pPr>
            <w:r>
              <w:t>1.4</w:t>
            </w:r>
          </w:p>
        </w:tc>
        <w:tc>
          <w:tcPr>
            <w:tcW w:w="63.75pt" w:type="dxa"/>
            <w:vAlign w:val="center"/>
          </w:tcPr>
          <w:p w14:paraId="3F03186B" w14:textId="445F15DA" w:rsidR="00F832CD" w:rsidRDefault="00F832CD" w:rsidP="00F832CD">
            <w:pPr>
              <w:jc w:val="start"/>
              <w:rPr>
                <w:sz w:val="16"/>
                <w:szCs w:val="16"/>
              </w:rPr>
            </w:pPr>
            <w:r w:rsidRPr="00F832CD">
              <w:rPr>
                <w:sz w:val="16"/>
                <w:szCs w:val="16"/>
              </w:rPr>
              <w:t>Evaluasi Pembelajaran</w:t>
            </w:r>
          </w:p>
        </w:tc>
        <w:tc>
          <w:tcPr>
            <w:tcW w:w="99.25pt" w:type="dxa"/>
            <w:vAlign w:val="center"/>
          </w:tcPr>
          <w:p w14:paraId="62D5E180" w14:textId="71A05716" w:rsidR="00F832CD" w:rsidRPr="000D6D2E" w:rsidRDefault="00F832CD" w:rsidP="00F832CD">
            <w:pPr>
              <w:jc w:val="both"/>
              <w:rPr>
                <w:sz w:val="16"/>
                <w:szCs w:val="16"/>
              </w:rPr>
            </w:pPr>
            <w:r w:rsidRPr="00F832CD">
              <w:rPr>
                <w:sz w:val="16"/>
                <w:szCs w:val="16"/>
              </w:rPr>
              <w:t>Sistem harus memiliki fitur evaluasi pembelajaran untuk menilai pencapaian tujuan pembelajaran dan kompetensi siswa.</w:t>
            </w:r>
          </w:p>
        </w:tc>
        <w:tc>
          <w:tcPr>
            <w:tcW w:w="49.60pt" w:type="dxa"/>
            <w:vAlign w:val="center"/>
          </w:tcPr>
          <w:p w14:paraId="74CC850E" w14:textId="19D4467D" w:rsidR="00F832CD" w:rsidRDefault="00F832CD" w:rsidP="00F832CD">
            <w:pPr>
              <w:rPr>
                <w:sz w:val="16"/>
                <w:szCs w:val="16"/>
              </w:rPr>
            </w:pPr>
            <w:r>
              <w:rPr>
                <w:sz w:val="16"/>
                <w:szCs w:val="16"/>
              </w:rPr>
              <w:t>Tinggi</w:t>
            </w:r>
          </w:p>
        </w:tc>
      </w:tr>
      <w:tr w:rsidR="00F832CD" w14:paraId="13DC71B3" w14:textId="77777777" w:rsidTr="00B22E7E">
        <w:trPr>
          <w:trHeight w:val="320"/>
          <w:jc w:val="center"/>
        </w:trPr>
        <w:tc>
          <w:tcPr>
            <w:tcW w:w="21.15pt" w:type="dxa"/>
            <w:vAlign w:val="center"/>
          </w:tcPr>
          <w:p w14:paraId="22BA60A7" w14:textId="120C5CF5" w:rsidR="00F832CD" w:rsidRDefault="00F832CD" w:rsidP="00F832CD">
            <w:pPr>
              <w:pStyle w:val="tablecopy"/>
              <w:jc w:val="center"/>
            </w:pPr>
            <w:r>
              <w:t>2</w:t>
            </w:r>
          </w:p>
        </w:tc>
        <w:tc>
          <w:tcPr>
            <w:tcW w:w="212.60pt" w:type="dxa"/>
            <w:gridSpan w:val="3"/>
            <w:vAlign w:val="center"/>
          </w:tcPr>
          <w:p w14:paraId="2B41BC2A" w14:textId="5D068E19" w:rsidR="00F832CD" w:rsidRDefault="00F832CD" w:rsidP="00F832CD">
            <w:pPr>
              <w:rPr>
                <w:sz w:val="16"/>
                <w:szCs w:val="16"/>
              </w:rPr>
            </w:pPr>
            <w:r w:rsidRPr="00F832CD">
              <w:rPr>
                <w:sz w:val="16"/>
                <w:szCs w:val="16"/>
              </w:rPr>
              <w:t>Kebutuhan Non</w:t>
            </w:r>
            <w:r w:rsidR="00FE6BFC">
              <w:rPr>
                <w:sz w:val="16"/>
                <w:szCs w:val="16"/>
              </w:rPr>
              <w:t xml:space="preserve"> </w:t>
            </w:r>
            <w:r w:rsidRPr="00F832CD">
              <w:rPr>
                <w:sz w:val="16"/>
                <w:szCs w:val="16"/>
              </w:rPr>
              <w:t>Fungsional</w:t>
            </w:r>
          </w:p>
        </w:tc>
      </w:tr>
      <w:tr w:rsidR="00F832CD" w14:paraId="1EAF1C7A" w14:textId="77777777" w:rsidTr="00F832CD">
        <w:trPr>
          <w:trHeight w:val="320"/>
          <w:jc w:val="center"/>
        </w:trPr>
        <w:tc>
          <w:tcPr>
            <w:tcW w:w="21.15pt" w:type="dxa"/>
            <w:vAlign w:val="center"/>
          </w:tcPr>
          <w:p w14:paraId="0B029CB9" w14:textId="200EFC29" w:rsidR="00F832CD" w:rsidRDefault="00F832CD" w:rsidP="00F832CD">
            <w:pPr>
              <w:pStyle w:val="tablecopy"/>
              <w:jc w:val="center"/>
            </w:pPr>
            <w:r>
              <w:t>2.1</w:t>
            </w:r>
          </w:p>
        </w:tc>
        <w:tc>
          <w:tcPr>
            <w:tcW w:w="63.75pt" w:type="dxa"/>
            <w:vAlign w:val="center"/>
          </w:tcPr>
          <w:p w14:paraId="7E431DA0" w14:textId="64A568ED" w:rsidR="00F832CD" w:rsidRPr="00F832CD" w:rsidRDefault="00F832CD" w:rsidP="00F832CD">
            <w:pPr>
              <w:jc w:val="start"/>
              <w:rPr>
                <w:sz w:val="16"/>
                <w:szCs w:val="16"/>
              </w:rPr>
            </w:pPr>
            <w:r w:rsidRPr="00F832CD">
              <w:rPr>
                <w:sz w:val="16"/>
                <w:szCs w:val="16"/>
              </w:rPr>
              <w:t>Kinerja Sistem</w:t>
            </w:r>
          </w:p>
        </w:tc>
        <w:tc>
          <w:tcPr>
            <w:tcW w:w="99.25pt" w:type="dxa"/>
            <w:vAlign w:val="center"/>
          </w:tcPr>
          <w:p w14:paraId="6FD47AB5" w14:textId="14598A51" w:rsidR="00F832CD" w:rsidRPr="000D6D2E" w:rsidRDefault="00F832CD" w:rsidP="00F832CD">
            <w:pPr>
              <w:jc w:val="both"/>
              <w:rPr>
                <w:sz w:val="16"/>
                <w:szCs w:val="16"/>
              </w:rPr>
            </w:pPr>
            <w:r w:rsidRPr="00F832CD">
              <w:rPr>
                <w:sz w:val="16"/>
                <w:szCs w:val="16"/>
              </w:rPr>
              <w:t xml:space="preserve">Sistem harus mampu menangani beban pengguna yang besar tanpa </w:t>
            </w:r>
            <w:r w:rsidRPr="00F832CD">
              <w:rPr>
                <w:sz w:val="16"/>
                <w:szCs w:val="16"/>
              </w:rPr>
              <w:t>mengalami penurunan kinerja yang signifikan</w:t>
            </w:r>
          </w:p>
        </w:tc>
        <w:tc>
          <w:tcPr>
            <w:tcW w:w="49.60pt" w:type="dxa"/>
            <w:vAlign w:val="center"/>
          </w:tcPr>
          <w:p w14:paraId="45746E0F" w14:textId="58A4A3E8" w:rsidR="00F832CD" w:rsidRDefault="002F4A97" w:rsidP="00F832CD">
            <w:pPr>
              <w:rPr>
                <w:sz w:val="16"/>
                <w:szCs w:val="16"/>
              </w:rPr>
            </w:pPr>
            <w:r>
              <w:rPr>
                <w:sz w:val="16"/>
                <w:szCs w:val="16"/>
              </w:rPr>
              <w:t>Tinggi</w:t>
            </w:r>
          </w:p>
        </w:tc>
      </w:tr>
      <w:tr w:rsidR="00F832CD" w14:paraId="4941740C" w14:textId="77777777" w:rsidTr="00F832CD">
        <w:trPr>
          <w:trHeight w:val="320"/>
          <w:jc w:val="center"/>
        </w:trPr>
        <w:tc>
          <w:tcPr>
            <w:tcW w:w="21.15pt" w:type="dxa"/>
            <w:vAlign w:val="center"/>
          </w:tcPr>
          <w:p w14:paraId="3EE444CB" w14:textId="6693FEAC" w:rsidR="00F832CD" w:rsidRDefault="00F832CD" w:rsidP="00F832CD">
            <w:pPr>
              <w:pStyle w:val="tablecopy"/>
              <w:jc w:val="center"/>
            </w:pPr>
            <w:r>
              <w:t>2.2</w:t>
            </w:r>
          </w:p>
        </w:tc>
        <w:tc>
          <w:tcPr>
            <w:tcW w:w="63.75pt" w:type="dxa"/>
            <w:vAlign w:val="center"/>
          </w:tcPr>
          <w:p w14:paraId="562FFCBB" w14:textId="51286CC9" w:rsidR="00F832CD" w:rsidRPr="00F832CD" w:rsidRDefault="00F832CD" w:rsidP="00F832CD">
            <w:pPr>
              <w:jc w:val="start"/>
              <w:rPr>
                <w:sz w:val="16"/>
                <w:szCs w:val="16"/>
              </w:rPr>
            </w:pPr>
            <w:r w:rsidRPr="00F832CD">
              <w:rPr>
                <w:sz w:val="16"/>
                <w:szCs w:val="16"/>
              </w:rPr>
              <w:t xml:space="preserve">Keamanan                                              </w:t>
            </w:r>
          </w:p>
        </w:tc>
        <w:tc>
          <w:tcPr>
            <w:tcW w:w="99.25pt" w:type="dxa"/>
            <w:vAlign w:val="center"/>
          </w:tcPr>
          <w:p w14:paraId="09FF7BBC" w14:textId="1753B503" w:rsidR="00F832CD" w:rsidRPr="000D6D2E" w:rsidRDefault="00F832CD" w:rsidP="00F832CD">
            <w:pPr>
              <w:jc w:val="both"/>
              <w:rPr>
                <w:sz w:val="16"/>
                <w:szCs w:val="16"/>
              </w:rPr>
            </w:pPr>
            <w:r w:rsidRPr="00F832CD">
              <w:rPr>
                <w:sz w:val="16"/>
                <w:szCs w:val="16"/>
              </w:rPr>
              <w:t>Sistem harus mematuhi standar keamanan data dan privasi pengguna, termasuk enkripsi data, perlindungan dari serangan siber, dan manajemen akses yang aman</w:t>
            </w:r>
          </w:p>
        </w:tc>
        <w:tc>
          <w:tcPr>
            <w:tcW w:w="49.60pt" w:type="dxa"/>
            <w:vAlign w:val="center"/>
          </w:tcPr>
          <w:p w14:paraId="293AA10F" w14:textId="23FF3496" w:rsidR="00F832CD" w:rsidRDefault="002F4A97" w:rsidP="00F832CD">
            <w:pPr>
              <w:rPr>
                <w:sz w:val="16"/>
                <w:szCs w:val="16"/>
              </w:rPr>
            </w:pPr>
            <w:r>
              <w:rPr>
                <w:sz w:val="16"/>
                <w:szCs w:val="16"/>
              </w:rPr>
              <w:t>Tinggi</w:t>
            </w:r>
          </w:p>
        </w:tc>
      </w:tr>
      <w:tr w:rsidR="00F832CD" w14:paraId="56B5BBD2" w14:textId="77777777" w:rsidTr="00F832CD">
        <w:trPr>
          <w:trHeight w:val="320"/>
          <w:jc w:val="center"/>
        </w:trPr>
        <w:tc>
          <w:tcPr>
            <w:tcW w:w="21.15pt" w:type="dxa"/>
            <w:vAlign w:val="center"/>
          </w:tcPr>
          <w:p w14:paraId="0B33DF38" w14:textId="774E0947" w:rsidR="00F832CD" w:rsidRDefault="00F832CD" w:rsidP="00F832CD">
            <w:pPr>
              <w:pStyle w:val="tablecopy"/>
              <w:jc w:val="center"/>
            </w:pPr>
            <w:r>
              <w:t>2.3</w:t>
            </w:r>
          </w:p>
        </w:tc>
        <w:tc>
          <w:tcPr>
            <w:tcW w:w="63.75pt" w:type="dxa"/>
            <w:vAlign w:val="center"/>
          </w:tcPr>
          <w:p w14:paraId="600718A5" w14:textId="3F8A3196" w:rsidR="00F832CD" w:rsidRPr="00F832CD" w:rsidRDefault="00F832CD" w:rsidP="00F832CD">
            <w:pPr>
              <w:jc w:val="start"/>
              <w:rPr>
                <w:sz w:val="16"/>
                <w:szCs w:val="16"/>
              </w:rPr>
            </w:pPr>
            <w:r w:rsidRPr="00F832CD">
              <w:rPr>
                <w:sz w:val="16"/>
                <w:szCs w:val="16"/>
              </w:rPr>
              <w:t xml:space="preserve">Skalabilitas                                          </w:t>
            </w:r>
          </w:p>
        </w:tc>
        <w:tc>
          <w:tcPr>
            <w:tcW w:w="99.25pt" w:type="dxa"/>
            <w:vAlign w:val="center"/>
          </w:tcPr>
          <w:p w14:paraId="0B495FB7" w14:textId="1BF03300" w:rsidR="00F832CD" w:rsidRPr="000D6D2E" w:rsidRDefault="002F4A97" w:rsidP="00F832CD">
            <w:pPr>
              <w:jc w:val="both"/>
              <w:rPr>
                <w:sz w:val="16"/>
                <w:szCs w:val="16"/>
              </w:rPr>
            </w:pPr>
            <w:r w:rsidRPr="002F4A97">
              <w:rPr>
                <w:sz w:val="16"/>
                <w:szCs w:val="16"/>
              </w:rPr>
              <w:t>Sistem harus dapat berkembang secara horizontal untuk menangani peningkatan jumlah pengguna dan konten pembelajaran.</w:t>
            </w:r>
          </w:p>
        </w:tc>
        <w:tc>
          <w:tcPr>
            <w:tcW w:w="49.60pt" w:type="dxa"/>
            <w:vAlign w:val="center"/>
          </w:tcPr>
          <w:p w14:paraId="18E9A6EE" w14:textId="408EE429" w:rsidR="00F832CD" w:rsidRDefault="002F4A97" w:rsidP="00F832CD">
            <w:pPr>
              <w:rPr>
                <w:sz w:val="16"/>
                <w:szCs w:val="16"/>
              </w:rPr>
            </w:pPr>
            <w:r>
              <w:rPr>
                <w:sz w:val="16"/>
                <w:szCs w:val="16"/>
              </w:rPr>
              <w:t>Sedang</w:t>
            </w:r>
          </w:p>
        </w:tc>
      </w:tr>
      <w:tr w:rsidR="00F832CD" w14:paraId="4F9FCA5B" w14:textId="77777777" w:rsidTr="00F832CD">
        <w:trPr>
          <w:trHeight w:val="320"/>
          <w:jc w:val="center"/>
        </w:trPr>
        <w:tc>
          <w:tcPr>
            <w:tcW w:w="21.15pt" w:type="dxa"/>
            <w:vAlign w:val="center"/>
          </w:tcPr>
          <w:p w14:paraId="14F34C72" w14:textId="19BEAC59" w:rsidR="00F832CD" w:rsidRDefault="00F832CD" w:rsidP="00F832CD">
            <w:pPr>
              <w:pStyle w:val="tablecopy"/>
              <w:jc w:val="center"/>
            </w:pPr>
            <w:r>
              <w:t>2.4</w:t>
            </w:r>
          </w:p>
        </w:tc>
        <w:tc>
          <w:tcPr>
            <w:tcW w:w="63.75pt" w:type="dxa"/>
            <w:vAlign w:val="center"/>
          </w:tcPr>
          <w:p w14:paraId="54C86D22" w14:textId="22C6236F" w:rsidR="00F832CD" w:rsidRPr="00F832CD" w:rsidRDefault="00F832CD" w:rsidP="00F832CD">
            <w:pPr>
              <w:jc w:val="start"/>
              <w:rPr>
                <w:sz w:val="16"/>
                <w:szCs w:val="16"/>
              </w:rPr>
            </w:pPr>
            <w:r w:rsidRPr="00F832CD">
              <w:rPr>
                <w:sz w:val="16"/>
                <w:szCs w:val="16"/>
              </w:rPr>
              <w:t>Antarmuka Pengguna</w:t>
            </w:r>
          </w:p>
        </w:tc>
        <w:tc>
          <w:tcPr>
            <w:tcW w:w="99.25pt" w:type="dxa"/>
            <w:vAlign w:val="center"/>
          </w:tcPr>
          <w:p w14:paraId="280F8247" w14:textId="4AB9CFC7" w:rsidR="00F832CD" w:rsidRPr="000D6D2E" w:rsidRDefault="002F4A97" w:rsidP="00F832CD">
            <w:pPr>
              <w:jc w:val="both"/>
              <w:rPr>
                <w:sz w:val="16"/>
                <w:szCs w:val="16"/>
              </w:rPr>
            </w:pPr>
            <w:r w:rsidRPr="002F4A97">
              <w:rPr>
                <w:sz w:val="16"/>
                <w:szCs w:val="16"/>
              </w:rPr>
              <w:t>Antarmuka pengguna harus dirancang secara intuitif dan responsif untuk memastikan pengalaman pengguna yang baik.</w:t>
            </w:r>
          </w:p>
        </w:tc>
        <w:tc>
          <w:tcPr>
            <w:tcW w:w="49.60pt" w:type="dxa"/>
            <w:vAlign w:val="center"/>
          </w:tcPr>
          <w:p w14:paraId="760597DC" w14:textId="0A77B4A8" w:rsidR="00F832CD" w:rsidRDefault="002F4A97" w:rsidP="00F832CD">
            <w:pPr>
              <w:rPr>
                <w:sz w:val="16"/>
                <w:szCs w:val="16"/>
              </w:rPr>
            </w:pPr>
            <w:r>
              <w:rPr>
                <w:sz w:val="16"/>
                <w:szCs w:val="16"/>
              </w:rPr>
              <w:t>Sedang</w:t>
            </w:r>
          </w:p>
        </w:tc>
      </w:tr>
      <w:tr w:rsidR="00F832CD" w14:paraId="09A30451" w14:textId="77777777" w:rsidTr="00F832CD">
        <w:trPr>
          <w:trHeight w:val="320"/>
          <w:jc w:val="center"/>
        </w:trPr>
        <w:tc>
          <w:tcPr>
            <w:tcW w:w="21.15pt" w:type="dxa"/>
            <w:vAlign w:val="center"/>
          </w:tcPr>
          <w:p w14:paraId="4022F394" w14:textId="7BBC032A" w:rsidR="00F832CD" w:rsidRDefault="00F832CD" w:rsidP="00F832CD">
            <w:pPr>
              <w:pStyle w:val="tablecopy"/>
              <w:jc w:val="center"/>
            </w:pPr>
            <w:r>
              <w:t>2.5</w:t>
            </w:r>
          </w:p>
        </w:tc>
        <w:tc>
          <w:tcPr>
            <w:tcW w:w="63.75pt" w:type="dxa"/>
            <w:vAlign w:val="center"/>
          </w:tcPr>
          <w:p w14:paraId="17E74B89" w14:textId="37214278" w:rsidR="00F832CD" w:rsidRPr="00F832CD" w:rsidRDefault="00F832CD" w:rsidP="00F832CD">
            <w:pPr>
              <w:jc w:val="start"/>
              <w:rPr>
                <w:sz w:val="16"/>
                <w:szCs w:val="16"/>
              </w:rPr>
            </w:pPr>
            <w:r w:rsidRPr="00F832CD">
              <w:rPr>
                <w:sz w:val="16"/>
                <w:szCs w:val="16"/>
              </w:rPr>
              <w:t>Dukungan Teknis</w:t>
            </w:r>
          </w:p>
        </w:tc>
        <w:tc>
          <w:tcPr>
            <w:tcW w:w="99.25pt" w:type="dxa"/>
            <w:vAlign w:val="center"/>
          </w:tcPr>
          <w:p w14:paraId="1F498749" w14:textId="7EDB467D" w:rsidR="00F832CD" w:rsidRPr="000D6D2E" w:rsidRDefault="002F4A97" w:rsidP="00F832CD">
            <w:pPr>
              <w:jc w:val="both"/>
              <w:rPr>
                <w:sz w:val="16"/>
                <w:szCs w:val="16"/>
              </w:rPr>
            </w:pPr>
            <w:r w:rsidRPr="002F4A97">
              <w:rPr>
                <w:sz w:val="16"/>
                <w:szCs w:val="16"/>
              </w:rPr>
              <w:t>Sistem harus menyediakan dukungan teknis yang cepat dan responsif kepada pengguna untuk menangani masalah teknis yang muncul.</w:t>
            </w:r>
          </w:p>
        </w:tc>
        <w:tc>
          <w:tcPr>
            <w:tcW w:w="49.60pt" w:type="dxa"/>
            <w:vAlign w:val="center"/>
          </w:tcPr>
          <w:p w14:paraId="62D7BE0E" w14:textId="4F3C8312" w:rsidR="00F832CD" w:rsidRDefault="002F4A97" w:rsidP="00F832CD">
            <w:pPr>
              <w:rPr>
                <w:sz w:val="16"/>
                <w:szCs w:val="16"/>
              </w:rPr>
            </w:pPr>
            <w:r>
              <w:rPr>
                <w:sz w:val="16"/>
                <w:szCs w:val="16"/>
              </w:rPr>
              <w:t>Rendah</w:t>
            </w:r>
          </w:p>
        </w:tc>
      </w:tr>
    </w:tbl>
    <w:p w14:paraId="498E383F" w14:textId="77777777" w:rsidR="00FE6BFC" w:rsidRDefault="00FE6BFC" w:rsidP="00FE6BFC">
      <w:pPr>
        <w:ind w:start="14.40pt"/>
        <w:jc w:val="both"/>
      </w:pPr>
    </w:p>
    <w:p w14:paraId="3D0A3FA5" w14:textId="5E8231AA" w:rsidR="00FE6BFC" w:rsidRPr="00F832CD" w:rsidRDefault="00FE6BFC" w:rsidP="00FE6BFC">
      <w:pPr>
        <w:ind w:firstLine="14.40pt"/>
        <w:jc w:val="both"/>
      </w:pPr>
      <w:r w:rsidRPr="00FE6BFC">
        <w:t>Ta</w:t>
      </w:r>
      <w:r>
        <w:t>b</w:t>
      </w:r>
      <w:r w:rsidRPr="00FE6BFC">
        <w:t>e</w:t>
      </w:r>
      <w:r>
        <w:t>l</w:t>
      </w:r>
      <w:r w:rsidRPr="00FE6BFC">
        <w:t xml:space="preserve"> </w:t>
      </w:r>
      <w:r>
        <w:t>II</w:t>
      </w:r>
      <w:r w:rsidRPr="00FE6BFC">
        <w:t xml:space="preserve"> menampilkan daftar lengkap kebutuhan sistem untuk aplikasi yang akan dirancang. Tabel ini terdiri dari dua bagian utama, yaitu kebutuhan fungsional dan non-fungsional, yang disusun berdasarkan prioritas. Kebutuhan fungsional mencakup fitur-fitur utama sistem, seperti autentikasi pengguna, manajemen kurikulum, dan evaluasi pembelajaran. Di sisi lain, kebutuhan non-fungsional menyoroti aspek-aspek penting seperti kinerja sistem, keamanan data, dan antarmuka pengguna. </w:t>
      </w:r>
    </w:p>
    <w:p w14:paraId="1AA43F3F" w14:textId="32E59835" w:rsidR="00FE6BFC" w:rsidRDefault="003F65A9" w:rsidP="00FE6BFC">
      <w:pPr>
        <w:pStyle w:val="Heading2"/>
      </w:pPr>
      <w:r>
        <w:t>Design</w:t>
      </w:r>
    </w:p>
    <w:p w14:paraId="2324447F" w14:textId="5C10BBC8" w:rsidR="00FE6BFC" w:rsidRPr="00EE47CC" w:rsidRDefault="00EE47CC" w:rsidP="00FE6BFC">
      <w:pPr>
        <w:ind w:firstLine="14.40pt"/>
        <w:jc w:val="both"/>
      </w:pPr>
      <w:r>
        <w:t xml:space="preserve">Pada tahapan design dibuat </w:t>
      </w:r>
      <w:r w:rsidRPr="00EE47CC">
        <w:rPr>
          <w:i/>
          <w:iCs/>
        </w:rPr>
        <w:t>Use Case Diagram</w:t>
      </w:r>
      <w:r>
        <w:t xml:space="preserve"> aplikasi yang ditunjukkan pada Gambar 3. Dijelaskan pada aplikasi ini terdapat 2 Role yaitu tim kurikulum dan tim dosen. Tim kurikulum dapat melakukan pengelolaan user, pengelolaan kurikulum, dan pengelolaan PO dan PSO. Untuk role tim dosen memiliki peran dalam pengelolaan data mahasiswa dalam </w:t>
      </w:r>
      <w:r w:rsidRPr="00EE47CC">
        <w:rPr>
          <w:i/>
          <w:iCs/>
        </w:rPr>
        <w:t>attainment</w:t>
      </w:r>
      <w:r>
        <w:t xml:space="preserve">, dan pengelolaan objek perkuliahan dalam </w:t>
      </w:r>
      <w:r w:rsidRPr="00EE47CC">
        <w:rPr>
          <w:i/>
          <w:iCs/>
        </w:rPr>
        <w:t>assessment</w:t>
      </w:r>
      <w:r>
        <w:t>.</w:t>
      </w:r>
    </w:p>
    <w:p w14:paraId="08514E24" w14:textId="682E969A" w:rsidR="00144AC8" w:rsidRPr="00144AC8" w:rsidRDefault="00144AC8" w:rsidP="00144AC8">
      <w:pPr>
        <w:ind w:firstLine="14.40pt"/>
        <w:jc w:val="both"/>
      </w:pPr>
      <w:r>
        <w:rPr>
          <w:noProof/>
        </w:rPr>
        <w:drawing>
          <wp:inline distT="0" distB="0" distL="0" distR="0" wp14:anchorId="06B3D4EC" wp14:editId="41E0372E">
            <wp:extent cx="3089910" cy="2614295"/>
            <wp:effectExtent l="0" t="0" r="0" b="0"/>
            <wp:docPr id="95460521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614295"/>
                    </a:xfrm>
                    <a:prstGeom prst="rect">
                      <a:avLst/>
                    </a:prstGeom>
                    <a:noFill/>
                    <a:ln>
                      <a:noFill/>
                    </a:ln>
                  </pic:spPr>
                </pic:pic>
              </a:graphicData>
            </a:graphic>
          </wp:inline>
        </w:drawing>
      </w:r>
    </w:p>
    <w:p w14:paraId="2C741A5F" w14:textId="7B2CF1C6" w:rsidR="00144AC8" w:rsidRPr="00FE6BFC" w:rsidRDefault="00144AC8" w:rsidP="00144AC8">
      <w:pPr>
        <w:pStyle w:val="figurecaption"/>
        <w:tabs>
          <w:tab w:val="clear" w:pos="26.65pt"/>
          <w:tab w:val="start" w:pos="21.30pt"/>
        </w:tabs>
        <w:ind w:start="21.30pt" w:hanging="28.40pt"/>
        <w:jc w:val="center"/>
      </w:pPr>
      <w:r w:rsidRPr="00144AC8">
        <w:t>Use case diagram</w:t>
      </w:r>
    </w:p>
    <w:p w14:paraId="46308580" w14:textId="5A3FE8C8" w:rsidR="007E61C1" w:rsidRDefault="003F65A9" w:rsidP="007E61C1">
      <w:pPr>
        <w:pStyle w:val="Heading2"/>
      </w:pPr>
      <w:r>
        <w:lastRenderedPageBreak/>
        <w:t>Implementation</w:t>
      </w:r>
    </w:p>
    <w:p w14:paraId="0BC7E57A" w14:textId="46F4037D" w:rsidR="00A13D09" w:rsidRPr="00A13D09" w:rsidRDefault="00A13D09" w:rsidP="00A13D09">
      <w:pPr>
        <w:ind w:firstLine="14.40pt"/>
        <w:jc w:val="both"/>
      </w:pPr>
      <w:r>
        <w:t xml:space="preserve">Pada tahapan ini dibuat </w:t>
      </w:r>
      <w:r w:rsidRPr="00A13D09">
        <w:rPr>
          <w:i/>
          <w:iCs/>
        </w:rPr>
        <w:t>source code</w:t>
      </w:r>
      <w:r>
        <w:t xml:space="preserve"> aplikasi menggunakan </w:t>
      </w:r>
      <w:r w:rsidRPr="00A13D09">
        <w:rPr>
          <w:i/>
          <w:iCs/>
        </w:rPr>
        <w:t>framework</w:t>
      </w:r>
      <w:r>
        <w:t xml:space="preserve"> React.JS dan Node.JS.  Tampilan hasil pembuatan aplikasi dapat  dilihat sebagai berikut.</w:t>
      </w:r>
    </w:p>
    <w:p w14:paraId="7A154BDD" w14:textId="77777777" w:rsidR="007E61C1" w:rsidRDefault="007E61C1" w:rsidP="007E61C1">
      <w:pPr>
        <w:jc w:val="both"/>
      </w:pPr>
    </w:p>
    <w:p w14:paraId="58495A2A" w14:textId="10B54965" w:rsidR="007E61C1" w:rsidRDefault="007E61C1" w:rsidP="007E61C1">
      <w:r w:rsidRPr="007E61C1">
        <w:rPr>
          <w:noProof/>
        </w:rPr>
        <w:drawing>
          <wp:inline distT="0" distB="0" distL="0" distR="0" wp14:anchorId="15CD6DE7" wp14:editId="5249BC92">
            <wp:extent cx="3089910" cy="2211070"/>
            <wp:effectExtent l="19050" t="19050" r="15240" b="17780"/>
            <wp:docPr id="15105784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578452" name=""/>
                    <pic:cNvPicPr/>
                  </pic:nvPicPr>
                  <pic:blipFill>
                    <a:blip r:embed="rId13"/>
                    <a:stretch>
                      <a:fillRect/>
                    </a:stretch>
                  </pic:blipFill>
                  <pic:spPr>
                    <a:xfrm>
                      <a:off x="0" y="0"/>
                      <a:ext cx="3089910" cy="2211070"/>
                    </a:xfrm>
                    <a:prstGeom prst="rect">
                      <a:avLst/>
                    </a:prstGeom>
                    <a:ln>
                      <a:solidFill>
                        <a:schemeClr val="tx1"/>
                      </a:solidFill>
                    </a:ln>
                  </pic:spPr>
                </pic:pic>
              </a:graphicData>
            </a:graphic>
          </wp:inline>
        </w:drawing>
      </w:r>
    </w:p>
    <w:p w14:paraId="092AF050" w14:textId="51FCA9E7" w:rsidR="00404B8E" w:rsidRDefault="00404B8E" w:rsidP="00144AC8">
      <w:pPr>
        <w:pStyle w:val="figurecaption"/>
        <w:tabs>
          <w:tab w:val="clear" w:pos="26.65pt"/>
          <w:tab w:val="start" w:pos="49.65pt"/>
        </w:tabs>
        <w:ind w:start="56.70pt" w:hanging="42.50pt"/>
        <w:jc w:val="center"/>
      </w:pPr>
      <w:r>
        <w:t xml:space="preserve">Tampilan </w:t>
      </w:r>
      <w:r w:rsidRPr="00404B8E">
        <w:rPr>
          <w:i/>
          <w:iCs/>
        </w:rPr>
        <w:t>Login Page</w:t>
      </w:r>
    </w:p>
    <w:p w14:paraId="54E05434" w14:textId="7A391926" w:rsidR="00404B8E" w:rsidRDefault="00404B8E" w:rsidP="00404B8E">
      <w:pPr>
        <w:pStyle w:val="figurecaption"/>
        <w:numPr>
          <w:ilvl w:val="0"/>
          <w:numId w:val="0"/>
        </w:numPr>
      </w:pPr>
      <w:r w:rsidRPr="007E61C1">
        <w:drawing>
          <wp:inline distT="0" distB="0" distL="0" distR="0" wp14:anchorId="7B86B638" wp14:editId="3FD81474">
            <wp:extent cx="3089910" cy="2115820"/>
            <wp:effectExtent l="19050" t="19050" r="15240" b="17780"/>
            <wp:docPr id="45666832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6668323" name=""/>
                    <pic:cNvPicPr/>
                  </pic:nvPicPr>
                  <pic:blipFill>
                    <a:blip r:embed="rId14"/>
                    <a:stretch>
                      <a:fillRect/>
                    </a:stretch>
                  </pic:blipFill>
                  <pic:spPr>
                    <a:xfrm>
                      <a:off x="0" y="0"/>
                      <a:ext cx="3089910" cy="2115820"/>
                    </a:xfrm>
                    <a:prstGeom prst="rect">
                      <a:avLst/>
                    </a:prstGeom>
                    <a:ln>
                      <a:solidFill>
                        <a:schemeClr val="tx1"/>
                      </a:solidFill>
                    </a:ln>
                  </pic:spPr>
                </pic:pic>
              </a:graphicData>
            </a:graphic>
          </wp:inline>
        </w:drawing>
      </w:r>
    </w:p>
    <w:p w14:paraId="12AAD219" w14:textId="50172A35" w:rsidR="00404B8E" w:rsidRDefault="00404B8E" w:rsidP="00144AC8">
      <w:pPr>
        <w:pStyle w:val="figurecaption"/>
        <w:ind w:start="63.80pt" w:hanging="42.50pt"/>
        <w:jc w:val="center"/>
      </w:pPr>
      <w:r>
        <w:t xml:space="preserve">Tampilan </w:t>
      </w:r>
      <w:r w:rsidRPr="00404B8E">
        <w:rPr>
          <w:i/>
          <w:iCs/>
        </w:rPr>
        <w:t>Dashboard Page</w:t>
      </w:r>
    </w:p>
    <w:p w14:paraId="21D6EA7A" w14:textId="38382342" w:rsidR="00404B8E" w:rsidRDefault="00404B8E" w:rsidP="00404B8E">
      <w:pPr>
        <w:pStyle w:val="figurecaption"/>
        <w:numPr>
          <w:ilvl w:val="0"/>
          <w:numId w:val="0"/>
        </w:numPr>
      </w:pPr>
      <w:r w:rsidRPr="007E61C1">
        <w:drawing>
          <wp:inline distT="0" distB="0" distL="0" distR="0" wp14:anchorId="5CAD726B" wp14:editId="5DF35616">
            <wp:extent cx="3089910" cy="2127885"/>
            <wp:effectExtent l="19050" t="19050" r="15240" b="24765"/>
            <wp:docPr id="3328276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2827677" name=""/>
                    <pic:cNvPicPr/>
                  </pic:nvPicPr>
                  <pic:blipFill>
                    <a:blip r:embed="rId15"/>
                    <a:stretch>
                      <a:fillRect/>
                    </a:stretch>
                  </pic:blipFill>
                  <pic:spPr>
                    <a:xfrm>
                      <a:off x="0" y="0"/>
                      <a:ext cx="3089910" cy="2127885"/>
                    </a:xfrm>
                    <a:prstGeom prst="rect">
                      <a:avLst/>
                    </a:prstGeom>
                    <a:ln>
                      <a:solidFill>
                        <a:schemeClr val="tx1"/>
                      </a:solidFill>
                    </a:ln>
                  </pic:spPr>
                </pic:pic>
              </a:graphicData>
            </a:graphic>
          </wp:inline>
        </w:drawing>
      </w:r>
    </w:p>
    <w:p w14:paraId="46E213BF" w14:textId="56F47D62" w:rsidR="00404B8E" w:rsidRDefault="00404B8E" w:rsidP="00144AC8">
      <w:pPr>
        <w:pStyle w:val="figurecaption"/>
        <w:ind w:start="70.90pt" w:hanging="42.50pt"/>
        <w:jc w:val="center"/>
      </w:pPr>
      <w:r>
        <w:t xml:space="preserve">Tampilan </w:t>
      </w:r>
      <w:r w:rsidRPr="00404B8E">
        <w:rPr>
          <w:i/>
          <w:iCs/>
        </w:rPr>
        <w:t>User Page</w:t>
      </w:r>
    </w:p>
    <w:p w14:paraId="0B9FD8AB" w14:textId="5A9ED05F" w:rsidR="00404B8E" w:rsidRDefault="00404B8E" w:rsidP="00404B8E">
      <w:pPr>
        <w:pStyle w:val="figurecaption"/>
        <w:numPr>
          <w:ilvl w:val="0"/>
          <w:numId w:val="0"/>
        </w:numPr>
      </w:pPr>
      <w:r w:rsidRPr="007E61C1">
        <w:drawing>
          <wp:inline distT="0" distB="0" distL="0" distR="0" wp14:anchorId="19ACC526" wp14:editId="320717A6">
            <wp:extent cx="3089910" cy="2898140"/>
            <wp:effectExtent l="19050" t="19050" r="15240" b="16510"/>
            <wp:docPr id="2761986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6198660" name=""/>
                    <pic:cNvPicPr/>
                  </pic:nvPicPr>
                  <pic:blipFill>
                    <a:blip r:embed="rId16"/>
                    <a:stretch>
                      <a:fillRect/>
                    </a:stretch>
                  </pic:blipFill>
                  <pic:spPr>
                    <a:xfrm>
                      <a:off x="0" y="0"/>
                      <a:ext cx="3089910" cy="2898140"/>
                    </a:xfrm>
                    <a:prstGeom prst="rect">
                      <a:avLst/>
                    </a:prstGeom>
                    <a:ln>
                      <a:solidFill>
                        <a:schemeClr val="tx1"/>
                      </a:solidFill>
                    </a:ln>
                  </pic:spPr>
                </pic:pic>
              </a:graphicData>
            </a:graphic>
          </wp:inline>
        </w:drawing>
      </w:r>
    </w:p>
    <w:p w14:paraId="37B481A0" w14:textId="46D82D9C" w:rsidR="00404B8E" w:rsidRPr="00404B8E" w:rsidRDefault="00404B8E" w:rsidP="00144AC8">
      <w:pPr>
        <w:pStyle w:val="figurecaption"/>
        <w:ind w:start="70.90pt" w:hanging="42.50pt"/>
        <w:jc w:val="center"/>
      </w:pPr>
      <w:r>
        <w:t xml:space="preserve">Tampilan </w:t>
      </w:r>
      <w:r w:rsidRPr="00404B8E">
        <w:rPr>
          <w:i/>
          <w:iCs/>
        </w:rPr>
        <w:t>Create User Form</w:t>
      </w:r>
    </w:p>
    <w:p w14:paraId="315FDD23" w14:textId="50CF8B30" w:rsidR="00404B8E" w:rsidRPr="00404B8E" w:rsidRDefault="00404B8E" w:rsidP="00404B8E">
      <w:pPr>
        <w:pStyle w:val="figurecaption"/>
        <w:numPr>
          <w:ilvl w:val="0"/>
          <w:numId w:val="0"/>
        </w:numPr>
      </w:pPr>
      <w:r w:rsidRPr="007E61C1">
        <w:drawing>
          <wp:inline distT="0" distB="0" distL="0" distR="0" wp14:anchorId="451B9644" wp14:editId="59595EB3">
            <wp:extent cx="3089910" cy="2302510"/>
            <wp:effectExtent l="19050" t="19050" r="15240" b="21590"/>
            <wp:docPr id="13449327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4932777" name=""/>
                    <pic:cNvPicPr/>
                  </pic:nvPicPr>
                  <pic:blipFill>
                    <a:blip r:embed="rId17"/>
                    <a:stretch>
                      <a:fillRect/>
                    </a:stretch>
                  </pic:blipFill>
                  <pic:spPr>
                    <a:xfrm>
                      <a:off x="0" y="0"/>
                      <a:ext cx="3089910" cy="2302510"/>
                    </a:xfrm>
                    <a:prstGeom prst="rect">
                      <a:avLst/>
                    </a:prstGeom>
                    <a:ln>
                      <a:solidFill>
                        <a:schemeClr val="tx1"/>
                      </a:solidFill>
                    </a:ln>
                  </pic:spPr>
                </pic:pic>
              </a:graphicData>
            </a:graphic>
          </wp:inline>
        </w:drawing>
      </w:r>
    </w:p>
    <w:p w14:paraId="3D370664" w14:textId="007E99FE" w:rsidR="00404B8E" w:rsidRPr="00404B8E" w:rsidRDefault="00404B8E" w:rsidP="00144AC8">
      <w:pPr>
        <w:pStyle w:val="figurecaption"/>
        <w:tabs>
          <w:tab w:val="clear" w:pos="26.65pt"/>
        </w:tabs>
        <w:ind w:start="63.80pt" w:hanging="35.50pt"/>
        <w:jc w:val="center"/>
      </w:pPr>
      <w:r>
        <w:t xml:space="preserve">Tampilan </w:t>
      </w:r>
      <w:r w:rsidRPr="00404B8E">
        <w:rPr>
          <w:i/>
          <w:iCs/>
        </w:rPr>
        <w:t>Course Page</w:t>
      </w:r>
    </w:p>
    <w:p w14:paraId="3733E144" w14:textId="44EB1340" w:rsidR="00404B8E" w:rsidRPr="00404B8E" w:rsidRDefault="00404B8E" w:rsidP="00404B8E">
      <w:pPr>
        <w:pStyle w:val="figurecaption"/>
        <w:numPr>
          <w:ilvl w:val="0"/>
          <w:numId w:val="0"/>
        </w:numPr>
      </w:pPr>
      <w:r w:rsidRPr="007E61C1">
        <w:drawing>
          <wp:inline distT="0" distB="0" distL="0" distR="0" wp14:anchorId="094E5D43" wp14:editId="3E7586F0">
            <wp:extent cx="3089910" cy="1739900"/>
            <wp:effectExtent l="19050" t="19050" r="15240" b="12700"/>
            <wp:docPr id="15524274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2427432" name=""/>
                    <pic:cNvPicPr/>
                  </pic:nvPicPr>
                  <pic:blipFill>
                    <a:blip r:embed="rId18"/>
                    <a:stretch>
                      <a:fillRect/>
                    </a:stretch>
                  </pic:blipFill>
                  <pic:spPr>
                    <a:xfrm>
                      <a:off x="0" y="0"/>
                      <a:ext cx="3089910" cy="1739900"/>
                    </a:xfrm>
                    <a:prstGeom prst="rect">
                      <a:avLst/>
                    </a:prstGeom>
                    <a:ln>
                      <a:solidFill>
                        <a:schemeClr val="tx1"/>
                      </a:solidFill>
                    </a:ln>
                  </pic:spPr>
                </pic:pic>
              </a:graphicData>
            </a:graphic>
          </wp:inline>
        </w:drawing>
      </w:r>
    </w:p>
    <w:p w14:paraId="0669151E" w14:textId="5C39E5AD" w:rsidR="00404B8E" w:rsidRDefault="00404B8E" w:rsidP="00144AC8">
      <w:pPr>
        <w:pStyle w:val="figurecaption"/>
        <w:ind w:start="70.90pt" w:hanging="42.55pt"/>
        <w:jc w:val="center"/>
        <w:rPr>
          <w:i/>
          <w:iCs/>
        </w:rPr>
      </w:pPr>
      <w:r>
        <w:t xml:space="preserve">Tampilan </w:t>
      </w:r>
      <w:r w:rsidRPr="00404B8E">
        <w:rPr>
          <w:i/>
          <w:iCs/>
        </w:rPr>
        <w:t>Course Outcome</w:t>
      </w:r>
    </w:p>
    <w:p w14:paraId="1CA147D7" w14:textId="06DCC804" w:rsidR="00404B8E" w:rsidRPr="00404B8E" w:rsidRDefault="00404B8E" w:rsidP="00C67C84">
      <w:pPr>
        <w:pStyle w:val="figurecaption"/>
        <w:numPr>
          <w:ilvl w:val="0"/>
          <w:numId w:val="0"/>
        </w:numPr>
        <w:jc w:val="center"/>
      </w:pPr>
      <w:r w:rsidRPr="007E61C1">
        <w:lastRenderedPageBreak/>
        <w:drawing>
          <wp:inline distT="0" distB="0" distL="0" distR="0" wp14:anchorId="5EF20111" wp14:editId="54120A4D">
            <wp:extent cx="2475224" cy="2250389"/>
            <wp:effectExtent l="19050" t="19050" r="20955" b="17145"/>
            <wp:docPr id="1409828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982803" name=""/>
                    <pic:cNvPicPr/>
                  </pic:nvPicPr>
                  <pic:blipFill>
                    <a:blip r:embed="rId19"/>
                    <a:stretch>
                      <a:fillRect/>
                    </a:stretch>
                  </pic:blipFill>
                  <pic:spPr>
                    <a:xfrm>
                      <a:off x="0" y="0"/>
                      <a:ext cx="2479140" cy="2253949"/>
                    </a:xfrm>
                    <a:prstGeom prst="rect">
                      <a:avLst/>
                    </a:prstGeom>
                    <a:ln>
                      <a:solidFill>
                        <a:schemeClr val="tx1"/>
                      </a:solidFill>
                    </a:ln>
                  </pic:spPr>
                </pic:pic>
              </a:graphicData>
            </a:graphic>
          </wp:inline>
        </w:drawing>
      </w:r>
    </w:p>
    <w:p w14:paraId="10E125B5" w14:textId="1355FA46" w:rsidR="00404B8E" w:rsidRDefault="00404B8E" w:rsidP="00144AC8">
      <w:pPr>
        <w:pStyle w:val="figurecaption"/>
        <w:ind w:start="85.05pt" w:hanging="49.60pt"/>
        <w:jc w:val="center"/>
        <w:rPr>
          <w:i/>
          <w:iCs/>
        </w:rPr>
      </w:pPr>
      <w:r>
        <w:t xml:space="preserve">Tampilan </w:t>
      </w:r>
      <w:r>
        <w:rPr>
          <w:i/>
          <w:iCs/>
        </w:rPr>
        <w:t>Create Course Form</w:t>
      </w:r>
    </w:p>
    <w:p w14:paraId="235FF15B" w14:textId="69308719" w:rsidR="00404B8E" w:rsidRPr="00404B8E" w:rsidRDefault="00404B8E" w:rsidP="00C67C84">
      <w:pPr>
        <w:pStyle w:val="figurecaption"/>
        <w:numPr>
          <w:ilvl w:val="0"/>
          <w:numId w:val="0"/>
        </w:numPr>
        <w:jc w:val="center"/>
      </w:pPr>
      <w:r w:rsidRPr="007E61C1">
        <w:drawing>
          <wp:inline distT="0" distB="0" distL="0" distR="0" wp14:anchorId="05BBC2F2" wp14:editId="3D896C2B">
            <wp:extent cx="2472538" cy="966454"/>
            <wp:effectExtent l="19050" t="19050" r="23495" b="24765"/>
            <wp:docPr id="105262840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2628401" name=""/>
                    <pic:cNvPicPr/>
                  </pic:nvPicPr>
                  <pic:blipFill>
                    <a:blip r:embed="rId20"/>
                    <a:stretch>
                      <a:fillRect/>
                    </a:stretch>
                  </pic:blipFill>
                  <pic:spPr>
                    <a:xfrm>
                      <a:off x="0" y="0"/>
                      <a:ext cx="2478784" cy="968896"/>
                    </a:xfrm>
                    <a:prstGeom prst="rect">
                      <a:avLst/>
                    </a:prstGeom>
                    <a:ln>
                      <a:solidFill>
                        <a:schemeClr val="tx1"/>
                      </a:solidFill>
                    </a:ln>
                  </pic:spPr>
                </pic:pic>
              </a:graphicData>
            </a:graphic>
          </wp:inline>
        </w:drawing>
      </w:r>
    </w:p>
    <w:p w14:paraId="103A0231" w14:textId="7DDD604D" w:rsidR="00404B8E" w:rsidRDefault="00404B8E" w:rsidP="00144AC8">
      <w:pPr>
        <w:pStyle w:val="figurecaption"/>
        <w:ind w:start="70.90pt" w:hanging="49.65pt"/>
        <w:jc w:val="center"/>
        <w:rPr>
          <w:i/>
          <w:iCs/>
        </w:rPr>
      </w:pPr>
      <w:r>
        <w:t xml:space="preserve">Tampilan </w:t>
      </w:r>
      <w:r>
        <w:rPr>
          <w:i/>
          <w:iCs/>
        </w:rPr>
        <w:t>Batchs Curriculum</w:t>
      </w:r>
    </w:p>
    <w:p w14:paraId="3D86EA37" w14:textId="53A34863" w:rsidR="00404B8E" w:rsidRPr="00404B8E" w:rsidRDefault="00404B8E" w:rsidP="00C67C84">
      <w:pPr>
        <w:pStyle w:val="figurecaption"/>
        <w:numPr>
          <w:ilvl w:val="0"/>
          <w:numId w:val="0"/>
        </w:numPr>
        <w:jc w:val="center"/>
      </w:pPr>
      <w:r w:rsidRPr="007E61C1">
        <w:drawing>
          <wp:inline distT="0" distB="0" distL="0" distR="0" wp14:anchorId="3A1CE18C" wp14:editId="53BE0870">
            <wp:extent cx="2713939" cy="1064159"/>
            <wp:effectExtent l="19050" t="19050" r="10795" b="22225"/>
            <wp:docPr id="846655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6655168" name=""/>
                    <pic:cNvPicPr/>
                  </pic:nvPicPr>
                  <pic:blipFill>
                    <a:blip r:embed="rId21"/>
                    <a:stretch>
                      <a:fillRect/>
                    </a:stretch>
                  </pic:blipFill>
                  <pic:spPr>
                    <a:xfrm>
                      <a:off x="0" y="0"/>
                      <a:ext cx="2723245" cy="1067808"/>
                    </a:xfrm>
                    <a:prstGeom prst="rect">
                      <a:avLst/>
                    </a:prstGeom>
                    <a:ln>
                      <a:solidFill>
                        <a:schemeClr val="tx1"/>
                      </a:solidFill>
                    </a:ln>
                  </pic:spPr>
                </pic:pic>
              </a:graphicData>
            </a:graphic>
          </wp:inline>
        </w:drawing>
      </w:r>
    </w:p>
    <w:p w14:paraId="07BEC55C" w14:textId="292F4B9F" w:rsidR="00404B8E" w:rsidRDefault="00404B8E" w:rsidP="00144AC8">
      <w:pPr>
        <w:pStyle w:val="figurecaption"/>
        <w:ind w:start="78pt" w:hanging="49.65pt"/>
        <w:jc w:val="center"/>
        <w:rPr>
          <w:i/>
          <w:iCs/>
        </w:rPr>
      </w:pPr>
      <w:r>
        <w:t xml:space="preserve">Tampilan </w:t>
      </w:r>
      <w:r>
        <w:rPr>
          <w:i/>
          <w:iCs/>
        </w:rPr>
        <w:t xml:space="preserve">Add Batchs </w:t>
      </w:r>
      <w:r>
        <w:rPr>
          <w:i/>
          <w:iCs/>
        </w:rPr>
        <w:t>Curriculum</w:t>
      </w:r>
    </w:p>
    <w:p w14:paraId="2473FB3F" w14:textId="3F3C7AC2" w:rsidR="00404B8E" w:rsidRPr="00404B8E" w:rsidRDefault="00404B8E" w:rsidP="00C67C84">
      <w:pPr>
        <w:pStyle w:val="figurecaption"/>
        <w:numPr>
          <w:ilvl w:val="0"/>
          <w:numId w:val="0"/>
        </w:numPr>
        <w:jc w:val="center"/>
      </w:pPr>
      <w:r w:rsidRPr="007E61C1">
        <w:drawing>
          <wp:inline distT="0" distB="0" distL="0" distR="0" wp14:anchorId="0E3E3F85" wp14:editId="6396E6CB">
            <wp:extent cx="2816963" cy="1011351"/>
            <wp:effectExtent l="19050" t="19050" r="21590" b="17780"/>
            <wp:docPr id="16022625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2262572" name=""/>
                    <pic:cNvPicPr/>
                  </pic:nvPicPr>
                  <pic:blipFill>
                    <a:blip r:embed="rId22"/>
                    <a:stretch>
                      <a:fillRect/>
                    </a:stretch>
                  </pic:blipFill>
                  <pic:spPr>
                    <a:xfrm>
                      <a:off x="0" y="0"/>
                      <a:ext cx="2821296" cy="1012907"/>
                    </a:xfrm>
                    <a:prstGeom prst="rect">
                      <a:avLst/>
                    </a:prstGeom>
                    <a:ln>
                      <a:solidFill>
                        <a:schemeClr val="tx1"/>
                      </a:solidFill>
                    </a:ln>
                  </pic:spPr>
                </pic:pic>
              </a:graphicData>
            </a:graphic>
          </wp:inline>
        </w:drawing>
      </w:r>
    </w:p>
    <w:p w14:paraId="789A83FE" w14:textId="686155DC" w:rsidR="00404B8E" w:rsidRDefault="00404B8E" w:rsidP="00144AC8">
      <w:pPr>
        <w:pStyle w:val="figurecaption"/>
        <w:ind w:start="56.70pt" w:hanging="42.55pt"/>
        <w:jc w:val="center"/>
        <w:rPr>
          <w:i/>
          <w:iCs/>
        </w:rPr>
      </w:pPr>
      <w:r>
        <w:t xml:space="preserve">Tampilan </w:t>
      </w:r>
      <w:r>
        <w:rPr>
          <w:i/>
          <w:iCs/>
        </w:rPr>
        <w:t>Mapping PO &amp; CO</w:t>
      </w:r>
    </w:p>
    <w:p w14:paraId="17B6F86E" w14:textId="693CCFC1" w:rsidR="00A13D09" w:rsidRPr="00A13D09" w:rsidRDefault="00A13D09" w:rsidP="00A13D09">
      <w:pPr>
        <w:pStyle w:val="figurecaption"/>
        <w:numPr>
          <w:ilvl w:val="0"/>
          <w:numId w:val="0"/>
        </w:numPr>
      </w:pPr>
      <w:r w:rsidRPr="007E61C1">
        <w:drawing>
          <wp:inline distT="0" distB="0" distL="0" distR="0" wp14:anchorId="5CFB0623" wp14:editId="0A77CAD9">
            <wp:extent cx="3089910" cy="1473835"/>
            <wp:effectExtent l="19050" t="19050" r="15240" b="12065"/>
            <wp:docPr id="12091152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9115213" name=""/>
                    <pic:cNvPicPr/>
                  </pic:nvPicPr>
                  <pic:blipFill>
                    <a:blip r:embed="rId23"/>
                    <a:stretch>
                      <a:fillRect/>
                    </a:stretch>
                  </pic:blipFill>
                  <pic:spPr>
                    <a:xfrm>
                      <a:off x="0" y="0"/>
                      <a:ext cx="3089910" cy="1473835"/>
                    </a:xfrm>
                    <a:prstGeom prst="rect">
                      <a:avLst/>
                    </a:prstGeom>
                    <a:ln>
                      <a:solidFill>
                        <a:schemeClr val="tx1"/>
                      </a:solidFill>
                    </a:ln>
                  </pic:spPr>
                </pic:pic>
              </a:graphicData>
            </a:graphic>
          </wp:inline>
        </w:drawing>
      </w:r>
    </w:p>
    <w:p w14:paraId="07A7BEF9" w14:textId="7F24EFD3" w:rsidR="00404B8E" w:rsidRDefault="00404B8E" w:rsidP="00144AC8">
      <w:pPr>
        <w:pStyle w:val="figurecaption"/>
        <w:ind w:start="63.80pt" w:hanging="42.50pt"/>
        <w:jc w:val="center"/>
        <w:rPr>
          <w:i/>
          <w:iCs/>
        </w:rPr>
      </w:pPr>
      <w:r>
        <w:t xml:space="preserve">Tampilan </w:t>
      </w:r>
      <w:r w:rsidRPr="00404B8E">
        <w:rPr>
          <w:i/>
          <w:iCs/>
        </w:rPr>
        <w:t>Assessment Page</w:t>
      </w:r>
    </w:p>
    <w:p w14:paraId="0AA7A976" w14:textId="1422F7DD" w:rsidR="00A13D09" w:rsidRPr="00A13D09" w:rsidRDefault="00A13D09" w:rsidP="00A13D09">
      <w:pPr>
        <w:pStyle w:val="figurecaption"/>
        <w:numPr>
          <w:ilvl w:val="0"/>
          <w:numId w:val="0"/>
        </w:numPr>
      </w:pPr>
      <w:r w:rsidRPr="007E61C1">
        <w:drawing>
          <wp:inline distT="0" distB="0" distL="0" distR="0" wp14:anchorId="1C8B8280" wp14:editId="49B16D58">
            <wp:extent cx="3089910" cy="944880"/>
            <wp:effectExtent l="19050" t="19050" r="15240" b="26670"/>
            <wp:docPr id="57307535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3075354" name=""/>
                    <pic:cNvPicPr/>
                  </pic:nvPicPr>
                  <pic:blipFill>
                    <a:blip r:embed="rId24"/>
                    <a:stretch>
                      <a:fillRect/>
                    </a:stretch>
                  </pic:blipFill>
                  <pic:spPr>
                    <a:xfrm>
                      <a:off x="0" y="0"/>
                      <a:ext cx="3089910" cy="944880"/>
                    </a:xfrm>
                    <a:prstGeom prst="rect">
                      <a:avLst/>
                    </a:prstGeom>
                    <a:ln>
                      <a:solidFill>
                        <a:schemeClr val="tx1"/>
                      </a:solidFill>
                    </a:ln>
                  </pic:spPr>
                </pic:pic>
              </a:graphicData>
            </a:graphic>
          </wp:inline>
        </w:drawing>
      </w:r>
    </w:p>
    <w:p w14:paraId="249C0046" w14:textId="13777C3F" w:rsidR="00A13D09" w:rsidRDefault="00404B8E" w:rsidP="00144AC8">
      <w:pPr>
        <w:pStyle w:val="figurecaption"/>
        <w:ind w:start="56.70pt" w:hanging="42.50pt"/>
        <w:jc w:val="center"/>
        <w:rPr>
          <w:i/>
          <w:iCs/>
        </w:rPr>
      </w:pPr>
      <w:r>
        <w:t xml:space="preserve">Tampilan </w:t>
      </w:r>
      <w:r>
        <w:rPr>
          <w:i/>
          <w:iCs/>
        </w:rPr>
        <w:t>View</w:t>
      </w:r>
      <w:r>
        <w:t xml:space="preserve"> </w:t>
      </w:r>
      <w:r w:rsidRPr="00404B8E">
        <w:rPr>
          <w:i/>
          <w:iCs/>
        </w:rPr>
        <w:t xml:space="preserve">Assessment </w:t>
      </w:r>
      <w:r>
        <w:rPr>
          <w:i/>
          <w:iCs/>
        </w:rPr>
        <w:t>Question</w:t>
      </w:r>
    </w:p>
    <w:p w14:paraId="3D89E097" w14:textId="6D79C9AF" w:rsidR="00A13D09" w:rsidRPr="00A13D09" w:rsidRDefault="00A13D09" w:rsidP="00A13D09">
      <w:pPr>
        <w:pStyle w:val="figurecaption"/>
        <w:numPr>
          <w:ilvl w:val="0"/>
          <w:numId w:val="0"/>
        </w:numPr>
      </w:pPr>
      <w:r w:rsidRPr="007E61C1">
        <w:drawing>
          <wp:inline distT="0" distB="0" distL="0" distR="0" wp14:anchorId="743B2DB1" wp14:editId="49A78A20">
            <wp:extent cx="3089910" cy="1106170"/>
            <wp:effectExtent l="19050" t="19050" r="15240" b="17780"/>
            <wp:docPr id="6936012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3601283" name=""/>
                    <pic:cNvPicPr/>
                  </pic:nvPicPr>
                  <pic:blipFill>
                    <a:blip r:embed="rId25"/>
                    <a:stretch>
                      <a:fillRect/>
                    </a:stretch>
                  </pic:blipFill>
                  <pic:spPr>
                    <a:xfrm>
                      <a:off x="0" y="0"/>
                      <a:ext cx="3089910" cy="1106170"/>
                    </a:xfrm>
                    <a:prstGeom prst="rect">
                      <a:avLst/>
                    </a:prstGeom>
                    <a:ln>
                      <a:solidFill>
                        <a:schemeClr val="tx1"/>
                      </a:solidFill>
                    </a:ln>
                  </pic:spPr>
                </pic:pic>
              </a:graphicData>
            </a:graphic>
          </wp:inline>
        </w:drawing>
      </w:r>
    </w:p>
    <w:p w14:paraId="5E06D9EA" w14:textId="65F5F83B" w:rsidR="00404B8E" w:rsidRDefault="00404B8E" w:rsidP="00144AC8">
      <w:pPr>
        <w:pStyle w:val="figurecaption"/>
        <w:ind w:start="63.80pt" w:hanging="42.50pt"/>
        <w:jc w:val="center"/>
        <w:rPr>
          <w:i/>
          <w:iCs/>
        </w:rPr>
      </w:pPr>
      <w:r>
        <w:t>Tampilan</w:t>
      </w:r>
      <w:r>
        <w:t xml:space="preserve"> </w:t>
      </w:r>
      <w:r>
        <w:rPr>
          <w:i/>
          <w:iCs/>
        </w:rPr>
        <w:t>Add</w:t>
      </w:r>
      <w:r>
        <w:t xml:space="preserve"> </w:t>
      </w:r>
      <w:r w:rsidRPr="00404B8E">
        <w:rPr>
          <w:i/>
          <w:iCs/>
        </w:rPr>
        <w:t xml:space="preserve">Assessment </w:t>
      </w:r>
      <w:r>
        <w:rPr>
          <w:i/>
          <w:iCs/>
        </w:rPr>
        <w:t>Form</w:t>
      </w:r>
    </w:p>
    <w:p w14:paraId="0261D7B4" w14:textId="5937FA2E" w:rsidR="00A13D09" w:rsidRPr="00A13D09" w:rsidRDefault="00A13D09" w:rsidP="00A13D09">
      <w:pPr>
        <w:pStyle w:val="figurecaption"/>
        <w:numPr>
          <w:ilvl w:val="0"/>
          <w:numId w:val="0"/>
        </w:numPr>
      </w:pPr>
      <w:r w:rsidRPr="007E61C1">
        <w:drawing>
          <wp:inline distT="0" distB="0" distL="0" distR="0" wp14:anchorId="5385A83A" wp14:editId="4C31E56A">
            <wp:extent cx="3089910" cy="1150620"/>
            <wp:effectExtent l="19050" t="19050" r="15240" b="11430"/>
            <wp:docPr id="61769924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7699242" name=""/>
                    <pic:cNvPicPr/>
                  </pic:nvPicPr>
                  <pic:blipFill>
                    <a:blip r:embed="rId26"/>
                    <a:stretch>
                      <a:fillRect/>
                    </a:stretch>
                  </pic:blipFill>
                  <pic:spPr>
                    <a:xfrm>
                      <a:off x="0" y="0"/>
                      <a:ext cx="3089910" cy="1150620"/>
                    </a:xfrm>
                    <a:prstGeom prst="rect">
                      <a:avLst/>
                    </a:prstGeom>
                    <a:ln>
                      <a:solidFill>
                        <a:schemeClr val="tx1"/>
                      </a:solidFill>
                    </a:ln>
                  </pic:spPr>
                </pic:pic>
              </a:graphicData>
            </a:graphic>
          </wp:inline>
        </w:drawing>
      </w:r>
    </w:p>
    <w:p w14:paraId="00E56BEE" w14:textId="22985AF4" w:rsidR="00404B8E" w:rsidRDefault="00A13D09" w:rsidP="00144AC8">
      <w:pPr>
        <w:pStyle w:val="figurecaption"/>
        <w:ind w:start="63.80pt" w:hanging="42.50pt"/>
        <w:jc w:val="center"/>
        <w:rPr>
          <w:i/>
          <w:iCs/>
        </w:rPr>
      </w:pPr>
      <w:r>
        <w:t xml:space="preserve">Tampilan </w:t>
      </w:r>
      <w:r>
        <w:rPr>
          <w:i/>
          <w:iCs/>
        </w:rPr>
        <w:t>Attainment Data Import Page</w:t>
      </w:r>
    </w:p>
    <w:p w14:paraId="624A28E0" w14:textId="20003A39" w:rsidR="00A13D09" w:rsidRPr="00A13D09" w:rsidRDefault="00A13D09" w:rsidP="00A13D09">
      <w:pPr>
        <w:pStyle w:val="figurecaption"/>
        <w:numPr>
          <w:ilvl w:val="0"/>
          <w:numId w:val="0"/>
        </w:numPr>
      </w:pPr>
      <w:r w:rsidRPr="00887956">
        <w:drawing>
          <wp:inline distT="0" distB="0" distL="0" distR="0" wp14:anchorId="43C64DDC" wp14:editId="776499A1">
            <wp:extent cx="3089910" cy="1295400"/>
            <wp:effectExtent l="19050" t="19050" r="15240" b="19050"/>
            <wp:docPr id="943103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310377" name=""/>
                    <pic:cNvPicPr/>
                  </pic:nvPicPr>
                  <pic:blipFill>
                    <a:blip r:embed="rId27"/>
                    <a:stretch>
                      <a:fillRect/>
                    </a:stretch>
                  </pic:blipFill>
                  <pic:spPr>
                    <a:xfrm>
                      <a:off x="0" y="0"/>
                      <a:ext cx="3089910" cy="1295400"/>
                    </a:xfrm>
                    <a:prstGeom prst="rect">
                      <a:avLst/>
                    </a:prstGeom>
                    <a:ln>
                      <a:solidFill>
                        <a:schemeClr val="tx1"/>
                      </a:solidFill>
                    </a:ln>
                  </pic:spPr>
                </pic:pic>
              </a:graphicData>
            </a:graphic>
          </wp:inline>
        </w:drawing>
      </w:r>
    </w:p>
    <w:p w14:paraId="263D0893" w14:textId="089ECB83" w:rsidR="00A13D09" w:rsidRDefault="00A13D09" w:rsidP="00144AC8">
      <w:pPr>
        <w:pStyle w:val="figurecaption"/>
        <w:ind w:start="28.35pt" w:hanging="4.05pt"/>
        <w:jc w:val="center"/>
        <w:rPr>
          <w:i/>
          <w:iCs/>
        </w:rPr>
      </w:pPr>
      <w:r>
        <w:t xml:space="preserve">Tampilan </w:t>
      </w:r>
      <w:r>
        <w:rPr>
          <w:i/>
          <w:iCs/>
        </w:rPr>
        <w:t>View Data Attainment</w:t>
      </w:r>
    </w:p>
    <w:p w14:paraId="2254A138" w14:textId="652C11AC" w:rsidR="00A13D09" w:rsidRPr="00A13D09" w:rsidRDefault="00A13D09" w:rsidP="00A13D09">
      <w:pPr>
        <w:pStyle w:val="figurecaption"/>
        <w:numPr>
          <w:ilvl w:val="0"/>
          <w:numId w:val="0"/>
        </w:numPr>
        <w:jc w:val="center"/>
      </w:pPr>
      <w:r w:rsidRPr="00887956">
        <w:drawing>
          <wp:inline distT="0" distB="0" distL="0" distR="0" wp14:anchorId="66AEE273" wp14:editId="32B39284">
            <wp:extent cx="3089910" cy="1097915"/>
            <wp:effectExtent l="19050" t="19050" r="15240" b="26035"/>
            <wp:docPr id="99486567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4865675" name=""/>
                    <pic:cNvPicPr/>
                  </pic:nvPicPr>
                  <pic:blipFill>
                    <a:blip r:embed="rId28"/>
                    <a:stretch>
                      <a:fillRect/>
                    </a:stretch>
                  </pic:blipFill>
                  <pic:spPr>
                    <a:xfrm>
                      <a:off x="0" y="0"/>
                      <a:ext cx="3089910" cy="1097915"/>
                    </a:xfrm>
                    <a:prstGeom prst="rect">
                      <a:avLst/>
                    </a:prstGeom>
                    <a:ln>
                      <a:solidFill>
                        <a:schemeClr val="tx1"/>
                      </a:solidFill>
                    </a:ln>
                  </pic:spPr>
                </pic:pic>
              </a:graphicData>
            </a:graphic>
          </wp:inline>
        </w:drawing>
      </w:r>
    </w:p>
    <w:p w14:paraId="0E7EBE7D" w14:textId="423C5E07" w:rsidR="00A13D09" w:rsidRDefault="00A13D09" w:rsidP="00144AC8">
      <w:pPr>
        <w:pStyle w:val="figurecaption"/>
        <w:ind w:start="28.35pt" w:hanging="4.05pt"/>
        <w:jc w:val="center"/>
        <w:rPr>
          <w:i/>
          <w:iCs/>
        </w:rPr>
      </w:pPr>
      <w:r>
        <w:t xml:space="preserve">Tampilan </w:t>
      </w:r>
      <w:r>
        <w:rPr>
          <w:i/>
          <w:iCs/>
        </w:rPr>
        <w:t xml:space="preserve">Attainment </w:t>
      </w:r>
      <w:r>
        <w:rPr>
          <w:i/>
          <w:iCs/>
        </w:rPr>
        <w:t>Survey</w:t>
      </w:r>
      <w:r>
        <w:rPr>
          <w:i/>
          <w:iCs/>
        </w:rPr>
        <w:t xml:space="preserve"> Import Page</w:t>
      </w:r>
    </w:p>
    <w:p w14:paraId="04EE8CD2" w14:textId="37A563B8" w:rsidR="00A13D09" w:rsidRDefault="00A13D09" w:rsidP="00A13D09">
      <w:pPr>
        <w:pStyle w:val="figurecaption"/>
        <w:numPr>
          <w:ilvl w:val="0"/>
          <w:numId w:val="0"/>
        </w:numPr>
        <w:jc w:val="center"/>
      </w:pPr>
      <w:r w:rsidRPr="00887956">
        <w:lastRenderedPageBreak/>
        <w:drawing>
          <wp:inline distT="0" distB="0" distL="0" distR="0" wp14:anchorId="5EEF6DCC" wp14:editId="055B162C">
            <wp:extent cx="3023901" cy="2143328"/>
            <wp:effectExtent l="19050" t="19050" r="24130" b="28575"/>
            <wp:docPr id="18297716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9771663" name=""/>
                    <pic:cNvPicPr/>
                  </pic:nvPicPr>
                  <pic:blipFill>
                    <a:blip r:embed="rId29"/>
                    <a:stretch>
                      <a:fillRect/>
                    </a:stretch>
                  </pic:blipFill>
                  <pic:spPr>
                    <a:xfrm>
                      <a:off x="0" y="0"/>
                      <a:ext cx="3036986" cy="2152603"/>
                    </a:xfrm>
                    <a:prstGeom prst="rect">
                      <a:avLst/>
                    </a:prstGeom>
                    <a:ln>
                      <a:solidFill>
                        <a:schemeClr val="tx1"/>
                      </a:solidFill>
                    </a:ln>
                  </pic:spPr>
                </pic:pic>
              </a:graphicData>
            </a:graphic>
          </wp:inline>
        </w:drawing>
      </w:r>
    </w:p>
    <w:p w14:paraId="6551BE41" w14:textId="07C18C2E" w:rsidR="00A13D09" w:rsidRPr="00A13D09" w:rsidRDefault="00A13D09" w:rsidP="00A13D09">
      <w:pPr>
        <w:pStyle w:val="figurecaption"/>
        <w:numPr>
          <w:ilvl w:val="0"/>
          <w:numId w:val="0"/>
        </w:numPr>
        <w:jc w:val="center"/>
      </w:pPr>
      <w:r w:rsidRPr="00887956">
        <w:drawing>
          <wp:inline distT="0" distB="0" distL="0" distR="0" wp14:anchorId="272B77B6" wp14:editId="6C15043A">
            <wp:extent cx="3089910" cy="2366645"/>
            <wp:effectExtent l="19050" t="19050" r="15240" b="14605"/>
            <wp:docPr id="3030399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3039932" name=""/>
                    <pic:cNvPicPr/>
                  </pic:nvPicPr>
                  <pic:blipFill>
                    <a:blip r:embed="rId30"/>
                    <a:stretch>
                      <a:fillRect/>
                    </a:stretch>
                  </pic:blipFill>
                  <pic:spPr>
                    <a:xfrm>
                      <a:off x="0" y="0"/>
                      <a:ext cx="3089910" cy="2366645"/>
                    </a:xfrm>
                    <a:prstGeom prst="rect">
                      <a:avLst/>
                    </a:prstGeom>
                    <a:ln>
                      <a:solidFill>
                        <a:schemeClr val="tx1"/>
                      </a:solidFill>
                    </a:ln>
                  </pic:spPr>
                </pic:pic>
              </a:graphicData>
            </a:graphic>
          </wp:inline>
        </w:drawing>
      </w:r>
    </w:p>
    <w:p w14:paraId="01E4166D" w14:textId="38DF76E2" w:rsidR="00A13D09" w:rsidRDefault="00A13D09" w:rsidP="00144AC8">
      <w:pPr>
        <w:pStyle w:val="figurecaption"/>
        <w:ind w:start="28.35pt" w:hanging="4.05pt"/>
        <w:jc w:val="center"/>
        <w:rPr>
          <w:i/>
          <w:iCs/>
        </w:rPr>
      </w:pPr>
      <w:r>
        <w:t xml:space="preserve">Tampilan </w:t>
      </w:r>
      <w:r>
        <w:rPr>
          <w:i/>
          <w:iCs/>
        </w:rPr>
        <w:t>Output CO Calculation Page</w:t>
      </w:r>
    </w:p>
    <w:p w14:paraId="4B329849" w14:textId="6F091623" w:rsidR="00A13D09" w:rsidRDefault="00A13D09" w:rsidP="00A13D09">
      <w:pPr>
        <w:pStyle w:val="figurecaption"/>
        <w:numPr>
          <w:ilvl w:val="0"/>
          <w:numId w:val="0"/>
        </w:numPr>
        <w:rPr>
          <w:i/>
          <w:iCs/>
        </w:rPr>
      </w:pPr>
      <w:r w:rsidRPr="00887956">
        <w:drawing>
          <wp:inline distT="0" distB="0" distL="0" distR="0" wp14:anchorId="4AA332F4" wp14:editId="6D0A139F">
            <wp:extent cx="3089910" cy="3107055"/>
            <wp:effectExtent l="19050" t="19050" r="15240" b="17145"/>
            <wp:docPr id="15537914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3791402" name=""/>
                    <pic:cNvPicPr/>
                  </pic:nvPicPr>
                  <pic:blipFill>
                    <a:blip r:embed="rId31"/>
                    <a:stretch>
                      <a:fillRect/>
                    </a:stretch>
                  </pic:blipFill>
                  <pic:spPr>
                    <a:xfrm>
                      <a:off x="0" y="0"/>
                      <a:ext cx="3089910" cy="3107055"/>
                    </a:xfrm>
                    <a:prstGeom prst="rect">
                      <a:avLst/>
                    </a:prstGeom>
                    <a:ln>
                      <a:solidFill>
                        <a:schemeClr val="tx1"/>
                      </a:solidFill>
                    </a:ln>
                  </pic:spPr>
                </pic:pic>
              </a:graphicData>
            </a:graphic>
          </wp:inline>
        </w:drawing>
      </w:r>
    </w:p>
    <w:p w14:paraId="20DB11CC" w14:textId="5E92B925" w:rsidR="00A13D09" w:rsidRDefault="00A13D09" w:rsidP="00144AC8">
      <w:pPr>
        <w:pStyle w:val="figurecaption"/>
        <w:ind w:start="28.35pt" w:hanging="4.05pt"/>
        <w:jc w:val="center"/>
        <w:rPr>
          <w:i/>
          <w:iCs/>
        </w:rPr>
      </w:pPr>
      <w:r>
        <w:t xml:space="preserve">Tampilan </w:t>
      </w:r>
      <w:r w:rsidRPr="00A13D09">
        <w:rPr>
          <w:i/>
          <w:iCs/>
        </w:rPr>
        <w:t>Outpu</w:t>
      </w:r>
      <w:r>
        <w:rPr>
          <w:i/>
          <w:iCs/>
        </w:rPr>
        <w:t>t</w:t>
      </w:r>
      <w:r w:rsidRPr="00A13D09">
        <w:rPr>
          <w:i/>
          <w:iCs/>
        </w:rPr>
        <w:t xml:space="preserve"> Data Export Pdf</w:t>
      </w:r>
    </w:p>
    <w:p w14:paraId="6092EF6F" w14:textId="7C181D80" w:rsidR="00A13D09" w:rsidRDefault="00A13D09" w:rsidP="00A13D09">
      <w:pPr>
        <w:pStyle w:val="figurecaption"/>
        <w:numPr>
          <w:ilvl w:val="0"/>
          <w:numId w:val="0"/>
        </w:numPr>
        <w:rPr>
          <w:i/>
          <w:iCs/>
        </w:rPr>
      </w:pPr>
      <w:r w:rsidRPr="00887956">
        <w:drawing>
          <wp:inline distT="0" distB="0" distL="0" distR="0" wp14:anchorId="4430BF45" wp14:editId="33F8ACFF">
            <wp:extent cx="3089910" cy="1680210"/>
            <wp:effectExtent l="19050" t="19050" r="15240" b="15240"/>
            <wp:docPr id="212855180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8551805" name=""/>
                    <pic:cNvPicPr/>
                  </pic:nvPicPr>
                  <pic:blipFill>
                    <a:blip r:embed="rId32"/>
                    <a:stretch>
                      <a:fillRect/>
                    </a:stretch>
                  </pic:blipFill>
                  <pic:spPr>
                    <a:xfrm>
                      <a:off x="0" y="0"/>
                      <a:ext cx="3089910" cy="1680210"/>
                    </a:xfrm>
                    <a:prstGeom prst="rect">
                      <a:avLst/>
                    </a:prstGeom>
                    <a:ln>
                      <a:solidFill>
                        <a:schemeClr val="tx1"/>
                      </a:solidFill>
                    </a:ln>
                  </pic:spPr>
                </pic:pic>
              </a:graphicData>
            </a:graphic>
          </wp:inline>
        </w:drawing>
      </w:r>
    </w:p>
    <w:p w14:paraId="7603531E" w14:textId="103E1234" w:rsidR="00A13D09" w:rsidRDefault="00A13D09" w:rsidP="00144AC8">
      <w:pPr>
        <w:pStyle w:val="figurecaption"/>
        <w:ind w:start="28.35pt" w:hanging="4.05pt"/>
        <w:jc w:val="center"/>
        <w:rPr>
          <w:i/>
          <w:iCs/>
        </w:rPr>
      </w:pPr>
      <w:r>
        <w:t xml:space="preserve">Tampilan </w:t>
      </w:r>
      <w:r>
        <w:rPr>
          <w:i/>
          <w:iCs/>
        </w:rPr>
        <w:t>PO &amp; PSO Attainment</w:t>
      </w:r>
    </w:p>
    <w:p w14:paraId="7FF8DC4A" w14:textId="0927FA2C" w:rsidR="00A13D09" w:rsidRPr="00A13D09" w:rsidRDefault="00A13D09" w:rsidP="00A13D09">
      <w:pPr>
        <w:pStyle w:val="figurecaption"/>
        <w:numPr>
          <w:ilvl w:val="0"/>
          <w:numId w:val="0"/>
        </w:numPr>
        <w:rPr>
          <w:i/>
          <w:iCs/>
        </w:rPr>
      </w:pPr>
      <w:r w:rsidRPr="00887956">
        <w:drawing>
          <wp:inline distT="0" distB="0" distL="0" distR="0" wp14:anchorId="5DB5240D" wp14:editId="4391E37C">
            <wp:extent cx="3089910" cy="1948180"/>
            <wp:effectExtent l="19050" t="19050" r="15240" b="13970"/>
            <wp:docPr id="155296407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2336428" name=""/>
                    <pic:cNvPicPr/>
                  </pic:nvPicPr>
                  <pic:blipFill>
                    <a:blip r:embed="rId33"/>
                    <a:stretch>
                      <a:fillRect/>
                    </a:stretch>
                  </pic:blipFill>
                  <pic:spPr>
                    <a:xfrm>
                      <a:off x="0" y="0"/>
                      <a:ext cx="3089910" cy="1948180"/>
                    </a:xfrm>
                    <a:prstGeom prst="rect">
                      <a:avLst/>
                    </a:prstGeom>
                    <a:ln>
                      <a:solidFill>
                        <a:schemeClr val="tx1"/>
                      </a:solidFill>
                    </a:ln>
                  </pic:spPr>
                </pic:pic>
              </a:graphicData>
            </a:graphic>
          </wp:inline>
        </w:drawing>
      </w:r>
    </w:p>
    <w:p w14:paraId="01D997D8" w14:textId="0EA02BC5" w:rsidR="00A13D09" w:rsidRDefault="00A13D09" w:rsidP="00144AC8">
      <w:pPr>
        <w:pStyle w:val="figurecaption"/>
        <w:ind w:start="28.35pt" w:hanging="4.05pt"/>
        <w:jc w:val="center"/>
        <w:rPr>
          <w:i/>
          <w:iCs/>
        </w:rPr>
      </w:pPr>
      <w:r>
        <w:t xml:space="preserve">Tampilan </w:t>
      </w:r>
      <w:r>
        <w:rPr>
          <w:i/>
          <w:iCs/>
        </w:rPr>
        <w:t>PO &amp; PSO Actions</w:t>
      </w:r>
    </w:p>
    <w:p w14:paraId="4E88F05B" w14:textId="6995DB08" w:rsidR="00A13D09" w:rsidRDefault="00A13D09" w:rsidP="00A13D09">
      <w:pPr>
        <w:pStyle w:val="figurecaption"/>
        <w:numPr>
          <w:ilvl w:val="0"/>
          <w:numId w:val="0"/>
        </w:numPr>
        <w:rPr>
          <w:i/>
          <w:iCs/>
        </w:rPr>
      </w:pPr>
      <w:r w:rsidRPr="00887956">
        <w:drawing>
          <wp:inline distT="0" distB="0" distL="0" distR="0" wp14:anchorId="3500C302" wp14:editId="1178748C">
            <wp:extent cx="3089910" cy="1326515"/>
            <wp:effectExtent l="19050" t="19050" r="15240" b="26035"/>
            <wp:docPr id="15831517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3151745" name=""/>
                    <pic:cNvPicPr/>
                  </pic:nvPicPr>
                  <pic:blipFill>
                    <a:blip r:embed="rId34"/>
                    <a:stretch>
                      <a:fillRect/>
                    </a:stretch>
                  </pic:blipFill>
                  <pic:spPr>
                    <a:xfrm>
                      <a:off x="0" y="0"/>
                      <a:ext cx="3089910" cy="1326515"/>
                    </a:xfrm>
                    <a:prstGeom prst="rect">
                      <a:avLst/>
                    </a:prstGeom>
                    <a:ln>
                      <a:solidFill>
                        <a:schemeClr val="tx1"/>
                      </a:solidFill>
                    </a:ln>
                  </pic:spPr>
                </pic:pic>
              </a:graphicData>
            </a:graphic>
          </wp:inline>
        </w:drawing>
      </w:r>
    </w:p>
    <w:p w14:paraId="0F56046B" w14:textId="66F198E2" w:rsidR="00A13D09" w:rsidRDefault="00A13D09" w:rsidP="00404B8E">
      <w:pPr>
        <w:pStyle w:val="figurecaption"/>
        <w:ind w:hanging="4.05pt"/>
        <w:jc w:val="center"/>
        <w:rPr>
          <w:i/>
          <w:iCs/>
        </w:rPr>
      </w:pPr>
      <w:r>
        <w:t xml:space="preserve">Tampilan </w:t>
      </w:r>
      <w:r>
        <w:rPr>
          <w:i/>
          <w:iCs/>
        </w:rPr>
        <w:t>Profile Page</w:t>
      </w:r>
    </w:p>
    <w:p w14:paraId="722BB905" w14:textId="1C770A52" w:rsidR="00A13D09" w:rsidRDefault="00A13D09" w:rsidP="00A13D09">
      <w:pPr>
        <w:pStyle w:val="figurecaption"/>
        <w:numPr>
          <w:ilvl w:val="0"/>
          <w:numId w:val="0"/>
        </w:numPr>
        <w:rPr>
          <w:i/>
          <w:iCs/>
        </w:rPr>
      </w:pPr>
      <w:r w:rsidRPr="00887956">
        <w:drawing>
          <wp:inline distT="0" distB="0" distL="0" distR="0" wp14:anchorId="1DD3B033" wp14:editId="0CB81C26">
            <wp:extent cx="3089910" cy="1146810"/>
            <wp:effectExtent l="19050" t="19050" r="15240" b="15240"/>
            <wp:docPr id="17770815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7081587" name=""/>
                    <pic:cNvPicPr/>
                  </pic:nvPicPr>
                  <pic:blipFill>
                    <a:blip r:embed="rId35"/>
                    <a:stretch>
                      <a:fillRect/>
                    </a:stretch>
                  </pic:blipFill>
                  <pic:spPr>
                    <a:xfrm>
                      <a:off x="0" y="0"/>
                      <a:ext cx="3089910" cy="1146810"/>
                    </a:xfrm>
                    <a:prstGeom prst="rect">
                      <a:avLst/>
                    </a:prstGeom>
                    <a:ln>
                      <a:solidFill>
                        <a:schemeClr val="tx1"/>
                      </a:solidFill>
                    </a:ln>
                  </pic:spPr>
                </pic:pic>
              </a:graphicData>
            </a:graphic>
          </wp:inline>
        </w:drawing>
      </w:r>
    </w:p>
    <w:p w14:paraId="060795AE" w14:textId="770247A0" w:rsidR="00887956" w:rsidRPr="00A13D09" w:rsidRDefault="00A13D09" w:rsidP="00A13D09">
      <w:pPr>
        <w:pStyle w:val="figurecaption"/>
        <w:ind w:hanging="4.05pt"/>
        <w:jc w:val="center"/>
        <w:rPr>
          <w:i/>
          <w:iCs/>
        </w:rPr>
      </w:pPr>
      <w:r>
        <w:t xml:space="preserve">Tampilan </w:t>
      </w:r>
      <w:r>
        <w:rPr>
          <w:i/>
          <w:iCs/>
        </w:rPr>
        <w:t>Change Password</w:t>
      </w:r>
    </w:p>
    <w:p w14:paraId="46DEFE30" w14:textId="42853A02" w:rsidR="00887956" w:rsidRDefault="003F65A9" w:rsidP="00E92EFF">
      <w:pPr>
        <w:pStyle w:val="Heading2"/>
      </w:pPr>
      <w:r>
        <w:t>Testing</w:t>
      </w:r>
    </w:p>
    <w:p w14:paraId="417807A3" w14:textId="1A81B836" w:rsidR="00E92EFF" w:rsidRDefault="00E92EFF" w:rsidP="00E92EFF">
      <w:pPr>
        <w:ind w:firstLine="14.40pt"/>
        <w:jc w:val="both"/>
      </w:pPr>
      <w:r w:rsidRPr="00E92EFF">
        <w:t>UAT dilakukan untuk mengevaluasi kepuasan pengguna akhir terhadap fitur-fitur aplikasi menggunakan skala Likert dari 1 hingga 5. Proses ini dilakukan oleh pengguna akhir atau mereka yang mewakili pengguna, dengan menggunakan aplikasi dalam lingkungan yang mirip dengan situasi nyata.</w:t>
      </w:r>
    </w:p>
    <w:p w14:paraId="736C5797" w14:textId="647CC1F1" w:rsidR="00E92EFF" w:rsidRPr="005B520E" w:rsidRDefault="00E92EFF" w:rsidP="00E92EFF">
      <w:pPr>
        <w:pStyle w:val="tablehead"/>
      </w:pPr>
      <w:r>
        <w:lastRenderedPageBreak/>
        <w:t>Tabel Pertanyaan</w:t>
      </w:r>
    </w:p>
    <w:tbl>
      <w:tblPr>
        <w:tblW w:w="19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423"/>
        <w:gridCol w:w="2693"/>
        <w:gridCol w:w="850"/>
      </w:tblGrid>
      <w:tr w:rsidR="00E92EFF" w14:paraId="5A53FB2F" w14:textId="493F2B28" w:rsidTr="00E92EFF">
        <w:trPr>
          <w:cantSplit/>
          <w:trHeight w:val="240"/>
          <w:tblHeader/>
          <w:jc w:val="center"/>
        </w:trPr>
        <w:tc>
          <w:tcPr>
            <w:tcW w:w="21.15pt" w:type="dxa"/>
            <w:vAlign w:val="center"/>
          </w:tcPr>
          <w:p w14:paraId="1E6936AA" w14:textId="77777777" w:rsidR="00E92EFF" w:rsidRDefault="00E92EFF" w:rsidP="002D471F">
            <w:pPr>
              <w:pStyle w:val="tablecolsubhead"/>
            </w:pPr>
            <w:r>
              <w:t>No</w:t>
            </w:r>
          </w:p>
        </w:tc>
        <w:tc>
          <w:tcPr>
            <w:tcW w:w="134.65pt" w:type="dxa"/>
            <w:vAlign w:val="center"/>
          </w:tcPr>
          <w:p w14:paraId="4562E682" w14:textId="29152FC7" w:rsidR="00E92EFF" w:rsidRDefault="00E92EFF" w:rsidP="002D471F">
            <w:pPr>
              <w:pStyle w:val="tablecolsubhead"/>
            </w:pPr>
            <w:r>
              <w:t>Pertanyaan</w:t>
            </w:r>
          </w:p>
        </w:tc>
        <w:tc>
          <w:tcPr>
            <w:tcW w:w="42.50pt" w:type="dxa"/>
            <w:vAlign w:val="center"/>
          </w:tcPr>
          <w:p w14:paraId="17677E7E" w14:textId="48EE61F0" w:rsidR="00E92EFF" w:rsidRDefault="00E92EFF" w:rsidP="00E92EFF">
            <w:pPr>
              <w:pStyle w:val="tablecolsubhead"/>
            </w:pPr>
            <w:r>
              <w:t>Bobot Penilaian</w:t>
            </w:r>
          </w:p>
        </w:tc>
      </w:tr>
      <w:tr w:rsidR="00E92EFF" w14:paraId="22932988" w14:textId="786C5CE5" w:rsidTr="00E92EFF">
        <w:trPr>
          <w:trHeight w:val="320"/>
          <w:jc w:val="center"/>
        </w:trPr>
        <w:tc>
          <w:tcPr>
            <w:tcW w:w="21.15pt" w:type="dxa"/>
            <w:vAlign w:val="center"/>
          </w:tcPr>
          <w:p w14:paraId="62D81DA7" w14:textId="77777777" w:rsidR="00E92EFF" w:rsidRDefault="00E92EFF" w:rsidP="002D471F">
            <w:pPr>
              <w:pStyle w:val="tablecopy"/>
              <w:jc w:val="center"/>
            </w:pPr>
            <w:r>
              <w:t>1</w:t>
            </w:r>
          </w:p>
        </w:tc>
        <w:tc>
          <w:tcPr>
            <w:tcW w:w="134.65pt" w:type="dxa"/>
            <w:vAlign w:val="center"/>
          </w:tcPr>
          <w:p w14:paraId="17F678DF" w14:textId="49F08318" w:rsidR="00E92EFF" w:rsidRDefault="00E92EFF" w:rsidP="002D471F">
            <w:pPr>
              <w:jc w:val="both"/>
              <w:rPr>
                <w:sz w:val="16"/>
                <w:szCs w:val="16"/>
              </w:rPr>
            </w:pPr>
            <w:r w:rsidRPr="00E92EFF">
              <w:rPr>
                <w:sz w:val="16"/>
                <w:szCs w:val="16"/>
              </w:rPr>
              <w:t>Seberapa mudah fitur Autentikasi Pengguna digunakan?</w:t>
            </w:r>
          </w:p>
        </w:tc>
        <w:tc>
          <w:tcPr>
            <w:tcW w:w="42.50pt" w:type="dxa"/>
            <w:vAlign w:val="center"/>
          </w:tcPr>
          <w:p w14:paraId="7034B513" w14:textId="539038B8" w:rsidR="00E92EFF" w:rsidRPr="00E92EFF" w:rsidRDefault="00B96774" w:rsidP="00E92EFF">
            <w:pPr>
              <w:rPr>
                <w:sz w:val="16"/>
                <w:szCs w:val="16"/>
              </w:rPr>
            </w:pPr>
            <w:r>
              <w:rPr>
                <w:sz w:val="16"/>
                <w:szCs w:val="16"/>
              </w:rPr>
              <w:t>1-5</w:t>
            </w:r>
          </w:p>
        </w:tc>
      </w:tr>
      <w:tr w:rsidR="00E92EFF" w14:paraId="30C4EC9C" w14:textId="31138BB8" w:rsidTr="00E92EFF">
        <w:trPr>
          <w:trHeight w:val="320"/>
          <w:jc w:val="center"/>
        </w:trPr>
        <w:tc>
          <w:tcPr>
            <w:tcW w:w="21.15pt" w:type="dxa"/>
            <w:vAlign w:val="center"/>
          </w:tcPr>
          <w:p w14:paraId="02AD14B6" w14:textId="77777777" w:rsidR="00E92EFF" w:rsidRDefault="00E92EFF" w:rsidP="002D471F">
            <w:pPr>
              <w:pStyle w:val="tablecopy"/>
              <w:jc w:val="center"/>
            </w:pPr>
            <w:r>
              <w:t>2</w:t>
            </w:r>
          </w:p>
        </w:tc>
        <w:tc>
          <w:tcPr>
            <w:tcW w:w="134.65pt" w:type="dxa"/>
            <w:vAlign w:val="center"/>
          </w:tcPr>
          <w:p w14:paraId="4500367A" w14:textId="15EAAB50" w:rsidR="00E92EFF" w:rsidRDefault="009E3D78" w:rsidP="002D471F">
            <w:pPr>
              <w:jc w:val="both"/>
              <w:rPr>
                <w:sz w:val="16"/>
                <w:szCs w:val="16"/>
              </w:rPr>
            </w:pPr>
            <w:r>
              <w:rPr>
                <w:sz w:val="16"/>
                <w:szCs w:val="16"/>
              </w:rPr>
              <w:t>Seberapa fungsional fitur change password dan profile dapat berfungsi</w:t>
            </w:r>
          </w:p>
        </w:tc>
        <w:tc>
          <w:tcPr>
            <w:tcW w:w="42.50pt" w:type="dxa"/>
            <w:vAlign w:val="center"/>
          </w:tcPr>
          <w:p w14:paraId="55E3E863" w14:textId="6115808C" w:rsidR="00E92EFF" w:rsidRPr="00E92EFF" w:rsidRDefault="00B96774" w:rsidP="00E92EFF">
            <w:pPr>
              <w:rPr>
                <w:sz w:val="16"/>
                <w:szCs w:val="16"/>
              </w:rPr>
            </w:pPr>
            <w:r>
              <w:rPr>
                <w:sz w:val="16"/>
                <w:szCs w:val="16"/>
              </w:rPr>
              <w:t>1-5</w:t>
            </w:r>
          </w:p>
        </w:tc>
      </w:tr>
      <w:tr w:rsidR="00E92EFF" w14:paraId="010B83B4" w14:textId="2356EFF0" w:rsidTr="00E92EFF">
        <w:trPr>
          <w:trHeight w:val="320"/>
          <w:jc w:val="center"/>
        </w:trPr>
        <w:tc>
          <w:tcPr>
            <w:tcW w:w="21.15pt" w:type="dxa"/>
            <w:vAlign w:val="center"/>
          </w:tcPr>
          <w:p w14:paraId="0DB5E49B" w14:textId="77777777" w:rsidR="00E92EFF" w:rsidRDefault="00E92EFF" w:rsidP="002D471F">
            <w:pPr>
              <w:pStyle w:val="tablecopy"/>
              <w:jc w:val="center"/>
            </w:pPr>
            <w:r>
              <w:t>3</w:t>
            </w:r>
          </w:p>
        </w:tc>
        <w:tc>
          <w:tcPr>
            <w:tcW w:w="134.65pt" w:type="dxa"/>
            <w:vAlign w:val="center"/>
          </w:tcPr>
          <w:p w14:paraId="160FD02C" w14:textId="4BE4E0AE" w:rsidR="00E92EFF" w:rsidRDefault="009E3D78" w:rsidP="002D471F">
            <w:pPr>
              <w:jc w:val="both"/>
              <w:rPr>
                <w:sz w:val="16"/>
                <w:szCs w:val="16"/>
              </w:rPr>
            </w:pPr>
            <w:r>
              <w:rPr>
                <w:sz w:val="16"/>
                <w:szCs w:val="16"/>
              </w:rPr>
              <w:t>Seberapa fungsional fitur user dapat digunakan.</w:t>
            </w:r>
          </w:p>
        </w:tc>
        <w:tc>
          <w:tcPr>
            <w:tcW w:w="42.50pt" w:type="dxa"/>
            <w:vAlign w:val="center"/>
          </w:tcPr>
          <w:p w14:paraId="593F9916" w14:textId="0968A477" w:rsidR="00E92EFF" w:rsidRPr="00E92EFF" w:rsidRDefault="00B96774" w:rsidP="00E92EFF">
            <w:pPr>
              <w:rPr>
                <w:sz w:val="16"/>
                <w:szCs w:val="16"/>
              </w:rPr>
            </w:pPr>
            <w:r>
              <w:rPr>
                <w:sz w:val="16"/>
                <w:szCs w:val="16"/>
              </w:rPr>
              <w:t>1-5</w:t>
            </w:r>
          </w:p>
        </w:tc>
      </w:tr>
      <w:tr w:rsidR="00E92EFF" w14:paraId="4ED2EEEB" w14:textId="77E0C518" w:rsidTr="00E92EFF">
        <w:trPr>
          <w:trHeight w:val="320"/>
          <w:jc w:val="center"/>
        </w:trPr>
        <w:tc>
          <w:tcPr>
            <w:tcW w:w="21.15pt" w:type="dxa"/>
            <w:vAlign w:val="center"/>
          </w:tcPr>
          <w:p w14:paraId="31C83388" w14:textId="77777777" w:rsidR="00E92EFF" w:rsidRDefault="00E92EFF" w:rsidP="002D471F">
            <w:pPr>
              <w:pStyle w:val="tablecopy"/>
              <w:jc w:val="center"/>
            </w:pPr>
            <w:r>
              <w:t>4</w:t>
            </w:r>
          </w:p>
        </w:tc>
        <w:tc>
          <w:tcPr>
            <w:tcW w:w="134.65pt" w:type="dxa"/>
            <w:vAlign w:val="center"/>
          </w:tcPr>
          <w:p w14:paraId="686DC983" w14:textId="557307D7" w:rsidR="00E92EFF" w:rsidRDefault="009E3D78" w:rsidP="002D471F">
            <w:pPr>
              <w:jc w:val="both"/>
              <w:rPr>
                <w:sz w:val="16"/>
                <w:szCs w:val="16"/>
              </w:rPr>
            </w:pPr>
            <w:r>
              <w:rPr>
                <w:sz w:val="16"/>
                <w:szCs w:val="16"/>
              </w:rPr>
              <w:t>Seberapa menarik tampilan dashboard dan UI dari aplikasi.</w:t>
            </w:r>
          </w:p>
        </w:tc>
        <w:tc>
          <w:tcPr>
            <w:tcW w:w="42.50pt" w:type="dxa"/>
            <w:vAlign w:val="center"/>
          </w:tcPr>
          <w:p w14:paraId="04F61D56" w14:textId="0BDD297B" w:rsidR="00E92EFF" w:rsidRPr="00E92EFF" w:rsidRDefault="00B96774" w:rsidP="00E92EFF">
            <w:pPr>
              <w:rPr>
                <w:sz w:val="16"/>
                <w:szCs w:val="16"/>
              </w:rPr>
            </w:pPr>
            <w:r>
              <w:rPr>
                <w:sz w:val="16"/>
                <w:szCs w:val="16"/>
              </w:rPr>
              <w:t>1-5</w:t>
            </w:r>
          </w:p>
        </w:tc>
      </w:tr>
      <w:tr w:rsidR="00E92EFF" w14:paraId="3A978934" w14:textId="70D02A35" w:rsidTr="00E92EFF">
        <w:trPr>
          <w:trHeight w:val="320"/>
          <w:jc w:val="center"/>
        </w:trPr>
        <w:tc>
          <w:tcPr>
            <w:tcW w:w="21.15pt" w:type="dxa"/>
            <w:vAlign w:val="center"/>
          </w:tcPr>
          <w:p w14:paraId="0D2490A8" w14:textId="77777777" w:rsidR="00E92EFF" w:rsidRDefault="00E92EFF" w:rsidP="002D471F">
            <w:pPr>
              <w:pStyle w:val="tablecopy"/>
              <w:jc w:val="center"/>
            </w:pPr>
            <w:r>
              <w:t>5</w:t>
            </w:r>
          </w:p>
        </w:tc>
        <w:tc>
          <w:tcPr>
            <w:tcW w:w="134.65pt" w:type="dxa"/>
            <w:vAlign w:val="center"/>
          </w:tcPr>
          <w:p w14:paraId="4ECE23FE" w14:textId="179A2122" w:rsidR="00E92EFF" w:rsidRDefault="009E3D78" w:rsidP="002D471F">
            <w:pPr>
              <w:jc w:val="both"/>
              <w:rPr>
                <w:sz w:val="16"/>
                <w:szCs w:val="16"/>
              </w:rPr>
            </w:pPr>
            <w:r>
              <w:rPr>
                <w:sz w:val="16"/>
                <w:szCs w:val="16"/>
              </w:rPr>
              <w:t>Seberapa mudah fungsi dari pengelolaan fitur kurikulum dan course dapat digunakan.</w:t>
            </w:r>
          </w:p>
        </w:tc>
        <w:tc>
          <w:tcPr>
            <w:tcW w:w="42.50pt" w:type="dxa"/>
            <w:vAlign w:val="center"/>
          </w:tcPr>
          <w:p w14:paraId="7CF01568" w14:textId="0400CE51" w:rsidR="00E92EFF" w:rsidRPr="00E92EFF" w:rsidRDefault="00B96774" w:rsidP="00E92EFF">
            <w:pPr>
              <w:rPr>
                <w:sz w:val="16"/>
                <w:szCs w:val="16"/>
              </w:rPr>
            </w:pPr>
            <w:r>
              <w:rPr>
                <w:sz w:val="16"/>
                <w:szCs w:val="16"/>
              </w:rPr>
              <w:t>1-5</w:t>
            </w:r>
          </w:p>
        </w:tc>
      </w:tr>
      <w:tr w:rsidR="00E92EFF" w14:paraId="3185DB2D" w14:textId="21723530" w:rsidTr="00E92EFF">
        <w:trPr>
          <w:trHeight w:val="320"/>
          <w:jc w:val="center"/>
        </w:trPr>
        <w:tc>
          <w:tcPr>
            <w:tcW w:w="21.15pt" w:type="dxa"/>
            <w:vAlign w:val="center"/>
          </w:tcPr>
          <w:p w14:paraId="25EB77C7" w14:textId="11EA390E" w:rsidR="00E92EFF" w:rsidRDefault="00E92EFF" w:rsidP="002D471F">
            <w:pPr>
              <w:pStyle w:val="tablecopy"/>
              <w:jc w:val="center"/>
            </w:pPr>
            <w:r>
              <w:t>6</w:t>
            </w:r>
          </w:p>
        </w:tc>
        <w:tc>
          <w:tcPr>
            <w:tcW w:w="134.65pt" w:type="dxa"/>
            <w:vAlign w:val="center"/>
          </w:tcPr>
          <w:p w14:paraId="555ED107" w14:textId="26911DB3" w:rsidR="00E92EFF" w:rsidRPr="000D6D2E" w:rsidRDefault="009E3D78" w:rsidP="002D471F">
            <w:pPr>
              <w:jc w:val="both"/>
              <w:rPr>
                <w:sz w:val="16"/>
                <w:szCs w:val="16"/>
              </w:rPr>
            </w:pPr>
            <w:r>
              <w:rPr>
                <w:sz w:val="16"/>
                <w:szCs w:val="16"/>
              </w:rPr>
              <w:t>Seberapa informatif data yang diberikan dari fitur output data.</w:t>
            </w:r>
          </w:p>
        </w:tc>
        <w:tc>
          <w:tcPr>
            <w:tcW w:w="42.50pt" w:type="dxa"/>
            <w:vAlign w:val="center"/>
          </w:tcPr>
          <w:p w14:paraId="356F3666" w14:textId="4822BF14" w:rsidR="00E92EFF" w:rsidRPr="00E92EFF" w:rsidRDefault="00B96774" w:rsidP="00E92EFF">
            <w:pPr>
              <w:rPr>
                <w:sz w:val="16"/>
                <w:szCs w:val="16"/>
              </w:rPr>
            </w:pPr>
            <w:r>
              <w:rPr>
                <w:sz w:val="16"/>
                <w:szCs w:val="16"/>
              </w:rPr>
              <w:t>1-5</w:t>
            </w:r>
          </w:p>
        </w:tc>
      </w:tr>
    </w:tbl>
    <w:p w14:paraId="11C74A6A" w14:textId="77777777" w:rsidR="00E92EFF" w:rsidRDefault="00E92EFF" w:rsidP="00E92EFF">
      <w:pPr>
        <w:pStyle w:val="BodyText"/>
        <w:ind w:firstLine="0pt"/>
        <w:rPr>
          <w:lang w:val="en-US"/>
        </w:rPr>
      </w:pPr>
    </w:p>
    <w:p w14:paraId="3E5B2B72" w14:textId="2373EAE4" w:rsidR="00E92EFF" w:rsidRDefault="00E92EFF" w:rsidP="00E92EFF">
      <w:pPr>
        <w:ind w:firstLine="14.40pt"/>
        <w:jc w:val="both"/>
      </w:pPr>
      <w:r>
        <w:t xml:space="preserve">Tabel III </w:t>
      </w:r>
      <w:r w:rsidRPr="00E92EFF">
        <w:t xml:space="preserve">menunjukkan </w:t>
      </w:r>
      <w:r w:rsidR="00EE47CC">
        <w:t xml:space="preserve">table pertanyaan padan </w:t>
      </w:r>
      <w:r w:rsidR="00B96774">
        <w:t xml:space="preserve">proses UAT aplikasi </w:t>
      </w:r>
      <w:r w:rsidR="00B96774" w:rsidRPr="00B96774">
        <w:t>menggunakan skala Likert untuk mengevaluasi kepuasan pengguna akhir terhadap fitur-fitur aplikasi.</w:t>
      </w:r>
      <w:r w:rsidR="00B96774">
        <w:t xml:space="preserve"> Bobot penilai dijelaskan sebagai berikut.</w:t>
      </w:r>
    </w:p>
    <w:p w14:paraId="4BD68C18" w14:textId="285691E6" w:rsidR="00B96774" w:rsidRDefault="00B96774" w:rsidP="00B96774">
      <w:pPr>
        <w:pStyle w:val="Heading3"/>
        <w:rPr>
          <w:i w:val="0"/>
          <w:iCs w:val="0"/>
        </w:rPr>
      </w:pPr>
      <w:r>
        <w:rPr>
          <w:i w:val="0"/>
          <w:iCs w:val="0"/>
        </w:rPr>
        <w:t>Nilai 1 untuk tidak cukup</w:t>
      </w:r>
    </w:p>
    <w:p w14:paraId="43D30F22" w14:textId="2340E76B" w:rsidR="00B96774" w:rsidRDefault="00B96774" w:rsidP="00B96774">
      <w:pPr>
        <w:pStyle w:val="Heading3"/>
        <w:rPr>
          <w:i w:val="0"/>
          <w:iCs w:val="0"/>
        </w:rPr>
      </w:pPr>
      <w:r>
        <w:rPr>
          <w:i w:val="0"/>
          <w:iCs w:val="0"/>
        </w:rPr>
        <w:t xml:space="preserve">Nilai </w:t>
      </w:r>
      <w:r>
        <w:rPr>
          <w:i w:val="0"/>
          <w:iCs w:val="0"/>
        </w:rPr>
        <w:t>2</w:t>
      </w:r>
      <w:r>
        <w:rPr>
          <w:i w:val="0"/>
          <w:iCs w:val="0"/>
        </w:rPr>
        <w:t xml:space="preserve"> untuk </w:t>
      </w:r>
      <w:r>
        <w:rPr>
          <w:i w:val="0"/>
          <w:iCs w:val="0"/>
        </w:rPr>
        <w:t>kurang cukup</w:t>
      </w:r>
    </w:p>
    <w:p w14:paraId="12F85A1B" w14:textId="06555845" w:rsidR="00B96774" w:rsidRDefault="00B96774" w:rsidP="00B96774">
      <w:pPr>
        <w:pStyle w:val="Heading3"/>
        <w:rPr>
          <w:i w:val="0"/>
          <w:iCs w:val="0"/>
        </w:rPr>
      </w:pPr>
      <w:r>
        <w:rPr>
          <w:i w:val="0"/>
          <w:iCs w:val="0"/>
        </w:rPr>
        <w:t xml:space="preserve">Nilai </w:t>
      </w:r>
      <w:r>
        <w:rPr>
          <w:i w:val="0"/>
          <w:iCs w:val="0"/>
        </w:rPr>
        <w:t>3</w:t>
      </w:r>
      <w:r>
        <w:rPr>
          <w:i w:val="0"/>
          <w:iCs w:val="0"/>
        </w:rPr>
        <w:t xml:space="preserve"> untuk </w:t>
      </w:r>
      <w:r>
        <w:rPr>
          <w:i w:val="0"/>
          <w:iCs w:val="0"/>
        </w:rPr>
        <w:t>cukup</w:t>
      </w:r>
    </w:p>
    <w:p w14:paraId="5CA56D9D" w14:textId="6801D489" w:rsidR="00B96774" w:rsidRDefault="00B96774" w:rsidP="00B96774">
      <w:pPr>
        <w:pStyle w:val="Heading3"/>
        <w:rPr>
          <w:i w:val="0"/>
          <w:iCs w:val="0"/>
        </w:rPr>
      </w:pPr>
      <w:r>
        <w:rPr>
          <w:i w:val="0"/>
          <w:iCs w:val="0"/>
        </w:rPr>
        <w:t xml:space="preserve">Nilai </w:t>
      </w:r>
      <w:r>
        <w:rPr>
          <w:i w:val="0"/>
          <w:iCs w:val="0"/>
        </w:rPr>
        <w:t>4</w:t>
      </w:r>
      <w:r>
        <w:rPr>
          <w:i w:val="0"/>
          <w:iCs w:val="0"/>
        </w:rPr>
        <w:t xml:space="preserve"> untuk </w:t>
      </w:r>
      <w:r>
        <w:rPr>
          <w:i w:val="0"/>
          <w:iCs w:val="0"/>
        </w:rPr>
        <w:t>baik</w:t>
      </w:r>
    </w:p>
    <w:p w14:paraId="0C568D67" w14:textId="6B37824B" w:rsidR="00B96774" w:rsidRDefault="00B96774" w:rsidP="00B96774">
      <w:pPr>
        <w:pStyle w:val="Heading3"/>
        <w:rPr>
          <w:i w:val="0"/>
          <w:iCs w:val="0"/>
        </w:rPr>
      </w:pPr>
      <w:r>
        <w:rPr>
          <w:i w:val="0"/>
          <w:iCs w:val="0"/>
        </w:rPr>
        <w:t xml:space="preserve">Nilai </w:t>
      </w:r>
      <w:r>
        <w:rPr>
          <w:i w:val="0"/>
          <w:iCs w:val="0"/>
        </w:rPr>
        <w:t>5</w:t>
      </w:r>
      <w:r>
        <w:rPr>
          <w:i w:val="0"/>
          <w:iCs w:val="0"/>
        </w:rPr>
        <w:t xml:space="preserve"> untuk </w:t>
      </w:r>
      <w:r>
        <w:rPr>
          <w:i w:val="0"/>
          <w:iCs w:val="0"/>
        </w:rPr>
        <w:t>sangat baik</w:t>
      </w:r>
    </w:p>
    <w:p w14:paraId="2EA9C0A7" w14:textId="1C666872" w:rsidR="00B96774" w:rsidRDefault="00B96774" w:rsidP="00B96774">
      <w:pPr>
        <w:jc w:val="both"/>
      </w:pPr>
    </w:p>
    <w:p w14:paraId="627E0E5E" w14:textId="313B14BF" w:rsidR="00B96774" w:rsidRDefault="00B96774" w:rsidP="00B96774">
      <w:pPr>
        <w:ind w:firstLine="14.40pt"/>
        <w:jc w:val="both"/>
      </w:pPr>
      <w:r w:rsidRPr="00B96774">
        <w:t xml:space="preserve">Berikut hasil dari survey kepuasan pengguna terhadap perwakilan </w:t>
      </w:r>
      <w:r>
        <w:t>30</w:t>
      </w:r>
      <w:r w:rsidRPr="00B96774">
        <w:t xml:space="preserve"> taruna dari tiga prodi yang ada di Poltek SSN.</w:t>
      </w:r>
    </w:p>
    <w:p w14:paraId="523A8C21" w14:textId="77777777" w:rsidR="00B96774" w:rsidRDefault="00B96774" w:rsidP="00B96774">
      <w:pPr>
        <w:ind w:firstLine="14.40pt"/>
        <w:jc w:val="both"/>
      </w:pPr>
    </w:p>
    <w:p w14:paraId="43117828" w14:textId="77777777" w:rsidR="00B96774" w:rsidRPr="005B520E" w:rsidRDefault="00B96774" w:rsidP="00B96774">
      <w:pPr>
        <w:pStyle w:val="tablehead"/>
      </w:pPr>
      <w:r>
        <w:t>Hasil Survey Kepuasan Pengguna</w:t>
      </w:r>
    </w:p>
    <w:tbl>
      <w:tblPr>
        <w:tblW w:w="238.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92"/>
        <w:gridCol w:w="485"/>
        <w:gridCol w:w="450"/>
        <w:gridCol w:w="450"/>
        <w:gridCol w:w="450"/>
        <w:gridCol w:w="520"/>
        <w:gridCol w:w="930"/>
      </w:tblGrid>
      <w:tr w:rsidR="00B96774" w14:paraId="2761C512" w14:textId="77777777" w:rsidTr="007C3C87">
        <w:tblPrEx>
          <w:tblCellMar>
            <w:top w:w="0pt" w:type="dxa"/>
            <w:bottom w:w="0pt" w:type="dxa"/>
          </w:tblCellMar>
        </w:tblPrEx>
        <w:trPr>
          <w:cantSplit/>
          <w:trHeight w:val="240"/>
          <w:tblHeader/>
          <w:jc w:val="center"/>
        </w:trPr>
        <w:tc>
          <w:tcPr>
            <w:tcW w:w="74.60pt" w:type="dxa"/>
            <w:vMerge w:val="restart"/>
            <w:vAlign w:val="center"/>
          </w:tcPr>
          <w:p w14:paraId="103B7625" w14:textId="77777777" w:rsidR="00B96774" w:rsidRDefault="00B96774" w:rsidP="007C3C87">
            <w:pPr>
              <w:rPr>
                <w:b/>
                <w:bCs/>
                <w:sz w:val="16"/>
                <w:szCs w:val="16"/>
              </w:rPr>
            </w:pPr>
            <w:r>
              <w:rPr>
                <w:b/>
                <w:bCs/>
                <w:sz w:val="16"/>
                <w:szCs w:val="16"/>
              </w:rPr>
              <w:t>Pertanyaan</w:t>
            </w:r>
          </w:p>
        </w:tc>
        <w:tc>
          <w:tcPr>
            <w:tcW w:w="117.75pt" w:type="dxa"/>
            <w:gridSpan w:val="5"/>
            <w:vAlign w:val="center"/>
          </w:tcPr>
          <w:p w14:paraId="54301439" w14:textId="77777777" w:rsidR="00B96774" w:rsidRPr="00484DEA" w:rsidRDefault="00B96774" w:rsidP="007C3C87">
            <w:pPr>
              <w:pStyle w:val="tablecolsubhead"/>
            </w:pPr>
            <w:r>
              <w:t>Penilaian yang diberikan</w:t>
            </w:r>
          </w:p>
        </w:tc>
        <w:tc>
          <w:tcPr>
            <w:tcW w:w="46.50pt" w:type="dxa"/>
            <w:vMerge w:val="restart"/>
            <w:vAlign w:val="center"/>
          </w:tcPr>
          <w:p w14:paraId="5384C40B" w14:textId="77777777" w:rsidR="00B96774" w:rsidRPr="00484DEA" w:rsidRDefault="00B96774" w:rsidP="007C3C87">
            <w:pPr>
              <w:pStyle w:val="tablecolsubhead"/>
            </w:pPr>
            <w:r w:rsidRPr="00EB0C09">
              <w:rPr>
                <w:i w:val="0"/>
                <w:iCs w:val="0"/>
              </w:rPr>
              <w:t>Jumlah</w:t>
            </w:r>
          </w:p>
        </w:tc>
      </w:tr>
      <w:tr w:rsidR="00B96774" w14:paraId="3F3562AE" w14:textId="77777777" w:rsidTr="007C3C87">
        <w:tblPrEx>
          <w:tblCellMar>
            <w:top w:w="0pt" w:type="dxa"/>
            <w:bottom w:w="0pt" w:type="dxa"/>
          </w:tblCellMar>
        </w:tblPrEx>
        <w:trPr>
          <w:cantSplit/>
          <w:trHeight w:val="240"/>
          <w:tblHeader/>
          <w:jc w:val="center"/>
        </w:trPr>
        <w:tc>
          <w:tcPr>
            <w:tcW w:w="74.60pt" w:type="dxa"/>
            <w:vMerge/>
          </w:tcPr>
          <w:p w14:paraId="6CD20CAB" w14:textId="77777777" w:rsidR="00B96774" w:rsidRPr="00484DEA" w:rsidRDefault="00B96774" w:rsidP="007C3C87">
            <w:pPr>
              <w:rPr>
                <w:b/>
                <w:bCs/>
                <w:sz w:val="16"/>
                <w:szCs w:val="16"/>
              </w:rPr>
            </w:pPr>
          </w:p>
        </w:tc>
        <w:tc>
          <w:tcPr>
            <w:tcW w:w="24.25pt" w:type="dxa"/>
            <w:vAlign w:val="center"/>
          </w:tcPr>
          <w:p w14:paraId="513CE0C0" w14:textId="77777777" w:rsidR="00B96774" w:rsidRPr="00484DEA" w:rsidRDefault="00B96774" w:rsidP="007C3C87">
            <w:pPr>
              <w:pStyle w:val="tablecolsubhead"/>
              <w:rPr>
                <w:i w:val="0"/>
                <w:iCs w:val="0"/>
              </w:rPr>
            </w:pPr>
            <w:r>
              <w:rPr>
                <w:i w:val="0"/>
                <w:iCs w:val="0"/>
              </w:rPr>
              <w:t>1</w:t>
            </w:r>
          </w:p>
        </w:tc>
        <w:tc>
          <w:tcPr>
            <w:tcW w:w="22.50pt" w:type="dxa"/>
            <w:vAlign w:val="center"/>
          </w:tcPr>
          <w:p w14:paraId="2786FD7E" w14:textId="77777777" w:rsidR="00B96774" w:rsidRPr="00EB0C09" w:rsidRDefault="00B96774" w:rsidP="007C3C87">
            <w:pPr>
              <w:pStyle w:val="tablecolsubhead"/>
              <w:rPr>
                <w:i w:val="0"/>
                <w:iCs w:val="0"/>
              </w:rPr>
            </w:pPr>
            <w:r w:rsidRPr="00EB0C09">
              <w:rPr>
                <w:i w:val="0"/>
                <w:iCs w:val="0"/>
              </w:rPr>
              <w:t>2</w:t>
            </w:r>
          </w:p>
        </w:tc>
        <w:tc>
          <w:tcPr>
            <w:tcW w:w="22.50pt" w:type="dxa"/>
            <w:vAlign w:val="center"/>
          </w:tcPr>
          <w:p w14:paraId="00B79927" w14:textId="77777777" w:rsidR="00B96774" w:rsidRPr="00EB0C09" w:rsidRDefault="00B96774" w:rsidP="007C3C87">
            <w:pPr>
              <w:pStyle w:val="tablecolsubhead"/>
              <w:rPr>
                <w:i w:val="0"/>
                <w:iCs w:val="0"/>
              </w:rPr>
            </w:pPr>
            <w:r>
              <w:rPr>
                <w:i w:val="0"/>
                <w:iCs w:val="0"/>
              </w:rPr>
              <w:t>3</w:t>
            </w:r>
          </w:p>
        </w:tc>
        <w:tc>
          <w:tcPr>
            <w:tcW w:w="22.50pt" w:type="dxa"/>
            <w:vAlign w:val="center"/>
          </w:tcPr>
          <w:p w14:paraId="1E7B207F" w14:textId="77777777" w:rsidR="00B96774" w:rsidRPr="00EB0C09" w:rsidRDefault="00B96774" w:rsidP="007C3C87">
            <w:pPr>
              <w:pStyle w:val="tablecolsubhead"/>
              <w:rPr>
                <w:i w:val="0"/>
                <w:iCs w:val="0"/>
              </w:rPr>
            </w:pPr>
            <w:r>
              <w:rPr>
                <w:i w:val="0"/>
                <w:iCs w:val="0"/>
              </w:rPr>
              <w:t>4</w:t>
            </w:r>
          </w:p>
        </w:tc>
        <w:tc>
          <w:tcPr>
            <w:tcW w:w="26pt" w:type="dxa"/>
            <w:vAlign w:val="center"/>
          </w:tcPr>
          <w:p w14:paraId="749A6BDF" w14:textId="77777777" w:rsidR="00B96774" w:rsidRPr="00EB0C09" w:rsidRDefault="00B96774" w:rsidP="007C3C87">
            <w:pPr>
              <w:pStyle w:val="tablecolsubhead"/>
              <w:rPr>
                <w:i w:val="0"/>
                <w:iCs w:val="0"/>
              </w:rPr>
            </w:pPr>
            <w:r>
              <w:rPr>
                <w:i w:val="0"/>
                <w:iCs w:val="0"/>
              </w:rPr>
              <w:t>5</w:t>
            </w:r>
          </w:p>
        </w:tc>
        <w:tc>
          <w:tcPr>
            <w:tcW w:w="46.50pt" w:type="dxa"/>
            <w:vMerge/>
            <w:vAlign w:val="center"/>
          </w:tcPr>
          <w:p w14:paraId="63293725" w14:textId="77777777" w:rsidR="00B96774" w:rsidRPr="00EB0C09" w:rsidRDefault="00B96774" w:rsidP="007C3C87">
            <w:pPr>
              <w:pStyle w:val="tablecolsubhead"/>
              <w:rPr>
                <w:i w:val="0"/>
                <w:iCs w:val="0"/>
              </w:rPr>
            </w:pPr>
          </w:p>
        </w:tc>
      </w:tr>
      <w:tr w:rsidR="00B96774" w14:paraId="2B2A7809" w14:textId="77777777" w:rsidTr="007C3C87">
        <w:tblPrEx>
          <w:tblCellMar>
            <w:top w:w="0pt" w:type="dxa"/>
            <w:bottom w:w="0pt" w:type="dxa"/>
          </w:tblCellMar>
        </w:tblPrEx>
        <w:trPr>
          <w:trHeight w:val="320"/>
          <w:jc w:val="center"/>
        </w:trPr>
        <w:tc>
          <w:tcPr>
            <w:tcW w:w="74.60pt" w:type="dxa"/>
            <w:vAlign w:val="center"/>
          </w:tcPr>
          <w:p w14:paraId="7E1777B0" w14:textId="77777777" w:rsidR="00B96774" w:rsidRDefault="00B96774" w:rsidP="007C3C87">
            <w:pPr>
              <w:pStyle w:val="tablecopy"/>
              <w:jc w:val="center"/>
              <w:rPr>
                <w:sz w:val="8"/>
                <w:szCs w:val="8"/>
              </w:rPr>
            </w:pPr>
            <w:r>
              <w:t>1.</w:t>
            </w:r>
          </w:p>
        </w:tc>
        <w:tc>
          <w:tcPr>
            <w:tcW w:w="24.25pt" w:type="dxa"/>
            <w:vAlign w:val="center"/>
          </w:tcPr>
          <w:p w14:paraId="655789E8" w14:textId="77777777" w:rsidR="00B96774" w:rsidRDefault="00B96774" w:rsidP="007C3C87">
            <w:pPr>
              <w:pStyle w:val="tablecopy"/>
              <w:jc w:val="center"/>
            </w:pPr>
            <w:r>
              <w:t>0</w:t>
            </w:r>
          </w:p>
        </w:tc>
        <w:tc>
          <w:tcPr>
            <w:tcW w:w="22.50pt" w:type="dxa"/>
            <w:vAlign w:val="center"/>
          </w:tcPr>
          <w:p w14:paraId="6A526391" w14:textId="77777777" w:rsidR="00B96774" w:rsidRDefault="00B96774" w:rsidP="007C3C87">
            <w:pPr>
              <w:rPr>
                <w:sz w:val="16"/>
                <w:szCs w:val="16"/>
              </w:rPr>
            </w:pPr>
            <w:r>
              <w:rPr>
                <w:sz w:val="16"/>
                <w:szCs w:val="16"/>
              </w:rPr>
              <w:t>0</w:t>
            </w:r>
          </w:p>
        </w:tc>
        <w:tc>
          <w:tcPr>
            <w:tcW w:w="22.50pt" w:type="dxa"/>
            <w:vAlign w:val="center"/>
          </w:tcPr>
          <w:p w14:paraId="75C2AD28" w14:textId="28E11B64" w:rsidR="00B96774" w:rsidRDefault="00B1366D" w:rsidP="007C3C87">
            <w:pPr>
              <w:rPr>
                <w:sz w:val="16"/>
                <w:szCs w:val="16"/>
              </w:rPr>
            </w:pPr>
            <w:r>
              <w:rPr>
                <w:sz w:val="16"/>
                <w:szCs w:val="16"/>
              </w:rPr>
              <w:t>2</w:t>
            </w:r>
          </w:p>
        </w:tc>
        <w:tc>
          <w:tcPr>
            <w:tcW w:w="22.50pt" w:type="dxa"/>
            <w:vAlign w:val="center"/>
          </w:tcPr>
          <w:p w14:paraId="4879BE8F" w14:textId="55785E35" w:rsidR="00B96774" w:rsidRDefault="00792ABB" w:rsidP="007C3C87">
            <w:pPr>
              <w:rPr>
                <w:sz w:val="16"/>
                <w:szCs w:val="16"/>
              </w:rPr>
            </w:pPr>
            <w:r>
              <w:rPr>
                <w:sz w:val="16"/>
                <w:szCs w:val="16"/>
              </w:rPr>
              <w:t>9</w:t>
            </w:r>
          </w:p>
        </w:tc>
        <w:tc>
          <w:tcPr>
            <w:tcW w:w="26pt" w:type="dxa"/>
            <w:vAlign w:val="center"/>
          </w:tcPr>
          <w:p w14:paraId="01904480" w14:textId="1C656564" w:rsidR="00B96774" w:rsidRDefault="00B1366D" w:rsidP="007C3C87">
            <w:pPr>
              <w:rPr>
                <w:sz w:val="16"/>
                <w:szCs w:val="16"/>
              </w:rPr>
            </w:pPr>
            <w:r>
              <w:rPr>
                <w:sz w:val="16"/>
                <w:szCs w:val="16"/>
              </w:rPr>
              <w:t>9</w:t>
            </w:r>
          </w:p>
        </w:tc>
        <w:tc>
          <w:tcPr>
            <w:tcW w:w="46.50pt" w:type="dxa"/>
            <w:vAlign w:val="center"/>
          </w:tcPr>
          <w:p w14:paraId="16A0A018" w14:textId="7E994DB9" w:rsidR="00B96774" w:rsidRDefault="005139B9" w:rsidP="007C3C87">
            <w:pPr>
              <w:rPr>
                <w:sz w:val="16"/>
                <w:szCs w:val="16"/>
              </w:rPr>
            </w:pPr>
            <w:r>
              <w:rPr>
                <w:sz w:val="16"/>
                <w:szCs w:val="16"/>
              </w:rPr>
              <w:t>2</w:t>
            </w:r>
            <w:r w:rsidR="00B96774">
              <w:rPr>
                <w:sz w:val="16"/>
                <w:szCs w:val="16"/>
              </w:rPr>
              <w:t>0</w:t>
            </w:r>
          </w:p>
        </w:tc>
      </w:tr>
      <w:tr w:rsidR="00B96774" w14:paraId="53F0C28B" w14:textId="77777777" w:rsidTr="007C3C87">
        <w:tblPrEx>
          <w:tblCellMar>
            <w:top w:w="0pt" w:type="dxa"/>
            <w:bottom w:w="0pt" w:type="dxa"/>
          </w:tblCellMar>
        </w:tblPrEx>
        <w:trPr>
          <w:trHeight w:val="320"/>
          <w:jc w:val="center"/>
        </w:trPr>
        <w:tc>
          <w:tcPr>
            <w:tcW w:w="74.60pt" w:type="dxa"/>
            <w:vAlign w:val="center"/>
          </w:tcPr>
          <w:p w14:paraId="174BC2E8" w14:textId="77777777" w:rsidR="00B96774" w:rsidRDefault="00B96774" w:rsidP="007C3C87">
            <w:pPr>
              <w:pStyle w:val="tablecopy"/>
              <w:jc w:val="center"/>
            </w:pPr>
            <w:r>
              <w:t>2.</w:t>
            </w:r>
          </w:p>
        </w:tc>
        <w:tc>
          <w:tcPr>
            <w:tcW w:w="24.25pt" w:type="dxa"/>
            <w:vAlign w:val="center"/>
          </w:tcPr>
          <w:p w14:paraId="50810101" w14:textId="77777777" w:rsidR="00B96774" w:rsidRPr="00484DEA" w:rsidRDefault="00B96774" w:rsidP="007C3C87">
            <w:pPr>
              <w:pStyle w:val="tablecopy"/>
              <w:jc w:val="center"/>
            </w:pPr>
            <w:r>
              <w:t>0</w:t>
            </w:r>
          </w:p>
        </w:tc>
        <w:tc>
          <w:tcPr>
            <w:tcW w:w="22.50pt" w:type="dxa"/>
            <w:vAlign w:val="center"/>
          </w:tcPr>
          <w:p w14:paraId="001066D6" w14:textId="77777777" w:rsidR="00B96774" w:rsidRDefault="00B96774" w:rsidP="007C3C87">
            <w:pPr>
              <w:rPr>
                <w:sz w:val="16"/>
                <w:szCs w:val="16"/>
              </w:rPr>
            </w:pPr>
            <w:r>
              <w:rPr>
                <w:sz w:val="16"/>
                <w:szCs w:val="16"/>
              </w:rPr>
              <w:t>0</w:t>
            </w:r>
          </w:p>
        </w:tc>
        <w:tc>
          <w:tcPr>
            <w:tcW w:w="22.50pt" w:type="dxa"/>
            <w:vAlign w:val="center"/>
          </w:tcPr>
          <w:p w14:paraId="1045C4E9" w14:textId="045677A9" w:rsidR="00B96774" w:rsidRDefault="00B1366D" w:rsidP="007C3C87">
            <w:pPr>
              <w:rPr>
                <w:sz w:val="16"/>
                <w:szCs w:val="16"/>
              </w:rPr>
            </w:pPr>
            <w:r>
              <w:rPr>
                <w:sz w:val="16"/>
                <w:szCs w:val="16"/>
              </w:rPr>
              <w:t>4</w:t>
            </w:r>
          </w:p>
        </w:tc>
        <w:tc>
          <w:tcPr>
            <w:tcW w:w="22.50pt" w:type="dxa"/>
            <w:vAlign w:val="center"/>
          </w:tcPr>
          <w:p w14:paraId="5F9FD5B7" w14:textId="2478328B" w:rsidR="00B96774" w:rsidRDefault="00792ABB" w:rsidP="007C3C87">
            <w:pPr>
              <w:rPr>
                <w:sz w:val="16"/>
                <w:szCs w:val="16"/>
              </w:rPr>
            </w:pPr>
            <w:r>
              <w:rPr>
                <w:sz w:val="16"/>
                <w:szCs w:val="16"/>
              </w:rPr>
              <w:t>2</w:t>
            </w:r>
          </w:p>
        </w:tc>
        <w:tc>
          <w:tcPr>
            <w:tcW w:w="26pt" w:type="dxa"/>
            <w:vAlign w:val="center"/>
          </w:tcPr>
          <w:p w14:paraId="11D6C862" w14:textId="164FA33F" w:rsidR="00B96774" w:rsidRDefault="00792ABB" w:rsidP="007C3C87">
            <w:pPr>
              <w:rPr>
                <w:sz w:val="16"/>
                <w:szCs w:val="16"/>
              </w:rPr>
            </w:pPr>
            <w:r>
              <w:rPr>
                <w:sz w:val="16"/>
                <w:szCs w:val="16"/>
              </w:rPr>
              <w:t>1</w:t>
            </w:r>
            <w:r w:rsidR="00B1366D">
              <w:rPr>
                <w:sz w:val="16"/>
                <w:szCs w:val="16"/>
              </w:rPr>
              <w:t>4</w:t>
            </w:r>
          </w:p>
        </w:tc>
        <w:tc>
          <w:tcPr>
            <w:tcW w:w="46.50pt" w:type="dxa"/>
            <w:vAlign w:val="center"/>
          </w:tcPr>
          <w:p w14:paraId="77D22560" w14:textId="0DBC1F10" w:rsidR="00B96774" w:rsidRDefault="005139B9" w:rsidP="007C3C87">
            <w:pPr>
              <w:rPr>
                <w:sz w:val="16"/>
                <w:szCs w:val="16"/>
              </w:rPr>
            </w:pPr>
            <w:r>
              <w:rPr>
                <w:sz w:val="16"/>
                <w:szCs w:val="16"/>
              </w:rPr>
              <w:t>2</w:t>
            </w:r>
            <w:r w:rsidR="00B96774">
              <w:rPr>
                <w:sz w:val="16"/>
                <w:szCs w:val="16"/>
              </w:rPr>
              <w:t>0</w:t>
            </w:r>
          </w:p>
        </w:tc>
      </w:tr>
      <w:tr w:rsidR="00B96774" w14:paraId="06D12635" w14:textId="77777777" w:rsidTr="007C3C87">
        <w:tblPrEx>
          <w:tblCellMar>
            <w:top w:w="0pt" w:type="dxa"/>
            <w:bottom w:w="0pt" w:type="dxa"/>
          </w:tblCellMar>
        </w:tblPrEx>
        <w:trPr>
          <w:trHeight w:val="320"/>
          <w:jc w:val="center"/>
        </w:trPr>
        <w:tc>
          <w:tcPr>
            <w:tcW w:w="74.60pt" w:type="dxa"/>
            <w:vAlign w:val="center"/>
          </w:tcPr>
          <w:p w14:paraId="56643346" w14:textId="77777777" w:rsidR="00B96774" w:rsidRDefault="00B96774" w:rsidP="007C3C87">
            <w:pPr>
              <w:pStyle w:val="tablecopy"/>
              <w:jc w:val="center"/>
            </w:pPr>
            <w:r>
              <w:t>3.</w:t>
            </w:r>
          </w:p>
        </w:tc>
        <w:tc>
          <w:tcPr>
            <w:tcW w:w="24.25pt" w:type="dxa"/>
            <w:vAlign w:val="center"/>
          </w:tcPr>
          <w:p w14:paraId="5D0FEA08" w14:textId="77777777" w:rsidR="00B96774" w:rsidRPr="00484DEA" w:rsidRDefault="00B96774" w:rsidP="007C3C87">
            <w:pPr>
              <w:pStyle w:val="tablecopy"/>
              <w:jc w:val="center"/>
            </w:pPr>
            <w:r>
              <w:t>0</w:t>
            </w:r>
          </w:p>
        </w:tc>
        <w:tc>
          <w:tcPr>
            <w:tcW w:w="22.50pt" w:type="dxa"/>
            <w:vAlign w:val="center"/>
          </w:tcPr>
          <w:p w14:paraId="46921A6F" w14:textId="77777777" w:rsidR="00B96774" w:rsidRDefault="00B96774" w:rsidP="007C3C87">
            <w:pPr>
              <w:rPr>
                <w:sz w:val="16"/>
                <w:szCs w:val="16"/>
              </w:rPr>
            </w:pPr>
            <w:r>
              <w:rPr>
                <w:sz w:val="16"/>
                <w:szCs w:val="16"/>
              </w:rPr>
              <w:t>0</w:t>
            </w:r>
          </w:p>
        </w:tc>
        <w:tc>
          <w:tcPr>
            <w:tcW w:w="22.50pt" w:type="dxa"/>
            <w:vAlign w:val="center"/>
          </w:tcPr>
          <w:p w14:paraId="6E0CF2E2" w14:textId="37425389" w:rsidR="00B96774" w:rsidRDefault="00792ABB" w:rsidP="007C3C87">
            <w:pPr>
              <w:rPr>
                <w:sz w:val="16"/>
                <w:szCs w:val="16"/>
              </w:rPr>
            </w:pPr>
            <w:r>
              <w:rPr>
                <w:sz w:val="16"/>
                <w:szCs w:val="16"/>
              </w:rPr>
              <w:t>1</w:t>
            </w:r>
          </w:p>
        </w:tc>
        <w:tc>
          <w:tcPr>
            <w:tcW w:w="22.50pt" w:type="dxa"/>
            <w:vAlign w:val="center"/>
          </w:tcPr>
          <w:p w14:paraId="01CEAAC9" w14:textId="0206694D" w:rsidR="00B96774" w:rsidRDefault="00792ABB" w:rsidP="007C3C87">
            <w:pPr>
              <w:rPr>
                <w:sz w:val="16"/>
                <w:szCs w:val="16"/>
              </w:rPr>
            </w:pPr>
            <w:r>
              <w:rPr>
                <w:sz w:val="16"/>
                <w:szCs w:val="16"/>
              </w:rPr>
              <w:t>7</w:t>
            </w:r>
          </w:p>
        </w:tc>
        <w:tc>
          <w:tcPr>
            <w:tcW w:w="26pt" w:type="dxa"/>
            <w:vAlign w:val="center"/>
          </w:tcPr>
          <w:p w14:paraId="707A9D09" w14:textId="4B6FC1EC" w:rsidR="00B96774" w:rsidRDefault="00792ABB" w:rsidP="007C3C87">
            <w:pPr>
              <w:rPr>
                <w:sz w:val="16"/>
                <w:szCs w:val="16"/>
              </w:rPr>
            </w:pPr>
            <w:r>
              <w:rPr>
                <w:sz w:val="16"/>
                <w:szCs w:val="16"/>
              </w:rPr>
              <w:t>12</w:t>
            </w:r>
          </w:p>
        </w:tc>
        <w:tc>
          <w:tcPr>
            <w:tcW w:w="46.50pt" w:type="dxa"/>
            <w:vAlign w:val="center"/>
          </w:tcPr>
          <w:p w14:paraId="2AE74F12" w14:textId="7D035078" w:rsidR="00B96774" w:rsidRDefault="005139B9" w:rsidP="007C3C87">
            <w:pPr>
              <w:rPr>
                <w:sz w:val="16"/>
                <w:szCs w:val="16"/>
              </w:rPr>
            </w:pPr>
            <w:r>
              <w:rPr>
                <w:sz w:val="16"/>
                <w:szCs w:val="16"/>
              </w:rPr>
              <w:t>2</w:t>
            </w:r>
            <w:r w:rsidR="00B96774">
              <w:rPr>
                <w:sz w:val="16"/>
                <w:szCs w:val="16"/>
              </w:rPr>
              <w:t>0</w:t>
            </w:r>
          </w:p>
        </w:tc>
      </w:tr>
      <w:tr w:rsidR="00B96774" w14:paraId="12E8DC5C" w14:textId="77777777" w:rsidTr="007C3C87">
        <w:tblPrEx>
          <w:tblCellMar>
            <w:top w:w="0pt" w:type="dxa"/>
            <w:bottom w:w="0pt" w:type="dxa"/>
          </w:tblCellMar>
        </w:tblPrEx>
        <w:trPr>
          <w:trHeight w:val="320"/>
          <w:jc w:val="center"/>
        </w:trPr>
        <w:tc>
          <w:tcPr>
            <w:tcW w:w="74.60pt" w:type="dxa"/>
            <w:vAlign w:val="center"/>
          </w:tcPr>
          <w:p w14:paraId="20B3695E" w14:textId="77777777" w:rsidR="00B96774" w:rsidRDefault="00B96774" w:rsidP="007C3C87">
            <w:pPr>
              <w:pStyle w:val="tablecopy"/>
              <w:jc w:val="center"/>
            </w:pPr>
            <w:r>
              <w:t>4.</w:t>
            </w:r>
          </w:p>
        </w:tc>
        <w:tc>
          <w:tcPr>
            <w:tcW w:w="24.25pt" w:type="dxa"/>
            <w:vAlign w:val="center"/>
          </w:tcPr>
          <w:p w14:paraId="1DDDF1C6" w14:textId="77777777" w:rsidR="00B96774" w:rsidRPr="00484DEA" w:rsidRDefault="00B96774" w:rsidP="007C3C87">
            <w:pPr>
              <w:pStyle w:val="tablecopy"/>
              <w:jc w:val="center"/>
            </w:pPr>
            <w:r>
              <w:t>0</w:t>
            </w:r>
          </w:p>
        </w:tc>
        <w:tc>
          <w:tcPr>
            <w:tcW w:w="22.50pt" w:type="dxa"/>
            <w:vAlign w:val="center"/>
          </w:tcPr>
          <w:p w14:paraId="6690FC5D" w14:textId="77777777" w:rsidR="00B96774" w:rsidRDefault="00B96774" w:rsidP="007C3C87">
            <w:pPr>
              <w:rPr>
                <w:sz w:val="16"/>
                <w:szCs w:val="16"/>
              </w:rPr>
            </w:pPr>
            <w:r>
              <w:rPr>
                <w:sz w:val="16"/>
                <w:szCs w:val="16"/>
              </w:rPr>
              <w:t>0</w:t>
            </w:r>
          </w:p>
        </w:tc>
        <w:tc>
          <w:tcPr>
            <w:tcW w:w="22.50pt" w:type="dxa"/>
            <w:vAlign w:val="center"/>
          </w:tcPr>
          <w:p w14:paraId="632E67E8" w14:textId="3A139ABC" w:rsidR="00B96774" w:rsidRDefault="00792ABB" w:rsidP="007C3C87">
            <w:pPr>
              <w:rPr>
                <w:sz w:val="16"/>
                <w:szCs w:val="16"/>
              </w:rPr>
            </w:pPr>
            <w:r>
              <w:rPr>
                <w:sz w:val="16"/>
                <w:szCs w:val="16"/>
              </w:rPr>
              <w:t>2</w:t>
            </w:r>
          </w:p>
        </w:tc>
        <w:tc>
          <w:tcPr>
            <w:tcW w:w="22.50pt" w:type="dxa"/>
            <w:vAlign w:val="center"/>
          </w:tcPr>
          <w:p w14:paraId="06550D3F" w14:textId="4BE7E09A" w:rsidR="00B96774" w:rsidRDefault="00792ABB" w:rsidP="007C3C87">
            <w:pPr>
              <w:rPr>
                <w:sz w:val="16"/>
                <w:szCs w:val="16"/>
              </w:rPr>
            </w:pPr>
            <w:r>
              <w:rPr>
                <w:sz w:val="16"/>
                <w:szCs w:val="16"/>
              </w:rPr>
              <w:t>4</w:t>
            </w:r>
          </w:p>
        </w:tc>
        <w:tc>
          <w:tcPr>
            <w:tcW w:w="26pt" w:type="dxa"/>
            <w:vAlign w:val="center"/>
          </w:tcPr>
          <w:p w14:paraId="07E9D4D3" w14:textId="7ED85619" w:rsidR="00B96774" w:rsidRDefault="00792ABB" w:rsidP="007C3C87">
            <w:pPr>
              <w:rPr>
                <w:sz w:val="16"/>
                <w:szCs w:val="16"/>
              </w:rPr>
            </w:pPr>
            <w:r>
              <w:rPr>
                <w:sz w:val="16"/>
                <w:szCs w:val="16"/>
              </w:rPr>
              <w:t>14</w:t>
            </w:r>
          </w:p>
        </w:tc>
        <w:tc>
          <w:tcPr>
            <w:tcW w:w="46.50pt" w:type="dxa"/>
            <w:vAlign w:val="center"/>
          </w:tcPr>
          <w:p w14:paraId="30965934" w14:textId="5872419E" w:rsidR="00B96774" w:rsidRDefault="005139B9" w:rsidP="007C3C87">
            <w:pPr>
              <w:rPr>
                <w:sz w:val="16"/>
                <w:szCs w:val="16"/>
              </w:rPr>
            </w:pPr>
            <w:r>
              <w:rPr>
                <w:sz w:val="16"/>
                <w:szCs w:val="16"/>
              </w:rPr>
              <w:t>2</w:t>
            </w:r>
            <w:r w:rsidR="00B96774">
              <w:rPr>
                <w:sz w:val="16"/>
                <w:szCs w:val="16"/>
              </w:rPr>
              <w:t>0</w:t>
            </w:r>
          </w:p>
        </w:tc>
      </w:tr>
      <w:tr w:rsidR="00B96774" w14:paraId="0E08BA49" w14:textId="77777777" w:rsidTr="007C3C87">
        <w:tblPrEx>
          <w:tblCellMar>
            <w:top w:w="0pt" w:type="dxa"/>
            <w:bottom w:w="0pt" w:type="dxa"/>
          </w:tblCellMar>
        </w:tblPrEx>
        <w:trPr>
          <w:trHeight w:val="320"/>
          <w:jc w:val="center"/>
        </w:trPr>
        <w:tc>
          <w:tcPr>
            <w:tcW w:w="74.60pt" w:type="dxa"/>
            <w:vAlign w:val="center"/>
          </w:tcPr>
          <w:p w14:paraId="0A5A7F4E" w14:textId="77777777" w:rsidR="00B96774" w:rsidRDefault="00B96774" w:rsidP="007C3C87">
            <w:pPr>
              <w:pStyle w:val="tablecopy"/>
              <w:jc w:val="center"/>
            </w:pPr>
            <w:r>
              <w:t>5.</w:t>
            </w:r>
          </w:p>
        </w:tc>
        <w:tc>
          <w:tcPr>
            <w:tcW w:w="24.25pt" w:type="dxa"/>
            <w:vAlign w:val="center"/>
          </w:tcPr>
          <w:p w14:paraId="4CD28A8F" w14:textId="77777777" w:rsidR="00B96774" w:rsidRDefault="00B96774" w:rsidP="007C3C87">
            <w:pPr>
              <w:pStyle w:val="tablecopy"/>
              <w:jc w:val="center"/>
            </w:pPr>
            <w:r>
              <w:t>0</w:t>
            </w:r>
          </w:p>
        </w:tc>
        <w:tc>
          <w:tcPr>
            <w:tcW w:w="22.50pt" w:type="dxa"/>
            <w:vAlign w:val="center"/>
          </w:tcPr>
          <w:p w14:paraId="441A64C5" w14:textId="77777777" w:rsidR="00B96774" w:rsidRDefault="00B96774" w:rsidP="007C3C87">
            <w:pPr>
              <w:rPr>
                <w:sz w:val="16"/>
                <w:szCs w:val="16"/>
              </w:rPr>
            </w:pPr>
            <w:r>
              <w:rPr>
                <w:sz w:val="16"/>
                <w:szCs w:val="16"/>
              </w:rPr>
              <w:t>0</w:t>
            </w:r>
          </w:p>
        </w:tc>
        <w:tc>
          <w:tcPr>
            <w:tcW w:w="22.50pt" w:type="dxa"/>
            <w:vAlign w:val="center"/>
          </w:tcPr>
          <w:p w14:paraId="4398A4B8" w14:textId="3246B75F" w:rsidR="00B96774" w:rsidRDefault="00792ABB" w:rsidP="007C3C87">
            <w:pPr>
              <w:rPr>
                <w:sz w:val="16"/>
                <w:szCs w:val="16"/>
              </w:rPr>
            </w:pPr>
            <w:r>
              <w:rPr>
                <w:sz w:val="16"/>
                <w:szCs w:val="16"/>
              </w:rPr>
              <w:t>1</w:t>
            </w:r>
          </w:p>
        </w:tc>
        <w:tc>
          <w:tcPr>
            <w:tcW w:w="22.50pt" w:type="dxa"/>
            <w:vAlign w:val="center"/>
          </w:tcPr>
          <w:p w14:paraId="51F407CD" w14:textId="2E0FFB50" w:rsidR="00B96774" w:rsidRDefault="00792ABB" w:rsidP="007C3C87">
            <w:pPr>
              <w:rPr>
                <w:sz w:val="16"/>
                <w:szCs w:val="16"/>
              </w:rPr>
            </w:pPr>
            <w:r>
              <w:rPr>
                <w:sz w:val="16"/>
                <w:szCs w:val="16"/>
              </w:rPr>
              <w:t>6</w:t>
            </w:r>
          </w:p>
        </w:tc>
        <w:tc>
          <w:tcPr>
            <w:tcW w:w="26pt" w:type="dxa"/>
            <w:vAlign w:val="center"/>
          </w:tcPr>
          <w:p w14:paraId="19DC1EF6" w14:textId="065B6309" w:rsidR="00B96774" w:rsidRDefault="00792ABB" w:rsidP="007C3C87">
            <w:pPr>
              <w:rPr>
                <w:sz w:val="16"/>
                <w:szCs w:val="16"/>
              </w:rPr>
            </w:pPr>
            <w:r>
              <w:rPr>
                <w:sz w:val="16"/>
                <w:szCs w:val="16"/>
              </w:rPr>
              <w:t>13</w:t>
            </w:r>
          </w:p>
        </w:tc>
        <w:tc>
          <w:tcPr>
            <w:tcW w:w="46.50pt" w:type="dxa"/>
            <w:vAlign w:val="center"/>
          </w:tcPr>
          <w:p w14:paraId="2C9C94E4" w14:textId="2E36BF6A" w:rsidR="00B96774" w:rsidRDefault="005139B9" w:rsidP="007C3C87">
            <w:pPr>
              <w:rPr>
                <w:sz w:val="16"/>
                <w:szCs w:val="16"/>
              </w:rPr>
            </w:pPr>
            <w:r>
              <w:rPr>
                <w:sz w:val="16"/>
                <w:szCs w:val="16"/>
              </w:rPr>
              <w:t>2</w:t>
            </w:r>
            <w:r w:rsidR="00B96774">
              <w:rPr>
                <w:sz w:val="16"/>
                <w:szCs w:val="16"/>
              </w:rPr>
              <w:t>0</w:t>
            </w:r>
          </w:p>
        </w:tc>
      </w:tr>
      <w:tr w:rsidR="00B96774" w14:paraId="2EF46A42" w14:textId="77777777" w:rsidTr="007C3C87">
        <w:tblPrEx>
          <w:tblCellMar>
            <w:top w:w="0pt" w:type="dxa"/>
            <w:bottom w:w="0pt" w:type="dxa"/>
          </w:tblCellMar>
        </w:tblPrEx>
        <w:trPr>
          <w:trHeight w:val="320"/>
          <w:jc w:val="center"/>
        </w:trPr>
        <w:tc>
          <w:tcPr>
            <w:tcW w:w="74.60pt" w:type="dxa"/>
            <w:vAlign w:val="center"/>
          </w:tcPr>
          <w:p w14:paraId="289B0E36" w14:textId="3A6F321C" w:rsidR="00B96774" w:rsidRDefault="00B96774" w:rsidP="007C3C87">
            <w:pPr>
              <w:pStyle w:val="tablecopy"/>
              <w:jc w:val="center"/>
            </w:pPr>
            <w:r>
              <w:t>6.</w:t>
            </w:r>
          </w:p>
        </w:tc>
        <w:tc>
          <w:tcPr>
            <w:tcW w:w="24.25pt" w:type="dxa"/>
            <w:vAlign w:val="center"/>
          </w:tcPr>
          <w:p w14:paraId="5F7CE463" w14:textId="7C2F3773" w:rsidR="00B96774" w:rsidRDefault="00B96774" w:rsidP="007C3C87">
            <w:pPr>
              <w:pStyle w:val="tablecopy"/>
              <w:jc w:val="center"/>
            </w:pPr>
            <w:r>
              <w:t>0</w:t>
            </w:r>
          </w:p>
        </w:tc>
        <w:tc>
          <w:tcPr>
            <w:tcW w:w="22.50pt" w:type="dxa"/>
            <w:vAlign w:val="center"/>
          </w:tcPr>
          <w:p w14:paraId="5552A1B3" w14:textId="59E68954" w:rsidR="00B96774" w:rsidRDefault="00B96774" w:rsidP="007C3C87">
            <w:pPr>
              <w:rPr>
                <w:sz w:val="16"/>
                <w:szCs w:val="16"/>
              </w:rPr>
            </w:pPr>
            <w:r>
              <w:rPr>
                <w:sz w:val="16"/>
                <w:szCs w:val="16"/>
              </w:rPr>
              <w:t>0</w:t>
            </w:r>
          </w:p>
        </w:tc>
        <w:tc>
          <w:tcPr>
            <w:tcW w:w="22.50pt" w:type="dxa"/>
            <w:vAlign w:val="center"/>
          </w:tcPr>
          <w:p w14:paraId="5E1233E8" w14:textId="6D2C47FA" w:rsidR="00B96774" w:rsidRDefault="00792ABB" w:rsidP="007C3C87">
            <w:pPr>
              <w:rPr>
                <w:sz w:val="16"/>
                <w:szCs w:val="16"/>
              </w:rPr>
            </w:pPr>
            <w:r>
              <w:rPr>
                <w:sz w:val="16"/>
                <w:szCs w:val="16"/>
              </w:rPr>
              <w:t>1</w:t>
            </w:r>
          </w:p>
        </w:tc>
        <w:tc>
          <w:tcPr>
            <w:tcW w:w="22.50pt" w:type="dxa"/>
            <w:vAlign w:val="center"/>
          </w:tcPr>
          <w:p w14:paraId="7B5E29FD" w14:textId="33E354F9" w:rsidR="00B96774" w:rsidRDefault="00B1366D" w:rsidP="007C3C87">
            <w:pPr>
              <w:rPr>
                <w:sz w:val="16"/>
                <w:szCs w:val="16"/>
              </w:rPr>
            </w:pPr>
            <w:r>
              <w:rPr>
                <w:sz w:val="16"/>
                <w:szCs w:val="16"/>
              </w:rPr>
              <w:t>4</w:t>
            </w:r>
          </w:p>
        </w:tc>
        <w:tc>
          <w:tcPr>
            <w:tcW w:w="26pt" w:type="dxa"/>
            <w:vAlign w:val="center"/>
          </w:tcPr>
          <w:p w14:paraId="667DBF86" w14:textId="2A9AB698" w:rsidR="00B96774" w:rsidRDefault="00792ABB" w:rsidP="007C3C87">
            <w:pPr>
              <w:rPr>
                <w:sz w:val="16"/>
                <w:szCs w:val="16"/>
              </w:rPr>
            </w:pPr>
            <w:r>
              <w:rPr>
                <w:sz w:val="16"/>
                <w:szCs w:val="16"/>
              </w:rPr>
              <w:t>1</w:t>
            </w:r>
            <w:r w:rsidR="00B1366D">
              <w:rPr>
                <w:sz w:val="16"/>
                <w:szCs w:val="16"/>
              </w:rPr>
              <w:t>5</w:t>
            </w:r>
          </w:p>
        </w:tc>
        <w:tc>
          <w:tcPr>
            <w:tcW w:w="46.50pt" w:type="dxa"/>
            <w:vAlign w:val="center"/>
          </w:tcPr>
          <w:p w14:paraId="01297830" w14:textId="6AF90774" w:rsidR="00B96774" w:rsidRDefault="005139B9" w:rsidP="007C3C87">
            <w:pPr>
              <w:rPr>
                <w:sz w:val="16"/>
                <w:szCs w:val="16"/>
              </w:rPr>
            </w:pPr>
            <w:r>
              <w:rPr>
                <w:sz w:val="16"/>
                <w:szCs w:val="16"/>
              </w:rPr>
              <w:t>2</w:t>
            </w:r>
            <w:r w:rsidR="00B96774">
              <w:rPr>
                <w:sz w:val="16"/>
                <w:szCs w:val="16"/>
              </w:rPr>
              <w:t>0</w:t>
            </w:r>
          </w:p>
        </w:tc>
      </w:tr>
    </w:tbl>
    <w:p w14:paraId="3F27E3CC" w14:textId="77777777" w:rsidR="00B96774" w:rsidRDefault="00B96774" w:rsidP="00B96774">
      <w:pPr>
        <w:jc w:val="both"/>
      </w:pPr>
    </w:p>
    <w:p w14:paraId="1540C7A9" w14:textId="696B05F0" w:rsidR="00B96774" w:rsidRDefault="00217C4A" w:rsidP="00217C4A">
      <w:pPr>
        <w:tabs>
          <w:tab w:val="start" w:pos="14.20pt"/>
        </w:tabs>
        <w:jc w:val="both"/>
      </w:pPr>
      <w:r>
        <w:tab/>
      </w:r>
      <w:r w:rsidR="00B96774">
        <w:t>Selanjutnya hasil dari kepuasan pengguna akan dihitung dengan rumus skala likert. Berikut merupakan rumus yang digunakan.</w:t>
      </w:r>
    </w:p>
    <w:p w14:paraId="65BE198E" w14:textId="3363BB38" w:rsidR="00B96774" w:rsidRPr="00B96774" w:rsidRDefault="00B96774" w:rsidP="00B96774">
      <w:pPr>
        <w:jc w:val="both"/>
      </w:pPr>
      <m:oMathPara>
        <m:oMath>
          <m:r>
            <w:rPr>
              <w:rFonts w:ascii="Cambria Math" w:hAnsi="Cambria Math"/>
            </w:rPr>
            <m:t>%persentase=</m:t>
          </m:r>
          <m:f>
            <m:fPr>
              <m:ctrlPr>
                <w:rPr>
                  <w:rFonts w:ascii="Cambria Math" w:hAnsi="Cambria Math"/>
                  <w:i/>
                </w:rPr>
              </m:ctrlPr>
            </m:fPr>
            <m:num>
              <m:r>
                <w:rPr>
                  <w:rFonts w:ascii="Cambria Math" w:hAnsi="Cambria Math"/>
                </w:rPr>
                <m:t>Total Score</m:t>
              </m:r>
            </m:num>
            <m:den>
              <m:r>
                <w:rPr>
                  <w:rFonts w:ascii="Cambria Math" w:hAnsi="Cambria Math"/>
                </w:rPr>
                <m:t>maks score*jumlah responden</m:t>
              </m:r>
            </m:den>
          </m:f>
        </m:oMath>
      </m:oMathPara>
    </w:p>
    <w:p w14:paraId="1498A84B" w14:textId="77777777" w:rsidR="00B96774" w:rsidRPr="00B96774" w:rsidRDefault="00B96774" w:rsidP="00B96774">
      <w:pPr>
        <w:jc w:val="both"/>
      </w:pPr>
    </w:p>
    <w:p w14:paraId="5396E7E5" w14:textId="397175C0" w:rsidR="00B96774" w:rsidRPr="00B96774" w:rsidRDefault="00217C4A" w:rsidP="00217C4A">
      <w:pPr>
        <w:tabs>
          <w:tab w:val="start" w:pos="14.20pt"/>
        </w:tabs>
        <w:jc w:val="both"/>
      </w:pPr>
      <w:r>
        <w:tab/>
      </w:r>
      <w:r w:rsidRPr="00217C4A">
        <w:t xml:space="preserve">Sehingga didapatkan hasil dari nilai akhir survey kepuasan pengguna berdasarkan </w:t>
      </w:r>
      <w:r>
        <w:t>rumus tersebut</w:t>
      </w:r>
      <w:r w:rsidRPr="00217C4A">
        <w:t xml:space="preserve"> adalah </w:t>
      </w:r>
      <w:r>
        <w:t xml:space="preserve">sebesar </w:t>
      </w:r>
      <w:r w:rsidRPr="00217C4A">
        <w:t>9</w:t>
      </w:r>
      <w:r w:rsidR="00B1366D">
        <w:t>1</w:t>
      </w:r>
      <w:r w:rsidRPr="00217C4A">
        <w:t>.1</w:t>
      </w:r>
      <w:r w:rsidR="00B1366D">
        <w:t>6</w:t>
      </w:r>
      <w:r w:rsidRPr="00217C4A">
        <w:t>%.</w:t>
      </w:r>
    </w:p>
    <w:p w14:paraId="13282FF0" w14:textId="39F0CB96" w:rsidR="0080791D" w:rsidRDefault="005A2B42" w:rsidP="005A2B42">
      <w:pPr>
        <w:pStyle w:val="Heading1"/>
      </w:pPr>
      <w:r>
        <w:t>Kesimpulan</w:t>
      </w:r>
    </w:p>
    <w:p w14:paraId="07C3CF80" w14:textId="78F0B5C2" w:rsidR="00575BCA" w:rsidRPr="00217C4A" w:rsidRDefault="00217C4A" w:rsidP="00836367">
      <w:pPr>
        <w:pStyle w:val="BodyText"/>
        <w:rPr>
          <w:lang w:val="en-US"/>
        </w:rPr>
      </w:pPr>
      <w:r>
        <w:rPr>
          <w:lang w:val="en-US"/>
        </w:rPr>
        <w:t>B</w:t>
      </w:r>
      <w:r w:rsidRPr="00217C4A">
        <w:t xml:space="preserve">erdasarkan penelitian yang telah dilakukan, hasil yang diperoleh menunjukkan bahwa aplikasi LM-OBE yang dikembangkan dapat memenuhi kebutuhan bisnis proses dan beroperasi sesuai dengan standar operasional prosedur yang ada di Politeknik Siber dan Sandi Negara. Selain itu, hasil dari survey kepuasan pengguna juga menunjukkan tingkat kepuasan </w:t>
      </w:r>
      <w:r>
        <w:rPr>
          <w:lang w:val="en-US"/>
        </w:rPr>
        <w:t xml:space="preserve">sebesar </w:t>
      </w:r>
      <w:r w:rsidR="00FE290C" w:rsidRPr="00217C4A">
        <w:t>9</w:t>
      </w:r>
      <w:r w:rsidR="00FE290C">
        <w:t>1</w:t>
      </w:r>
      <w:r w:rsidR="00FE290C" w:rsidRPr="00217C4A">
        <w:t>.1</w:t>
      </w:r>
      <w:r w:rsidR="00FE290C">
        <w:t>6</w:t>
      </w:r>
      <w:r w:rsidR="00FE290C" w:rsidRPr="00217C4A">
        <w:t>%.</w:t>
      </w:r>
      <w:r w:rsidRPr="00217C4A">
        <w:t xml:space="preserve"> terhadap aplikasi ini, yang merupakan indikasi bahwa fitur-fitur dan fungsionalitas yang disediakan telah memenuhi harapan pengguna</w:t>
      </w:r>
      <w:r w:rsidR="0080791D" w:rsidRPr="005B520E">
        <w:t>.</w:t>
      </w:r>
      <w:r>
        <w:rPr>
          <w:lang w:val="en-US"/>
        </w:rPr>
        <w:t xml:space="preserve"> </w:t>
      </w:r>
      <w:r w:rsidRPr="00217C4A">
        <w:rPr>
          <w:lang w:val="en-US"/>
        </w:rPr>
        <w:t>Dengan demikian, dapat disimpulkan bahwa aplikasi LM-OBE telah berhasil dikembangkan dengan baik dan siap untuk memberikan kontribusi yang positif dalam mendukung proses pembelajaran berbasis hasil di Politeknik Siber dan Sandi Negara.</w:t>
      </w:r>
    </w:p>
    <w:p w14:paraId="69F3A2CF" w14:textId="071F7E00" w:rsidR="009303D9" w:rsidRPr="005B520E" w:rsidRDefault="009303D9" w:rsidP="00C67C84">
      <w:pPr>
        <w:pStyle w:val="Heading5"/>
      </w:pPr>
      <w:r w:rsidRPr="005B520E">
        <w:t>References</w:t>
      </w:r>
    </w:p>
    <w:sdt>
      <w:sdtPr>
        <w:rPr>
          <w:sz w:val="16"/>
          <w:szCs w:val="16"/>
        </w:rPr>
        <w:tag w:val="MENDELEY_BIBLIOGRAPHY"/>
        <w:id w:val="1398702969"/>
        <w:placeholder>
          <w:docPart w:val="DefaultPlaceholder_-1854013440"/>
        </w:placeholder>
      </w:sdtPr>
      <w:sdtEndPr>
        <w:rPr>
          <w:rFonts w:eastAsia="MS Mincho"/>
          <w:noProof/>
          <w:sz w:val="12"/>
          <w:szCs w:val="12"/>
        </w:rPr>
      </w:sdtEndPr>
      <w:sdtContent>
        <w:p w14:paraId="6E715A98" w14:textId="77777777" w:rsidR="00E61F59" w:rsidRPr="00C67C84" w:rsidRDefault="00E61F59" w:rsidP="00C67C84">
          <w:pPr>
            <w:autoSpaceDE w:val="0"/>
            <w:autoSpaceDN w:val="0"/>
            <w:ind w:start="-7.10pt" w:hanging="14.20pt"/>
            <w:jc w:val="both"/>
            <w:divId w:val="1538277310"/>
            <w:rPr>
              <w:rFonts w:eastAsia="Times New Roman"/>
            </w:rPr>
          </w:pPr>
          <w:r w:rsidRPr="00C67C84">
            <w:rPr>
              <w:rFonts w:eastAsia="Times New Roman"/>
              <w:sz w:val="16"/>
              <w:szCs w:val="16"/>
            </w:rPr>
            <w:t>[1]</w:t>
          </w:r>
          <w:r w:rsidRPr="00C67C84">
            <w:rPr>
              <w:rFonts w:eastAsia="Times New Roman"/>
              <w:sz w:val="16"/>
              <w:szCs w:val="16"/>
            </w:rPr>
            <w:tab/>
            <w:t xml:space="preserve">A. Fiandi and M. Tsanawiyah Negeri, “KONSEP OUTCOME BASED EDUCATION (OBE) PADA LEMBAGA PENDIDIKAN,” </w:t>
          </w:r>
          <w:r w:rsidRPr="00C67C84">
            <w:rPr>
              <w:rFonts w:eastAsia="Times New Roman"/>
              <w:i/>
              <w:iCs/>
              <w:sz w:val="16"/>
              <w:szCs w:val="16"/>
            </w:rPr>
            <w:t>Jurnal Penelitian Pendidikan Indonesia</w:t>
          </w:r>
          <w:r w:rsidRPr="00C67C84">
            <w:rPr>
              <w:rFonts w:eastAsia="Times New Roman"/>
              <w:sz w:val="16"/>
              <w:szCs w:val="16"/>
            </w:rPr>
            <w:t>, vol. 1, no. 1, pp. 73–77, 2023, [Online]. Available: https://doi.org/XX..XXXXX/JPPI</w:t>
          </w:r>
        </w:p>
        <w:p w14:paraId="0DAD73F4" w14:textId="77777777" w:rsidR="00E61F59" w:rsidRPr="00C67C84" w:rsidRDefault="00E61F59" w:rsidP="00C67C84">
          <w:pPr>
            <w:autoSpaceDE w:val="0"/>
            <w:autoSpaceDN w:val="0"/>
            <w:ind w:start="-7.10pt" w:hanging="14.20pt"/>
            <w:jc w:val="both"/>
            <w:divId w:val="1856453626"/>
            <w:rPr>
              <w:rFonts w:eastAsia="Times New Roman"/>
              <w:sz w:val="16"/>
              <w:szCs w:val="16"/>
            </w:rPr>
          </w:pPr>
          <w:r w:rsidRPr="00C67C84">
            <w:rPr>
              <w:rFonts w:eastAsia="Times New Roman"/>
              <w:sz w:val="16"/>
              <w:szCs w:val="16"/>
            </w:rPr>
            <w:t>[2]</w:t>
          </w:r>
          <w:r w:rsidRPr="00C67C84">
            <w:rPr>
              <w:rFonts w:eastAsia="Times New Roman"/>
              <w:sz w:val="16"/>
              <w:szCs w:val="16"/>
            </w:rPr>
            <w:tab/>
            <w:t>D. Jenderal, P. Tinggi, K. Pendidikan, D. Kebudayaan, P. Penyusunan, and K. P. Tinggi, “DI ERA INDUSTRI 4.0 UNTUK MENDUKUNG MERDEKA BELAJAR-KAMPUS MERDEKA.”</w:t>
          </w:r>
        </w:p>
        <w:p w14:paraId="52461F7F" w14:textId="77777777" w:rsidR="00E61F59" w:rsidRPr="00C67C84" w:rsidRDefault="00E61F59" w:rsidP="00C67C84">
          <w:pPr>
            <w:autoSpaceDE w:val="0"/>
            <w:autoSpaceDN w:val="0"/>
            <w:ind w:start="-7.10pt" w:hanging="14.20pt"/>
            <w:jc w:val="both"/>
            <w:divId w:val="1986663905"/>
            <w:rPr>
              <w:rFonts w:eastAsia="Times New Roman"/>
              <w:sz w:val="16"/>
              <w:szCs w:val="16"/>
            </w:rPr>
          </w:pPr>
          <w:r w:rsidRPr="00C67C84">
            <w:rPr>
              <w:rFonts w:eastAsia="Times New Roman"/>
              <w:sz w:val="16"/>
              <w:szCs w:val="16"/>
            </w:rPr>
            <w:t>[3]</w:t>
          </w:r>
          <w:r w:rsidRPr="00C67C84">
            <w:rPr>
              <w:rFonts w:eastAsia="Times New Roman"/>
              <w:sz w:val="16"/>
              <w:szCs w:val="16"/>
            </w:rPr>
            <w:tab/>
            <w:t>“Aplikasi E-OBE Untuk Integrasi Komponen Kurikulum OBE (Outcome-Based Education),” 2021, doi: 10.36706/jsi.v13i1.13914.</w:t>
          </w:r>
        </w:p>
        <w:p w14:paraId="67332C64" w14:textId="77777777" w:rsidR="00E61F59" w:rsidRPr="00C67C84" w:rsidRDefault="00E61F59" w:rsidP="00C67C84">
          <w:pPr>
            <w:autoSpaceDE w:val="0"/>
            <w:autoSpaceDN w:val="0"/>
            <w:ind w:start="-7.10pt" w:hanging="14.20pt"/>
            <w:jc w:val="both"/>
            <w:divId w:val="1606958633"/>
            <w:rPr>
              <w:rFonts w:eastAsia="Times New Roman"/>
              <w:sz w:val="16"/>
              <w:szCs w:val="16"/>
            </w:rPr>
          </w:pPr>
          <w:r w:rsidRPr="00C67C84">
            <w:rPr>
              <w:rFonts w:eastAsia="Times New Roman"/>
              <w:sz w:val="16"/>
              <w:szCs w:val="16"/>
            </w:rPr>
            <w:t>[4]</w:t>
          </w:r>
          <w:r w:rsidRPr="00C67C84">
            <w:rPr>
              <w:rFonts w:eastAsia="Times New Roman"/>
              <w:sz w:val="16"/>
              <w:szCs w:val="16"/>
            </w:rPr>
            <w:tab/>
            <w:t>G. Al-Saqer, H. Suhut, R. Latuconsina, and A. Dinimaharawati, “PENGEMBANGAN APLIKASI KEPOKAPE UNTUK FUNGSI PENILAIAN MENGGUNAKAN OBE BERBASIS WEB DEVELOPING KEPO KAPE APPLICATION FOR ASSESMENT FUNCTION WITH OBE USING WEB-BASED.”</w:t>
          </w:r>
        </w:p>
        <w:p w14:paraId="313AEFB1" w14:textId="77777777" w:rsidR="00E61F59" w:rsidRPr="00C67C84" w:rsidRDefault="00E61F59" w:rsidP="00C67C84">
          <w:pPr>
            <w:autoSpaceDE w:val="0"/>
            <w:autoSpaceDN w:val="0"/>
            <w:ind w:start="-7.10pt" w:hanging="14.20pt"/>
            <w:jc w:val="both"/>
            <w:divId w:val="1099956580"/>
            <w:rPr>
              <w:rFonts w:eastAsia="Times New Roman"/>
              <w:sz w:val="16"/>
              <w:szCs w:val="16"/>
            </w:rPr>
          </w:pPr>
          <w:r w:rsidRPr="00C67C84">
            <w:rPr>
              <w:rFonts w:eastAsia="Times New Roman"/>
              <w:sz w:val="16"/>
              <w:szCs w:val="16"/>
            </w:rPr>
            <w:t>[5]</w:t>
          </w:r>
          <w:r w:rsidRPr="00C67C84">
            <w:rPr>
              <w:rFonts w:eastAsia="Times New Roman"/>
              <w:sz w:val="16"/>
              <w:szCs w:val="16"/>
            </w:rPr>
            <w:tab/>
            <w:t>J. J. Parveen, “Designing an Online Spoken English Course Based on Outcome-Based Education (OBE) Bloom’s Taxonomy Model Using the LMS Edmodo-A Pilot Study,” 2018. [Online]. Available: www.languageinindia.com</w:t>
          </w:r>
        </w:p>
        <w:p w14:paraId="3D0A1A57" w14:textId="77777777" w:rsidR="00E61F59" w:rsidRPr="00C67C84" w:rsidRDefault="00E61F59" w:rsidP="00C67C84">
          <w:pPr>
            <w:autoSpaceDE w:val="0"/>
            <w:autoSpaceDN w:val="0"/>
            <w:ind w:start="-7.10pt" w:hanging="14.20pt"/>
            <w:jc w:val="both"/>
            <w:divId w:val="1337222212"/>
            <w:rPr>
              <w:rFonts w:eastAsia="Times New Roman"/>
              <w:sz w:val="16"/>
              <w:szCs w:val="16"/>
            </w:rPr>
          </w:pPr>
          <w:r w:rsidRPr="00C67C84">
            <w:rPr>
              <w:rFonts w:eastAsia="Times New Roman"/>
              <w:sz w:val="16"/>
              <w:szCs w:val="16"/>
            </w:rPr>
            <w:t>[6]</w:t>
          </w:r>
          <w:r w:rsidRPr="00C67C84">
            <w:rPr>
              <w:rFonts w:eastAsia="Times New Roman"/>
              <w:sz w:val="16"/>
              <w:szCs w:val="16"/>
            </w:rPr>
            <w:tab/>
            <w:t>L. Pembelajaran, D. Asesmen, U. Mencapai, T. Pembelajaran Badriah, and B. Robandi, “OUTCOME-BASED EDUCATION PADA KURIKULUM MERDEKA,” vol. 14, no. 4, pp. 389–396, 2023, doi: 10.31764.</w:t>
          </w:r>
        </w:p>
        <w:p w14:paraId="47A1488F" w14:textId="77777777" w:rsidR="00E61F59" w:rsidRPr="00C67C84" w:rsidRDefault="00E61F59" w:rsidP="00C67C84">
          <w:pPr>
            <w:autoSpaceDE w:val="0"/>
            <w:autoSpaceDN w:val="0"/>
            <w:ind w:start="-7.10pt" w:hanging="14.20pt"/>
            <w:jc w:val="both"/>
            <w:divId w:val="974216907"/>
            <w:rPr>
              <w:rFonts w:eastAsia="Times New Roman"/>
              <w:sz w:val="16"/>
              <w:szCs w:val="16"/>
            </w:rPr>
          </w:pPr>
          <w:r w:rsidRPr="00C67C84">
            <w:rPr>
              <w:rFonts w:eastAsia="Times New Roman"/>
              <w:sz w:val="16"/>
              <w:szCs w:val="16"/>
            </w:rPr>
            <w:t>[7]</w:t>
          </w:r>
          <w:r w:rsidRPr="00C67C84">
            <w:rPr>
              <w:rFonts w:eastAsia="Times New Roman"/>
              <w:sz w:val="16"/>
              <w:szCs w:val="16"/>
            </w:rPr>
            <w:tab/>
            <w:t>F. Septia Anggriawan, “PENGEMBANGAN LEARNING MANAGEMENT SYSTEM (LMS) SEBAGAI MEDIA PEMBELAJARAN UNTUK SEKOLAH MENENGAH SEDERAJAT.”</w:t>
          </w:r>
        </w:p>
        <w:p w14:paraId="11695E55" w14:textId="77777777" w:rsidR="00E61F59" w:rsidRPr="00C67C84" w:rsidRDefault="00E61F59" w:rsidP="00C67C84">
          <w:pPr>
            <w:autoSpaceDE w:val="0"/>
            <w:autoSpaceDN w:val="0"/>
            <w:ind w:start="-7.10pt" w:hanging="14.20pt"/>
            <w:jc w:val="both"/>
            <w:divId w:val="908078287"/>
            <w:rPr>
              <w:rFonts w:eastAsia="Times New Roman"/>
              <w:sz w:val="16"/>
              <w:szCs w:val="16"/>
            </w:rPr>
          </w:pPr>
          <w:r w:rsidRPr="00C67C84">
            <w:rPr>
              <w:rFonts w:eastAsia="Times New Roman"/>
              <w:sz w:val="16"/>
              <w:szCs w:val="16"/>
            </w:rPr>
            <w:t>[8]</w:t>
          </w:r>
          <w:r w:rsidRPr="00C67C84">
            <w:rPr>
              <w:rFonts w:eastAsia="Times New Roman"/>
              <w:sz w:val="16"/>
              <w:szCs w:val="16"/>
            </w:rPr>
            <w:tab/>
            <w:t xml:space="preserve">S.-P. Ditjen, I. Kementrian, P. Jakarta, T. Hartati, N. Anastia, and R. Widyastuti, “Penerapan Model Waterfall pada Rancang Bangun,” </w:t>
          </w:r>
          <w:r w:rsidRPr="00C67C84">
            <w:rPr>
              <w:rFonts w:eastAsia="Times New Roman"/>
              <w:i/>
              <w:iCs/>
              <w:sz w:val="16"/>
              <w:szCs w:val="16"/>
            </w:rPr>
            <w:t>Riset dan E-Jurnal Manajemen Informatika Komputer</w:t>
          </w:r>
          <w:r w:rsidRPr="00C67C84">
            <w:rPr>
              <w:rFonts w:eastAsia="Times New Roman"/>
              <w:sz w:val="16"/>
              <w:szCs w:val="16"/>
            </w:rPr>
            <w:t>, vol. 6, no. 1, 2021, doi: 10.33395/remik.v4i1.11127.</w:t>
          </w:r>
        </w:p>
        <w:p w14:paraId="1254A831" w14:textId="77777777" w:rsidR="00E61F59" w:rsidRPr="00C67C84" w:rsidRDefault="00E61F59" w:rsidP="00C67C84">
          <w:pPr>
            <w:autoSpaceDE w:val="0"/>
            <w:autoSpaceDN w:val="0"/>
            <w:ind w:start="-7.10pt" w:hanging="14.20pt"/>
            <w:jc w:val="both"/>
            <w:divId w:val="155725229"/>
            <w:rPr>
              <w:rFonts w:eastAsia="Times New Roman"/>
              <w:sz w:val="16"/>
              <w:szCs w:val="16"/>
            </w:rPr>
          </w:pPr>
          <w:r w:rsidRPr="00C67C84">
            <w:rPr>
              <w:rFonts w:eastAsia="Times New Roman"/>
              <w:sz w:val="16"/>
              <w:szCs w:val="16"/>
            </w:rPr>
            <w:t>[9]</w:t>
          </w:r>
          <w:r w:rsidRPr="00C67C84">
            <w:rPr>
              <w:rFonts w:eastAsia="Times New Roman"/>
              <w:sz w:val="16"/>
              <w:szCs w:val="16"/>
            </w:rPr>
            <w:tab/>
            <w:t xml:space="preserve">E. Suprapto, “User Acceptance Testing (UAT) Refreshment PBX Outlet Site BNI Kanwil Padang,” </w:t>
          </w:r>
          <w:r w:rsidRPr="00C67C84">
            <w:rPr>
              <w:rFonts w:eastAsia="Times New Roman"/>
              <w:i/>
              <w:iCs/>
              <w:sz w:val="16"/>
              <w:szCs w:val="16"/>
            </w:rPr>
            <w:t>Jurnal Civronlit Unbari</w:t>
          </w:r>
          <w:r w:rsidRPr="00C67C84">
            <w:rPr>
              <w:rFonts w:eastAsia="Times New Roman"/>
              <w:sz w:val="16"/>
              <w:szCs w:val="16"/>
            </w:rPr>
            <w:t>, vol. 6, no. 2, p. 54, Oct. 2021, doi: 10.33087/civronlit.v6i2.85.</w:t>
          </w:r>
        </w:p>
        <w:p w14:paraId="2C4C3EAD" w14:textId="54C513F3" w:rsidR="005139B9" w:rsidRDefault="00E61F59" w:rsidP="00C67C84">
          <w:pPr>
            <w:pStyle w:val="references"/>
            <w:numPr>
              <w:ilvl w:val="0"/>
              <w:numId w:val="0"/>
            </w:numPr>
            <w:ind w:start="-7.10pt" w:hanging="14.20pt"/>
          </w:pPr>
          <w:r w:rsidRPr="00C67C84">
            <w:rPr>
              <w:rFonts w:eastAsia="Times New Roman"/>
              <w:sz w:val="12"/>
              <w:szCs w:val="12"/>
            </w:rPr>
            <w:t> </w:t>
          </w:r>
        </w:p>
      </w:sdtContent>
    </w:sdt>
    <w:p w14:paraId="0991E38E" w14:textId="77777777" w:rsidR="009303D9" w:rsidRDefault="009303D9" w:rsidP="00836367">
      <w:pPr>
        <w:pStyle w:val="references"/>
        <w:numPr>
          <w:ilvl w:val="0"/>
          <w:numId w:val="0"/>
        </w:numPr>
        <w:ind w:start="18pt" w:hanging="18pt"/>
      </w:pPr>
    </w:p>
    <w:p w14:paraId="3CD369AC" w14:textId="07FF4213" w:rsidR="00836367" w:rsidRPr="00F96569" w:rsidRDefault="00836367" w:rsidP="003F65A9">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DA4839">
          <w:type w:val="continuous"/>
          <w:pgSz w:w="595.30pt" w:h="841.90pt" w:code="9"/>
          <w:pgMar w:top="54pt" w:right="45.35pt" w:bottom="72pt" w:left="45.35pt" w:header="36pt" w:footer="36pt" w:gutter="0pt"/>
          <w:cols w:num="2" w:space="18pt"/>
          <w:docGrid w:linePitch="360"/>
        </w:sectPr>
      </w:pPr>
    </w:p>
    <w:p w14:paraId="1589AFF9" w14:textId="0D0B57CE" w:rsidR="009303D9" w:rsidRDefault="009303D9" w:rsidP="003F65A9">
      <w:pPr>
        <w:jc w:val="both"/>
      </w:pPr>
    </w:p>
    <w:p w14:paraId="3671BEDC" w14:textId="77777777" w:rsidR="007E61C1" w:rsidRDefault="007E61C1" w:rsidP="003F65A9">
      <w:pPr>
        <w:jc w:val="both"/>
      </w:pPr>
    </w:p>
    <w:sectPr w:rsidR="007E61C1" w:rsidSect="00DA4839">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59A892F" w14:textId="77777777" w:rsidR="00DA4839" w:rsidRDefault="00DA4839" w:rsidP="001A3B3D">
      <w:r>
        <w:separator/>
      </w:r>
    </w:p>
  </w:endnote>
  <w:endnote w:type="continuationSeparator" w:id="0">
    <w:p w14:paraId="4AB37C8F" w14:textId="77777777" w:rsidR="00DA4839" w:rsidRDefault="00DA483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B1B1E1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3B83FE0" w14:textId="77777777" w:rsidR="00DA4839" w:rsidRDefault="00DA4839" w:rsidP="001A3B3D">
      <w:r>
        <w:separator/>
      </w:r>
    </w:p>
  </w:footnote>
  <w:footnote w:type="continuationSeparator" w:id="0">
    <w:p w14:paraId="47EB41A6" w14:textId="77777777" w:rsidR="00DA4839" w:rsidRDefault="00DA483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5678CD0C"/>
    <w:lvl w:ilvl="0" w:tplc="FF8AEF4C">
      <w:start w:val="1"/>
      <w:numFmt w:val="decimal"/>
      <w:pStyle w:val="figurecaption"/>
      <w:lvlText w:val="Gambar. %1."/>
      <w:lvlJc w:val="start"/>
      <w:pPr>
        <w:ind w:start="138.55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86.40pt"/>
        </w:tabs>
        <w:ind w:start="86.40pt" w:hanging="18pt"/>
      </w:pPr>
      <w:rPr>
        <w:rFonts w:cs="Times New Roman"/>
      </w:rPr>
    </w:lvl>
    <w:lvl w:ilvl="2" w:tplc="0409001B">
      <w:start w:val="1"/>
      <w:numFmt w:val="lowerRoman"/>
      <w:lvlText w:val="%3."/>
      <w:lvlJc w:val="end"/>
      <w:pPr>
        <w:tabs>
          <w:tab w:val="num" w:pos="122.40pt"/>
        </w:tabs>
        <w:ind w:start="122.40pt" w:hanging="9pt"/>
      </w:pPr>
      <w:rPr>
        <w:rFonts w:cs="Times New Roman"/>
      </w:rPr>
    </w:lvl>
    <w:lvl w:ilvl="3" w:tplc="0409000F">
      <w:start w:val="1"/>
      <w:numFmt w:val="decimal"/>
      <w:lvlText w:val="%4."/>
      <w:lvlJc w:val="start"/>
      <w:pPr>
        <w:tabs>
          <w:tab w:val="num" w:pos="158.40pt"/>
        </w:tabs>
        <w:ind w:start="158.40pt" w:hanging="18pt"/>
      </w:pPr>
      <w:rPr>
        <w:rFonts w:cs="Times New Roman"/>
      </w:rPr>
    </w:lvl>
    <w:lvl w:ilvl="4" w:tplc="04090019">
      <w:start w:val="1"/>
      <w:numFmt w:val="lowerLetter"/>
      <w:lvlText w:val="%5."/>
      <w:lvlJc w:val="start"/>
      <w:pPr>
        <w:tabs>
          <w:tab w:val="num" w:pos="194.40pt"/>
        </w:tabs>
        <w:ind w:start="194.40pt" w:hanging="18pt"/>
      </w:pPr>
      <w:rPr>
        <w:rFonts w:cs="Times New Roman"/>
      </w:rPr>
    </w:lvl>
    <w:lvl w:ilvl="5" w:tplc="0409001B">
      <w:start w:val="1"/>
      <w:numFmt w:val="lowerRoman"/>
      <w:lvlText w:val="%6."/>
      <w:lvlJc w:val="end"/>
      <w:pPr>
        <w:tabs>
          <w:tab w:val="num" w:pos="230.40pt"/>
        </w:tabs>
        <w:ind w:start="230.40pt" w:hanging="9pt"/>
      </w:pPr>
      <w:rPr>
        <w:rFonts w:cs="Times New Roman"/>
      </w:rPr>
    </w:lvl>
    <w:lvl w:ilvl="6" w:tplc="0409000F">
      <w:start w:val="1"/>
      <w:numFmt w:val="decimal"/>
      <w:lvlText w:val="%7."/>
      <w:lvlJc w:val="start"/>
      <w:pPr>
        <w:tabs>
          <w:tab w:val="num" w:pos="266.40pt"/>
        </w:tabs>
        <w:ind w:start="266.40pt" w:hanging="18pt"/>
      </w:pPr>
      <w:rPr>
        <w:rFonts w:cs="Times New Roman"/>
      </w:rPr>
    </w:lvl>
    <w:lvl w:ilvl="7" w:tplc="04090019">
      <w:start w:val="1"/>
      <w:numFmt w:val="lowerLetter"/>
      <w:lvlText w:val="%8."/>
      <w:lvlJc w:val="start"/>
      <w:pPr>
        <w:tabs>
          <w:tab w:val="num" w:pos="302.40pt"/>
        </w:tabs>
        <w:ind w:start="302.40pt" w:hanging="18pt"/>
      </w:pPr>
      <w:rPr>
        <w:rFonts w:cs="Times New Roman"/>
      </w:rPr>
    </w:lvl>
    <w:lvl w:ilvl="8" w:tplc="0409001B">
      <w:start w:val="1"/>
      <w:numFmt w:val="lowerRoman"/>
      <w:lvlText w:val="%9."/>
      <w:lvlJc w:val="end"/>
      <w:pPr>
        <w:tabs>
          <w:tab w:val="num" w:pos="338.40pt"/>
        </w:tabs>
        <w:ind w:start="338.40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27847587">
    <w:abstractNumId w:val="14"/>
  </w:num>
  <w:num w:numId="2" w16cid:durableId="1001278734">
    <w:abstractNumId w:val="19"/>
  </w:num>
  <w:num w:numId="3" w16cid:durableId="1931238284">
    <w:abstractNumId w:val="13"/>
  </w:num>
  <w:num w:numId="4" w16cid:durableId="2031836226">
    <w:abstractNumId w:val="16"/>
  </w:num>
  <w:num w:numId="5" w16cid:durableId="1359432821">
    <w:abstractNumId w:val="16"/>
  </w:num>
  <w:num w:numId="6" w16cid:durableId="840118248">
    <w:abstractNumId w:val="16"/>
  </w:num>
  <w:num w:numId="7" w16cid:durableId="1775592843">
    <w:abstractNumId w:val="16"/>
  </w:num>
  <w:num w:numId="8" w16cid:durableId="1544899817">
    <w:abstractNumId w:val="18"/>
  </w:num>
  <w:num w:numId="9" w16cid:durableId="217136139">
    <w:abstractNumId w:val="20"/>
  </w:num>
  <w:num w:numId="10" w16cid:durableId="1374884762">
    <w:abstractNumId w:val="15"/>
  </w:num>
  <w:num w:numId="11" w16cid:durableId="1635059641">
    <w:abstractNumId w:val="12"/>
  </w:num>
  <w:num w:numId="12" w16cid:durableId="987786785">
    <w:abstractNumId w:val="11"/>
  </w:num>
  <w:num w:numId="13" w16cid:durableId="1783376761">
    <w:abstractNumId w:val="0"/>
  </w:num>
  <w:num w:numId="14" w16cid:durableId="228343490">
    <w:abstractNumId w:val="10"/>
  </w:num>
  <w:num w:numId="15" w16cid:durableId="852181520">
    <w:abstractNumId w:val="8"/>
  </w:num>
  <w:num w:numId="16" w16cid:durableId="1394739049">
    <w:abstractNumId w:val="7"/>
  </w:num>
  <w:num w:numId="17" w16cid:durableId="409234231">
    <w:abstractNumId w:val="6"/>
  </w:num>
  <w:num w:numId="18" w16cid:durableId="724372457">
    <w:abstractNumId w:val="5"/>
  </w:num>
  <w:num w:numId="19" w16cid:durableId="799037495">
    <w:abstractNumId w:val="9"/>
  </w:num>
  <w:num w:numId="20" w16cid:durableId="115566981">
    <w:abstractNumId w:val="4"/>
  </w:num>
  <w:num w:numId="21" w16cid:durableId="138349888">
    <w:abstractNumId w:val="3"/>
  </w:num>
  <w:num w:numId="22" w16cid:durableId="1441146841">
    <w:abstractNumId w:val="2"/>
  </w:num>
  <w:num w:numId="23" w16cid:durableId="1009020183">
    <w:abstractNumId w:val="1"/>
  </w:num>
  <w:num w:numId="24" w16cid:durableId="35089671">
    <w:abstractNumId w:val="17"/>
  </w:num>
  <w:num w:numId="25" w16cid:durableId="1625693793">
    <w:abstractNumId w:val="19"/>
    <w:lvlOverride w:ilvl="0">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D6D2E"/>
    <w:rsid w:val="001152E7"/>
    <w:rsid w:val="00141F28"/>
    <w:rsid w:val="00144AC8"/>
    <w:rsid w:val="001A2EFD"/>
    <w:rsid w:val="001A3B3D"/>
    <w:rsid w:val="001A6EBD"/>
    <w:rsid w:val="001B67DC"/>
    <w:rsid w:val="00210C4D"/>
    <w:rsid w:val="00217C4A"/>
    <w:rsid w:val="002254A9"/>
    <w:rsid w:val="00233D97"/>
    <w:rsid w:val="002347A2"/>
    <w:rsid w:val="002850E3"/>
    <w:rsid w:val="002B4C78"/>
    <w:rsid w:val="002F4A97"/>
    <w:rsid w:val="00354FCF"/>
    <w:rsid w:val="00394871"/>
    <w:rsid w:val="003A19E2"/>
    <w:rsid w:val="003B2B40"/>
    <w:rsid w:val="003B4E04"/>
    <w:rsid w:val="003F5A08"/>
    <w:rsid w:val="003F65A9"/>
    <w:rsid w:val="00404B8E"/>
    <w:rsid w:val="00420716"/>
    <w:rsid w:val="004325FB"/>
    <w:rsid w:val="004432BA"/>
    <w:rsid w:val="0044407E"/>
    <w:rsid w:val="00447BB9"/>
    <w:rsid w:val="0046031D"/>
    <w:rsid w:val="00473AC9"/>
    <w:rsid w:val="004D72B5"/>
    <w:rsid w:val="005139B9"/>
    <w:rsid w:val="00551B7F"/>
    <w:rsid w:val="0056610F"/>
    <w:rsid w:val="00575BCA"/>
    <w:rsid w:val="005A2B42"/>
    <w:rsid w:val="005B0344"/>
    <w:rsid w:val="005B520E"/>
    <w:rsid w:val="005E2800"/>
    <w:rsid w:val="00605825"/>
    <w:rsid w:val="00645D22"/>
    <w:rsid w:val="00651A08"/>
    <w:rsid w:val="00654204"/>
    <w:rsid w:val="00670434"/>
    <w:rsid w:val="006B6B66"/>
    <w:rsid w:val="006F6D3D"/>
    <w:rsid w:val="00715BEA"/>
    <w:rsid w:val="00740EEA"/>
    <w:rsid w:val="00782D87"/>
    <w:rsid w:val="00792ABB"/>
    <w:rsid w:val="00794804"/>
    <w:rsid w:val="007A0B97"/>
    <w:rsid w:val="007B33F1"/>
    <w:rsid w:val="007B6DDA"/>
    <w:rsid w:val="007C0308"/>
    <w:rsid w:val="007C2FF2"/>
    <w:rsid w:val="007D6232"/>
    <w:rsid w:val="007E61C1"/>
    <w:rsid w:val="007F1F99"/>
    <w:rsid w:val="007F768F"/>
    <w:rsid w:val="0080791D"/>
    <w:rsid w:val="00836367"/>
    <w:rsid w:val="00873603"/>
    <w:rsid w:val="00887956"/>
    <w:rsid w:val="008A2C7D"/>
    <w:rsid w:val="008B6524"/>
    <w:rsid w:val="008C4B23"/>
    <w:rsid w:val="008F6E2C"/>
    <w:rsid w:val="009303D9"/>
    <w:rsid w:val="00933C64"/>
    <w:rsid w:val="00972203"/>
    <w:rsid w:val="009E3D78"/>
    <w:rsid w:val="009F1D79"/>
    <w:rsid w:val="00A059B3"/>
    <w:rsid w:val="00A13D09"/>
    <w:rsid w:val="00A21B0F"/>
    <w:rsid w:val="00A37E28"/>
    <w:rsid w:val="00AE3409"/>
    <w:rsid w:val="00B11A60"/>
    <w:rsid w:val="00B1366D"/>
    <w:rsid w:val="00B22613"/>
    <w:rsid w:val="00B44A76"/>
    <w:rsid w:val="00B768D1"/>
    <w:rsid w:val="00B96774"/>
    <w:rsid w:val="00BA1025"/>
    <w:rsid w:val="00BC3420"/>
    <w:rsid w:val="00BD670B"/>
    <w:rsid w:val="00BE7D3C"/>
    <w:rsid w:val="00BF5FF6"/>
    <w:rsid w:val="00C0207F"/>
    <w:rsid w:val="00C16117"/>
    <w:rsid w:val="00C17BF9"/>
    <w:rsid w:val="00C3075A"/>
    <w:rsid w:val="00C67C84"/>
    <w:rsid w:val="00C919A4"/>
    <w:rsid w:val="00CA4392"/>
    <w:rsid w:val="00CC393F"/>
    <w:rsid w:val="00D2176E"/>
    <w:rsid w:val="00D632BE"/>
    <w:rsid w:val="00D72D06"/>
    <w:rsid w:val="00D7522C"/>
    <w:rsid w:val="00D7536F"/>
    <w:rsid w:val="00D76668"/>
    <w:rsid w:val="00DA4839"/>
    <w:rsid w:val="00E07383"/>
    <w:rsid w:val="00E165BC"/>
    <w:rsid w:val="00E61E12"/>
    <w:rsid w:val="00E61F59"/>
    <w:rsid w:val="00E7596C"/>
    <w:rsid w:val="00E878F2"/>
    <w:rsid w:val="00E92EFF"/>
    <w:rsid w:val="00ED0149"/>
    <w:rsid w:val="00EE04AD"/>
    <w:rsid w:val="00EE47CC"/>
    <w:rsid w:val="00EF7DE3"/>
    <w:rsid w:val="00F03103"/>
    <w:rsid w:val="00F271DE"/>
    <w:rsid w:val="00F33832"/>
    <w:rsid w:val="00F627DA"/>
    <w:rsid w:val="00F7288F"/>
    <w:rsid w:val="00F832CD"/>
    <w:rsid w:val="00F847A6"/>
    <w:rsid w:val="00F9441B"/>
    <w:rsid w:val="00FA4C32"/>
    <w:rsid w:val="00FE290C"/>
    <w:rsid w:val="00FE6BF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084A4A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13D09"/>
    <w:pPr>
      <w:ind w:start="36pt"/>
      <w:contextualSpacing/>
    </w:pPr>
  </w:style>
  <w:style w:type="character" w:customStyle="1" w:styleId="Heading1Char">
    <w:name w:val="Heading 1 Char"/>
    <w:basedOn w:val="DefaultParagraphFont"/>
    <w:link w:val="Heading1"/>
    <w:uiPriority w:val="9"/>
    <w:rsid w:val="005139B9"/>
    <w:rPr>
      <w:smallCaps/>
      <w:noProof/>
    </w:rPr>
  </w:style>
  <w:style w:type="character" w:styleId="PlaceholderText">
    <w:name w:val="Placeholder Text"/>
    <w:basedOn w:val="DefaultParagraphFont"/>
    <w:uiPriority w:val="99"/>
    <w:semiHidden/>
    <w:rsid w:val="005139B9"/>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90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0436402">
          <w:marLeft w:val="32pt"/>
          <w:marRight w:val="0pt"/>
          <w:marTop w:val="0pt"/>
          <w:marBottom w:val="0pt"/>
          <w:divBdr>
            <w:top w:val="none" w:sz="0" w:space="0" w:color="auto"/>
            <w:left w:val="none" w:sz="0" w:space="0" w:color="auto"/>
            <w:bottom w:val="none" w:sz="0" w:space="0" w:color="auto"/>
            <w:right w:val="none" w:sz="0" w:space="0" w:color="auto"/>
          </w:divBdr>
        </w:div>
        <w:div w:id="316345535">
          <w:marLeft w:val="32pt"/>
          <w:marRight w:val="0pt"/>
          <w:marTop w:val="0pt"/>
          <w:marBottom w:val="0pt"/>
          <w:divBdr>
            <w:top w:val="none" w:sz="0" w:space="0" w:color="auto"/>
            <w:left w:val="none" w:sz="0" w:space="0" w:color="auto"/>
            <w:bottom w:val="none" w:sz="0" w:space="0" w:color="auto"/>
            <w:right w:val="none" w:sz="0" w:space="0" w:color="auto"/>
          </w:divBdr>
        </w:div>
        <w:div w:id="291207215">
          <w:marLeft w:val="32pt"/>
          <w:marRight w:val="0pt"/>
          <w:marTop w:val="0pt"/>
          <w:marBottom w:val="0pt"/>
          <w:divBdr>
            <w:top w:val="none" w:sz="0" w:space="0" w:color="auto"/>
            <w:left w:val="none" w:sz="0" w:space="0" w:color="auto"/>
            <w:bottom w:val="none" w:sz="0" w:space="0" w:color="auto"/>
            <w:right w:val="none" w:sz="0" w:space="0" w:color="auto"/>
          </w:divBdr>
        </w:div>
        <w:div w:id="1633948292">
          <w:marLeft w:val="32pt"/>
          <w:marRight w:val="0pt"/>
          <w:marTop w:val="0pt"/>
          <w:marBottom w:val="0pt"/>
          <w:divBdr>
            <w:top w:val="none" w:sz="0" w:space="0" w:color="auto"/>
            <w:left w:val="none" w:sz="0" w:space="0" w:color="auto"/>
            <w:bottom w:val="none" w:sz="0" w:space="0" w:color="auto"/>
            <w:right w:val="none" w:sz="0" w:space="0" w:color="auto"/>
          </w:divBdr>
        </w:div>
        <w:div w:id="1608148946">
          <w:marLeft w:val="32pt"/>
          <w:marRight w:val="0pt"/>
          <w:marTop w:val="0pt"/>
          <w:marBottom w:val="0pt"/>
          <w:divBdr>
            <w:top w:val="none" w:sz="0" w:space="0" w:color="auto"/>
            <w:left w:val="none" w:sz="0" w:space="0" w:color="auto"/>
            <w:bottom w:val="none" w:sz="0" w:space="0" w:color="auto"/>
            <w:right w:val="none" w:sz="0" w:space="0" w:color="auto"/>
          </w:divBdr>
        </w:div>
        <w:div w:id="157812992">
          <w:marLeft w:val="32pt"/>
          <w:marRight w:val="0pt"/>
          <w:marTop w:val="0pt"/>
          <w:marBottom w:val="0pt"/>
          <w:divBdr>
            <w:top w:val="none" w:sz="0" w:space="0" w:color="auto"/>
            <w:left w:val="none" w:sz="0" w:space="0" w:color="auto"/>
            <w:bottom w:val="none" w:sz="0" w:space="0" w:color="auto"/>
            <w:right w:val="none" w:sz="0" w:space="0" w:color="auto"/>
          </w:divBdr>
        </w:div>
        <w:div w:id="1212957280">
          <w:marLeft w:val="32pt"/>
          <w:marRight w:val="0pt"/>
          <w:marTop w:val="0pt"/>
          <w:marBottom w:val="0pt"/>
          <w:divBdr>
            <w:top w:val="none" w:sz="0" w:space="0" w:color="auto"/>
            <w:left w:val="none" w:sz="0" w:space="0" w:color="auto"/>
            <w:bottom w:val="none" w:sz="0" w:space="0" w:color="auto"/>
            <w:right w:val="none" w:sz="0" w:space="0" w:color="auto"/>
          </w:divBdr>
        </w:div>
      </w:divsChild>
    </w:div>
    <w:div w:id="924353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8064449">
          <w:marLeft w:val="32pt"/>
          <w:marRight w:val="0pt"/>
          <w:marTop w:val="0pt"/>
          <w:marBottom w:val="0pt"/>
          <w:divBdr>
            <w:top w:val="none" w:sz="0" w:space="0" w:color="auto"/>
            <w:left w:val="none" w:sz="0" w:space="0" w:color="auto"/>
            <w:bottom w:val="none" w:sz="0" w:space="0" w:color="auto"/>
            <w:right w:val="none" w:sz="0" w:space="0" w:color="auto"/>
          </w:divBdr>
        </w:div>
        <w:div w:id="1626542683">
          <w:marLeft w:val="32pt"/>
          <w:marRight w:val="0pt"/>
          <w:marTop w:val="0pt"/>
          <w:marBottom w:val="0pt"/>
          <w:divBdr>
            <w:top w:val="none" w:sz="0" w:space="0" w:color="auto"/>
            <w:left w:val="none" w:sz="0" w:space="0" w:color="auto"/>
            <w:bottom w:val="none" w:sz="0" w:space="0" w:color="auto"/>
            <w:right w:val="none" w:sz="0" w:space="0" w:color="auto"/>
          </w:divBdr>
        </w:div>
        <w:div w:id="704216426">
          <w:marLeft w:val="32pt"/>
          <w:marRight w:val="0pt"/>
          <w:marTop w:val="0pt"/>
          <w:marBottom w:val="0pt"/>
          <w:divBdr>
            <w:top w:val="none" w:sz="0" w:space="0" w:color="auto"/>
            <w:left w:val="none" w:sz="0" w:space="0" w:color="auto"/>
            <w:bottom w:val="none" w:sz="0" w:space="0" w:color="auto"/>
            <w:right w:val="none" w:sz="0" w:space="0" w:color="auto"/>
          </w:divBdr>
        </w:div>
        <w:div w:id="1734348951">
          <w:marLeft w:val="32pt"/>
          <w:marRight w:val="0pt"/>
          <w:marTop w:val="0pt"/>
          <w:marBottom w:val="0pt"/>
          <w:divBdr>
            <w:top w:val="none" w:sz="0" w:space="0" w:color="auto"/>
            <w:left w:val="none" w:sz="0" w:space="0" w:color="auto"/>
            <w:bottom w:val="none" w:sz="0" w:space="0" w:color="auto"/>
            <w:right w:val="none" w:sz="0" w:space="0" w:color="auto"/>
          </w:divBdr>
        </w:div>
        <w:div w:id="1845853935">
          <w:marLeft w:val="32pt"/>
          <w:marRight w:val="0pt"/>
          <w:marTop w:val="0pt"/>
          <w:marBottom w:val="0pt"/>
          <w:divBdr>
            <w:top w:val="none" w:sz="0" w:space="0" w:color="auto"/>
            <w:left w:val="none" w:sz="0" w:space="0" w:color="auto"/>
            <w:bottom w:val="none" w:sz="0" w:space="0" w:color="auto"/>
            <w:right w:val="none" w:sz="0" w:space="0" w:color="auto"/>
          </w:divBdr>
        </w:div>
        <w:div w:id="1322855287">
          <w:marLeft w:val="32pt"/>
          <w:marRight w:val="0pt"/>
          <w:marTop w:val="0pt"/>
          <w:marBottom w:val="0pt"/>
          <w:divBdr>
            <w:top w:val="none" w:sz="0" w:space="0" w:color="auto"/>
            <w:left w:val="none" w:sz="0" w:space="0" w:color="auto"/>
            <w:bottom w:val="none" w:sz="0" w:space="0" w:color="auto"/>
            <w:right w:val="none" w:sz="0" w:space="0" w:color="auto"/>
          </w:divBdr>
        </w:div>
      </w:divsChild>
    </w:div>
    <w:div w:id="924364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3630918">
          <w:marLeft w:val="32pt"/>
          <w:marRight w:val="0pt"/>
          <w:marTop w:val="0pt"/>
          <w:marBottom w:val="0pt"/>
          <w:divBdr>
            <w:top w:val="none" w:sz="0" w:space="0" w:color="auto"/>
            <w:left w:val="none" w:sz="0" w:space="0" w:color="auto"/>
            <w:bottom w:val="none" w:sz="0" w:space="0" w:color="auto"/>
            <w:right w:val="none" w:sz="0" w:space="0" w:color="auto"/>
          </w:divBdr>
        </w:div>
      </w:divsChild>
    </w:div>
    <w:div w:id="1490976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39579342">
          <w:marLeft w:val="32pt"/>
          <w:marRight w:val="0pt"/>
          <w:marTop w:val="0pt"/>
          <w:marBottom w:val="0pt"/>
          <w:divBdr>
            <w:top w:val="none" w:sz="0" w:space="0" w:color="auto"/>
            <w:left w:val="none" w:sz="0" w:space="0" w:color="auto"/>
            <w:bottom w:val="none" w:sz="0" w:space="0" w:color="auto"/>
            <w:right w:val="none" w:sz="0" w:space="0" w:color="auto"/>
          </w:divBdr>
        </w:div>
        <w:div w:id="1399863985">
          <w:marLeft w:val="32pt"/>
          <w:marRight w:val="0pt"/>
          <w:marTop w:val="0pt"/>
          <w:marBottom w:val="0pt"/>
          <w:divBdr>
            <w:top w:val="none" w:sz="0" w:space="0" w:color="auto"/>
            <w:left w:val="none" w:sz="0" w:space="0" w:color="auto"/>
            <w:bottom w:val="none" w:sz="0" w:space="0" w:color="auto"/>
            <w:right w:val="none" w:sz="0" w:space="0" w:color="auto"/>
          </w:divBdr>
        </w:div>
        <w:div w:id="696079099">
          <w:marLeft w:val="32pt"/>
          <w:marRight w:val="0pt"/>
          <w:marTop w:val="0pt"/>
          <w:marBottom w:val="0pt"/>
          <w:divBdr>
            <w:top w:val="none" w:sz="0" w:space="0" w:color="auto"/>
            <w:left w:val="none" w:sz="0" w:space="0" w:color="auto"/>
            <w:bottom w:val="none" w:sz="0" w:space="0" w:color="auto"/>
            <w:right w:val="none" w:sz="0" w:space="0" w:color="auto"/>
          </w:divBdr>
        </w:div>
        <w:div w:id="1987276875">
          <w:marLeft w:val="32pt"/>
          <w:marRight w:val="0pt"/>
          <w:marTop w:val="0pt"/>
          <w:marBottom w:val="0pt"/>
          <w:divBdr>
            <w:top w:val="none" w:sz="0" w:space="0" w:color="auto"/>
            <w:left w:val="none" w:sz="0" w:space="0" w:color="auto"/>
            <w:bottom w:val="none" w:sz="0" w:space="0" w:color="auto"/>
            <w:right w:val="none" w:sz="0" w:space="0" w:color="auto"/>
          </w:divBdr>
        </w:div>
      </w:divsChild>
    </w:div>
    <w:div w:id="2816928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5129897">
          <w:marLeft w:val="32pt"/>
          <w:marRight w:val="0pt"/>
          <w:marTop w:val="0pt"/>
          <w:marBottom w:val="0pt"/>
          <w:divBdr>
            <w:top w:val="none" w:sz="0" w:space="0" w:color="auto"/>
            <w:left w:val="none" w:sz="0" w:space="0" w:color="auto"/>
            <w:bottom w:val="none" w:sz="0" w:space="0" w:color="auto"/>
            <w:right w:val="none" w:sz="0" w:space="0" w:color="auto"/>
          </w:divBdr>
        </w:div>
        <w:div w:id="435439873">
          <w:marLeft w:val="32pt"/>
          <w:marRight w:val="0pt"/>
          <w:marTop w:val="0pt"/>
          <w:marBottom w:val="0pt"/>
          <w:divBdr>
            <w:top w:val="none" w:sz="0" w:space="0" w:color="auto"/>
            <w:left w:val="none" w:sz="0" w:space="0" w:color="auto"/>
            <w:bottom w:val="none" w:sz="0" w:space="0" w:color="auto"/>
            <w:right w:val="none" w:sz="0" w:space="0" w:color="auto"/>
          </w:divBdr>
        </w:div>
        <w:div w:id="1147432529">
          <w:marLeft w:val="32pt"/>
          <w:marRight w:val="0pt"/>
          <w:marTop w:val="0pt"/>
          <w:marBottom w:val="0pt"/>
          <w:divBdr>
            <w:top w:val="none" w:sz="0" w:space="0" w:color="auto"/>
            <w:left w:val="none" w:sz="0" w:space="0" w:color="auto"/>
            <w:bottom w:val="none" w:sz="0" w:space="0" w:color="auto"/>
            <w:right w:val="none" w:sz="0" w:space="0" w:color="auto"/>
          </w:divBdr>
        </w:div>
        <w:div w:id="1109852954">
          <w:marLeft w:val="32pt"/>
          <w:marRight w:val="0pt"/>
          <w:marTop w:val="0pt"/>
          <w:marBottom w:val="0pt"/>
          <w:divBdr>
            <w:top w:val="none" w:sz="0" w:space="0" w:color="auto"/>
            <w:left w:val="none" w:sz="0" w:space="0" w:color="auto"/>
            <w:bottom w:val="none" w:sz="0" w:space="0" w:color="auto"/>
            <w:right w:val="none" w:sz="0" w:space="0" w:color="auto"/>
          </w:divBdr>
        </w:div>
        <w:div w:id="342123540">
          <w:marLeft w:val="32pt"/>
          <w:marRight w:val="0pt"/>
          <w:marTop w:val="0pt"/>
          <w:marBottom w:val="0pt"/>
          <w:divBdr>
            <w:top w:val="none" w:sz="0" w:space="0" w:color="auto"/>
            <w:left w:val="none" w:sz="0" w:space="0" w:color="auto"/>
            <w:bottom w:val="none" w:sz="0" w:space="0" w:color="auto"/>
            <w:right w:val="none" w:sz="0" w:space="0" w:color="auto"/>
          </w:divBdr>
        </w:div>
        <w:div w:id="33310258">
          <w:marLeft w:val="32pt"/>
          <w:marRight w:val="0pt"/>
          <w:marTop w:val="0pt"/>
          <w:marBottom w:val="0pt"/>
          <w:divBdr>
            <w:top w:val="none" w:sz="0" w:space="0" w:color="auto"/>
            <w:left w:val="none" w:sz="0" w:space="0" w:color="auto"/>
            <w:bottom w:val="none" w:sz="0" w:space="0" w:color="auto"/>
            <w:right w:val="none" w:sz="0" w:space="0" w:color="auto"/>
          </w:divBdr>
        </w:div>
      </w:divsChild>
    </w:div>
    <w:div w:id="2911396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6974853">
          <w:marLeft w:val="32pt"/>
          <w:marRight w:val="0pt"/>
          <w:marTop w:val="0pt"/>
          <w:marBottom w:val="0pt"/>
          <w:divBdr>
            <w:top w:val="none" w:sz="0" w:space="0" w:color="auto"/>
            <w:left w:val="none" w:sz="0" w:space="0" w:color="auto"/>
            <w:bottom w:val="none" w:sz="0" w:space="0" w:color="auto"/>
            <w:right w:val="none" w:sz="0" w:space="0" w:color="auto"/>
          </w:divBdr>
        </w:div>
        <w:div w:id="1680304966">
          <w:marLeft w:val="32pt"/>
          <w:marRight w:val="0pt"/>
          <w:marTop w:val="0pt"/>
          <w:marBottom w:val="0pt"/>
          <w:divBdr>
            <w:top w:val="none" w:sz="0" w:space="0" w:color="auto"/>
            <w:left w:val="none" w:sz="0" w:space="0" w:color="auto"/>
            <w:bottom w:val="none" w:sz="0" w:space="0" w:color="auto"/>
            <w:right w:val="none" w:sz="0" w:space="0" w:color="auto"/>
          </w:divBdr>
        </w:div>
        <w:div w:id="2088188540">
          <w:marLeft w:val="32pt"/>
          <w:marRight w:val="0pt"/>
          <w:marTop w:val="0pt"/>
          <w:marBottom w:val="0pt"/>
          <w:divBdr>
            <w:top w:val="none" w:sz="0" w:space="0" w:color="auto"/>
            <w:left w:val="none" w:sz="0" w:space="0" w:color="auto"/>
            <w:bottom w:val="none" w:sz="0" w:space="0" w:color="auto"/>
            <w:right w:val="none" w:sz="0" w:space="0" w:color="auto"/>
          </w:divBdr>
        </w:div>
        <w:div w:id="832138465">
          <w:marLeft w:val="32pt"/>
          <w:marRight w:val="0pt"/>
          <w:marTop w:val="0pt"/>
          <w:marBottom w:val="0pt"/>
          <w:divBdr>
            <w:top w:val="none" w:sz="0" w:space="0" w:color="auto"/>
            <w:left w:val="none" w:sz="0" w:space="0" w:color="auto"/>
            <w:bottom w:val="none" w:sz="0" w:space="0" w:color="auto"/>
            <w:right w:val="none" w:sz="0" w:space="0" w:color="auto"/>
          </w:divBdr>
        </w:div>
        <w:div w:id="680014280">
          <w:marLeft w:val="32pt"/>
          <w:marRight w:val="0pt"/>
          <w:marTop w:val="0pt"/>
          <w:marBottom w:val="0pt"/>
          <w:divBdr>
            <w:top w:val="none" w:sz="0" w:space="0" w:color="auto"/>
            <w:left w:val="none" w:sz="0" w:space="0" w:color="auto"/>
            <w:bottom w:val="none" w:sz="0" w:space="0" w:color="auto"/>
            <w:right w:val="none" w:sz="0" w:space="0" w:color="auto"/>
          </w:divBdr>
        </w:div>
        <w:div w:id="1310212713">
          <w:marLeft w:val="32pt"/>
          <w:marRight w:val="0pt"/>
          <w:marTop w:val="0pt"/>
          <w:marBottom w:val="0pt"/>
          <w:divBdr>
            <w:top w:val="none" w:sz="0" w:space="0" w:color="auto"/>
            <w:left w:val="none" w:sz="0" w:space="0" w:color="auto"/>
            <w:bottom w:val="none" w:sz="0" w:space="0" w:color="auto"/>
            <w:right w:val="none" w:sz="0" w:space="0" w:color="auto"/>
          </w:divBdr>
        </w:div>
        <w:div w:id="1238133816">
          <w:marLeft w:val="32pt"/>
          <w:marRight w:val="0pt"/>
          <w:marTop w:val="0pt"/>
          <w:marBottom w:val="0pt"/>
          <w:divBdr>
            <w:top w:val="none" w:sz="0" w:space="0" w:color="auto"/>
            <w:left w:val="none" w:sz="0" w:space="0" w:color="auto"/>
            <w:bottom w:val="none" w:sz="0" w:space="0" w:color="auto"/>
            <w:right w:val="none" w:sz="0" w:space="0" w:color="auto"/>
          </w:divBdr>
        </w:div>
        <w:div w:id="1099986741">
          <w:marLeft w:val="32pt"/>
          <w:marRight w:val="0pt"/>
          <w:marTop w:val="0pt"/>
          <w:marBottom w:val="0pt"/>
          <w:divBdr>
            <w:top w:val="none" w:sz="0" w:space="0" w:color="auto"/>
            <w:left w:val="none" w:sz="0" w:space="0" w:color="auto"/>
            <w:bottom w:val="none" w:sz="0" w:space="0" w:color="auto"/>
            <w:right w:val="none" w:sz="0" w:space="0" w:color="auto"/>
          </w:divBdr>
        </w:div>
        <w:div w:id="1333727434">
          <w:marLeft w:val="32pt"/>
          <w:marRight w:val="0pt"/>
          <w:marTop w:val="0pt"/>
          <w:marBottom w:val="0pt"/>
          <w:divBdr>
            <w:top w:val="none" w:sz="0" w:space="0" w:color="auto"/>
            <w:left w:val="none" w:sz="0" w:space="0" w:color="auto"/>
            <w:bottom w:val="none" w:sz="0" w:space="0" w:color="auto"/>
            <w:right w:val="none" w:sz="0" w:space="0" w:color="auto"/>
          </w:divBdr>
        </w:div>
      </w:divsChild>
    </w:div>
    <w:div w:id="355892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8635093">
          <w:marLeft w:val="32pt"/>
          <w:marRight w:val="0pt"/>
          <w:marTop w:val="0pt"/>
          <w:marBottom w:val="0pt"/>
          <w:divBdr>
            <w:top w:val="none" w:sz="0" w:space="0" w:color="auto"/>
            <w:left w:val="none" w:sz="0" w:space="0" w:color="auto"/>
            <w:bottom w:val="none" w:sz="0" w:space="0" w:color="auto"/>
            <w:right w:val="none" w:sz="0" w:space="0" w:color="auto"/>
          </w:divBdr>
        </w:div>
        <w:div w:id="936404808">
          <w:marLeft w:val="32pt"/>
          <w:marRight w:val="0pt"/>
          <w:marTop w:val="0pt"/>
          <w:marBottom w:val="0pt"/>
          <w:divBdr>
            <w:top w:val="none" w:sz="0" w:space="0" w:color="auto"/>
            <w:left w:val="none" w:sz="0" w:space="0" w:color="auto"/>
            <w:bottom w:val="none" w:sz="0" w:space="0" w:color="auto"/>
            <w:right w:val="none" w:sz="0" w:space="0" w:color="auto"/>
          </w:divBdr>
        </w:div>
        <w:div w:id="1434016640">
          <w:marLeft w:val="32pt"/>
          <w:marRight w:val="0pt"/>
          <w:marTop w:val="0pt"/>
          <w:marBottom w:val="0pt"/>
          <w:divBdr>
            <w:top w:val="none" w:sz="0" w:space="0" w:color="auto"/>
            <w:left w:val="none" w:sz="0" w:space="0" w:color="auto"/>
            <w:bottom w:val="none" w:sz="0" w:space="0" w:color="auto"/>
            <w:right w:val="none" w:sz="0" w:space="0" w:color="auto"/>
          </w:divBdr>
        </w:div>
        <w:div w:id="1375961084">
          <w:marLeft w:val="32pt"/>
          <w:marRight w:val="0pt"/>
          <w:marTop w:val="0pt"/>
          <w:marBottom w:val="0pt"/>
          <w:divBdr>
            <w:top w:val="none" w:sz="0" w:space="0" w:color="auto"/>
            <w:left w:val="none" w:sz="0" w:space="0" w:color="auto"/>
            <w:bottom w:val="none" w:sz="0" w:space="0" w:color="auto"/>
            <w:right w:val="none" w:sz="0" w:space="0" w:color="auto"/>
          </w:divBdr>
        </w:div>
      </w:divsChild>
    </w:div>
    <w:div w:id="924340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5945227">
          <w:marLeft w:val="32pt"/>
          <w:marRight w:val="0pt"/>
          <w:marTop w:val="0pt"/>
          <w:marBottom w:val="0pt"/>
          <w:divBdr>
            <w:top w:val="none" w:sz="0" w:space="0" w:color="auto"/>
            <w:left w:val="none" w:sz="0" w:space="0" w:color="auto"/>
            <w:bottom w:val="none" w:sz="0" w:space="0" w:color="auto"/>
            <w:right w:val="none" w:sz="0" w:space="0" w:color="auto"/>
          </w:divBdr>
        </w:div>
      </w:divsChild>
    </w:div>
    <w:div w:id="9618869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9309374">
          <w:marLeft w:val="32pt"/>
          <w:marRight w:val="0pt"/>
          <w:marTop w:val="0pt"/>
          <w:marBottom w:val="0pt"/>
          <w:divBdr>
            <w:top w:val="none" w:sz="0" w:space="0" w:color="auto"/>
            <w:left w:val="none" w:sz="0" w:space="0" w:color="auto"/>
            <w:bottom w:val="none" w:sz="0" w:space="0" w:color="auto"/>
            <w:right w:val="none" w:sz="0" w:space="0" w:color="auto"/>
          </w:divBdr>
        </w:div>
        <w:div w:id="2046828381">
          <w:marLeft w:val="32pt"/>
          <w:marRight w:val="0pt"/>
          <w:marTop w:val="0pt"/>
          <w:marBottom w:val="0pt"/>
          <w:divBdr>
            <w:top w:val="none" w:sz="0" w:space="0" w:color="auto"/>
            <w:left w:val="none" w:sz="0" w:space="0" w:color="auto"/>
            <w:bottom w:val="none" w:sz="0" w:space="0" w:color="auto"/>
            <w:right w:val="none" w:sz="0" w:space="0" w:color="auto"/>
          </w:divBdr>
        </w:div>
        <w:div w:id="1423602831">
          <w:marLeft w:val="32pt"/>
          <w:marRight w:val="0pt"/>
          <w:marTop w:val="0pt"/>
          <w:marBottom w:val="0pt"/>
          <w:divBdr>
            <w:top w:val="none" w:sz="0" w:space="0" w:color="auto"/>
            <w:left w:val="none" w:sz="0" w:space="0" w:color="auto"/>
            <w:bottom w:val="none" w:sz="0" w:space="0" w:color="auto"/>
            <w:right w:val="none" w:sz="0" w:space="0" w:color="auto"/>
          </w:divBdr>
        </w:div>
      </w:divsChild>
    </w:div>
    <w:div w:id="1086147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1077748">
          <w:marLeft w:val="32pt"/>
          <w:marRight w:val="0pt"/>
          <w:marTop w:val="0pt"/>
          <w:marBottom w:val="0pt"/>
          <w:divBdr>
            <w:top w:val="none" w:sz="0" w:space="0" w:color="auto"/>
            <w:left w:val="none" w:sz="0" w:space="0" w:color="auto"/>
            <w:bottom w:val="none" w:sz="0" w:space="0" w:color="auto"/>
            <w:right w:val="none" w:sz="0" w:space="0" w:color="auto"/>
          </w:divBdr>
        </w:div>
        <w:div w:id="1502424246">
          <w:marLeft w:val="32pt"/>
          <w:marRight w:val="0pt"/>
          <w:marTop w:val="0pt"/>
          <w:marBottom w:val="0pt"/>
          <w:divBdr>
            <w:top w:val="none" w:sz="0" w:space="0" w:color="auto"/>
            <w:left w:val="none" w:sz="0" w:space="0" w:color="auto"/>
            <w:bottom w:val="none" w:sz="0" w:space="0" w:color="auto"/>
            <w:right w:val="none" w:sz="0" w:space="0" w:color="auto"/>
          </w:divBdr>
        </w:div>
        <w:div w:id="1164395366">
          <w:marLeft w:val="32pt"/>
          <w:marRight w:val="0pt"/>
          <w:marTop w:val="0pt"/>
          <w:marBottom w:val="0pt"/>
          <w:divBdr>
            <w:top w:val="none" w:sz="0" w:space="0" w:color="auto"/>
            <w:left w:val="none" w:sz="0" w:space="0" w:color="auto"/>
            <w:bottom w:val="none" w:sz="0" w:space="0" w:color="auto"/>
            <w:right w:val="none" w:sz="0" w:space="0" w:color="auto"/>
          </w:divBdr>
        </w:div>
      </w:divsChild>
    </w:div>
    <w:div w:id="10987130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858967">
          <w:marLeft w:val="32pt"/>
          <w:marRight w:val="0pt"/>
          <w:marTop w:val="0pt"/>
          <w:marBottom w:val="0pt"/>
          <w:divBdr>
            <w:top w:val="none" w:sz="0" w:space="0" w:color="auto"/>
            <w:left w:val="none" w:sz="0" w:space="0" w:color="auto"/>
            <w:bottom w:val="none" w:sz="0" w:space="0" w:color="auto"/>
            <w:right w:val="none" w:sz="0" w:space="0" w:color="auto"/>
          </w:divBdr>
        </w:div>
        <w:div w:id="16853014">
          <w:marLeft w:val="32pt"/>
          <w:marRight w:val="0pt"/>
          <w:marTop w:val="0pt"/>
          <w:marBottom w:val="0pt"/>
          <w:divBdr>
            <w:top w:val="none" w:sz="0" w:space="0" w:color="auto"/>
            <w:left w:val="none" w:sz="0" w:space="0" w:color="auto"/>
            <w:bottom w:val="none" w:sz="0" w:space="0" w:color="auto"/>
            <w:right w:val="none" w:sz="0" w:space="0" w:color="auto"/>
          </w:divBdr>
        </w:div>
        <w:div w:id="1549075161">
          <w:marLeft w:val="32pt"/>
          <w:marRight w:val="0pt"/>
          <w:marTop w:val="0pt"/>
          <w:marBottom w:val="0pt"/>
          <w:divBdr>
            <w:top w:val="none" w:sz="0" w:space="0" w:color="auto"/>
            <w:left w:val="none" w:sz="0" w:space="0" w:color="auto"/>
            <w:bottom w:val="none" w:sz="0" w:space="0" w:color="auto"/>
            <w:right w:val="none" w:sz="0" w:space="0" w:color="auto"/>
          </w:divBdr>
        </w:div>
        <w:div w:id="1327516583">
          <w:marLeft w:val="32pt"/>
          <w:marRight w:val="0pt"/>
          <w:marTop w:val="0pt"/>
          <w:marBottom w:val="0pt"/>
          <w:divBdr>
            <w:top w:val="none" w:sz="0" w:space="0" w:color="auto"/>
            <w:left w:val="none" w:sz="0" w:space="0" w:color="auto"/>
            <w:bottom w:val="none" w:sz="0" w:space="0" w:color="auto"/>
            <w:right w:val="none" w:sz="0" w:space="0" w:color="auto"/>
          </w:divBdr>
        </w:div>
        <w:div w:id="1867479787">
          <w:marLeft w:val="32pt"/>
          <w:marRight w:val="0pt"/>
          <w:marTop w:val="0pt"/>
          <w:marBottom w:val="0pt"/>
          <w:divBdr>
            <w:top w:val="none" w:sz="0" w:space="0" w:color="auto"/>
            <w:left w:val="none" w:sz="0" w:space="0" w:color="auto"/>
            <w:bottom w:val="none" w:sz="0" w:space="0" w:color="auto"/>
            <w:right w:val="none" w:sz="0" w:space="0" w:color="auto"/>
          </w:divBdr>
        </w:div>
        <w:div w:id="986397079">
          <w:marLeft w:val="32pt"/>
          <w:marRight w:val="0pt"/>
          <w:marTop w:val="0pt"/>
          <w:marBottom w:val="0pt"/>
          <w:divBdr>
            <w:top w:val="none" w:sz="0" w:space="0" w:color="auto"/>
            <w:left w:val="none" w:sz="0" w:space="0" w:color="auto"/>
            <w:bottom w:val="none" w:sz="0" w:space="0" w:color="auto"/>
            <w:right w:val="none" w:sz="0" w:space="0" w:color="auto"/>
          </w:divBdr>
        </w:div>
        <w:div w:id="1805806551">
          <w:marLeft w:val="32pt"/>
          <w:marRight w:val="0pt"/>
          <w:marTop w:val="0pt"/>
          <w:marBottom w:val="0pt"/>
          <w:divBdr>
            <w:top w:val="none" w:sz="0" w:space="0" w:color="auto"/>
            <w:left w:val="none" w:sz="0" w:space="0" w:color="auto"/>
            <w:bottom w:val="none" w:sz="0" w:space="0" w:color="auto"/>
            <w:right w:val="none" w:sz="0" w:space="0" w:color="auto"/>
          </w:divBdr>
        </w:div>
      </w:divsChild>
    </w:div>
    <w:div w:id="11808990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4837274">
          <w:marLeft w:val="32pt"/>
          <w:marRight w:val="0pt"/>
          <w:marTop w:val="0pt"/>
          <w:marBottom w:val="0pt"/>
          <w:divBdr>
            <w:top w:val="none" w:sz="0" w:space="0" w:color="auto"/>
            <w:left w:val="none" w:sz="0" w:space="0" w:color="auto"/>
            <w:bottom w:val="none" w:sz="0" w:space="0" w:color="auto"/>
            <w:right w:val="none" w:sz="0" w:space="0" w:color="auto"/>
          </w:divBdr>
        </w:div>
        <w:div w:id="1226721776">
          <w:marLeft w:val="32pt"/>
          <w:marRight w:val="0pt"/>
          <w:marTop w:val="0pt"/>
          <w:marBottom w:val="0pt"/>
          <w:divBdr>
            <w:top w:val="none" w:sz="0" w:space="0" w:color="auto"/>
            <w:left w:val="none" w:sz="0" w:space="0" w:color="auto"/>
            <w:bottom w:val="none" w:sz="0" w:space="0" w:color="auto"/>
            <w:right w:val="none" w:sz="0" w:space="0" w:color="auto"/>
          </w:divBdr>
        </w:div>
        <w:div w:id="122889371">
          <w:marLeft w:val="32pt"/>
          <w:marRight w:val="0pt"/>
          <w:marTop w:val="0pt"/>
          <w:marBottom w:val="0pt"/>
          <w:divBdr>
            <w:top w:val="none" w:sz="0" w:space="0" w:color="auto"/>
            <w:left w:val="none" w:sz="0" w:space="0" w:color="auto"/>
            <w:bottom w:val="none" w:sz="0" w:space="0" w:color="auto"/>
            <w:right w:val="none" w:sz="0" w:space="0" w:color="auto"/>
          </w:divBdr>
        </w:div>
        <w:div w:id="1394235196">
          <w:marLeft w:val="32pt"/>
          <w:marRight w:val="0pt"/>
          <w:marTop w:val="0pt"/>
          <w:marBottom w:val="0pt"/>
          <w:divBdr>
            <w:top w:val="none" w:sz="0" w:space="0" w:color="auto"/>
            <w:left w:val="none" w:sz="0" w:space="0" w:color="auto"/>
            <w:bottom w:val="none" w:sz="0" w:space="0" w:color="auto"/>
            <w:right w:val="none" w:sz="0" w:space="0" w:color="auto"/>
          </w:divBdr>
        </w:div>
        <w:div w:id="668023329">
          <w:marLeft w:val="32pt"/>
          <w:marRight w:val="0pt"/>
          <w:marTop w:val="0pt"/>
          <w:marBottom w:val="0pt"/>
          <w:divBdr>
            <w:top w:val="none" w:sz="0" w:space="0" w:color="auto"/>
            <w:left w:val="none" w:sz="0" w:space="0" w:color="auto"/>
            <w:bottom w:val="none" w:sz="0" w:space="0" w:color="auto"/>
            <w:right w:val="none" w:sz="0" w:space="0" w:color="auto"/>
          </w:divBdr>
        </w:div>
        <w:div w:id="772936771">
          <w:marLeft w:val="32pt"/>
          <w:marRight w:val="0pt"/>
          <w:marTop w:val="0pt"/>
          <w:marBottom w:val="0pt"/>
          <w:divBdr>
            <w:top w:val="none" w:sz="0" w:space="0" w:color="auto"/>
            <w:left w:val="none" w:sz="0" w:space="0" w:color="auto"/>
            <w:bottom w:val="none" w:sz="0" w:space="0" w:color="auto"/>
            <w:right w:val="none" w:sz="0" w:space="0" w:color="auto"/>
          </w:divBdr>
        </w:div>
        <w:div w:id="1274437199">
          <w:marLeft w:val="32pt"/>
          <w:marRight w:val="0pt"/>
          <w:marTop w:val="0pt"/>
          <w:marBottom w:val="0pt"/>
          <w:divBdr>
            <w:top w:val="none" w:sz="0" w:space="0" w:color="auto"/>
            <w:left w:val="none" w:sz="0" w:space="0" w:color="auto"/>
            <w:bottom w:val="none" w:sz="0" w:space="0" w:color="auto"/>
            <w:right w:val="none" w:sz="0" w:space="0" w:color="auto"/>
          </w:divBdr>
        </w:div>
        <w:div w:id="566958080">
          <w:marLeft w:val="32pt"/>
          <w:marRight w:val="0pt"/>
          <w:marTop w:val="0pt"/>
          <w:marBottom w:val="0pt"/>
          <w:divBdr>
            <w:top w:val="none" w:sz="0" w:space="0" w:color="auto"/>
            <w:left w:val="none" w:sz="0" w:space="0" w:color="auto"/>
            <w:bottom w:val="none" w:sz="0" w:space="0" w:color="auto"/>
            <w:right w:val="none" w:sz="0" w:space="0" w:color="auto"/>
          </w:divBdr>
        </w:div>
      </w:divsChild>
    </w:div>
    <w:div w:id="14321187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5908666">
          <w:marLeft w:val="32pt"/>
          <w:marRight w:val="0pt"/>
          <w:marTop w:val="0pt"/>
          <w:marBottom w:val="0pt"/>
          <w:divBdr>
            <w:top w:val="none" w:sz="0" w:space="0" w:color="auto"/>
            <w:left w:val="none" w:sz="0" w:space="0" w:color="auto"/>
            <w:bottom w:val="none" w:sz="0" w:space="0" w:color="auto"/>
            <w:right w:val="none" w:sz="0" w:space="0" w:color="auto"/>
          </w:divBdr>
        </w:div>
        <w:div w:id="2120177846">
          <w:marLeft w:val="32pt"/>
          <w:marRight w:val="0pt"/>
          <w:marTop w:val="0pt"/>
          <w:marBottom w:val="0pt"/>
          <w:divBdr>
            <w:top w:val="none" w:sz="0" w:space="0" w:color="auto"/>
            <w:left w:val="none" w:sz="0" w:space="0" w:color="auto"/>
            <w:bottom w:val="none" w:sz="0" w:space="0" w:color="auto"/>
            <w:right w:val="none" w:sz="0" w:space="0" w:color="auto"/>
          </w:divBdr>
        </w:div>
        <w:div w:id="1622761339">
          <w:marLeft w:val="32pt"/>
          <w:marRight w:val="0pt"/>
          <w:marTop w:val="0pt"/>
          <w:marBottom w:val="0pt"/>
          <w:divBdr>
            <w:top w:val="none" w:sz="0" w:space="0" w:color="auto"/>
            <w:left w:val="none" w:sz="0" w:space="0" w:color="auto"/>
            <w:bottom w:val="none" w:sz="0" w:space="0" w:color="auto"/>
            <w:right w:val="none" w:sz="0" w:space="0" w:color="auto"/>
          </w:divBdr>
        </w:div>
        <w:div w:id="595408572">
          <w:marLeft w:val="32pt"/>
          <w:marRight w:val="0pt"/>
          <w:marTop w:val="0pt"/>
          <w:marBottom w:val="0pt"/>
          <w:divBdr>
            <w:top w:val="none" w:sz="0" w:space="0" w:color="auto"/>
            <w:left w:val="none" w:sz="0" w:space="0" w:color="auto"/>
            <w:bottom w:val="none" w:sz="0" w:space="0" w:color="auto"/>
            <w:right w:val="none" w:sz="0" w:space="0" w:color="auto"/>
          </w:divBdr>
        </w:div>
      </w:divsChild>
    </w:div>
    <w:div w:id="14743658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0146139">
          <w:marLeft w:val="32pt"/>
          <w:marRight w:val="0pt"/>
          <w:marTop w:val="0pt"/>
          <w:marBottom w:val="0pt"/>
          <w:divBdr>
            <w:top w:val="none" w:sz="0" w:space="0" w:color="auto"/>
            <w:left w:val="none" w:sz="0" w:space="0" w:color="auto"/>
            <w:bottom w:val="none" w:sz="0" w:space="0" w:color="auto"/>
            <w:right w:val="none" w:sz="0" w:space="0" w:color="auto"/>
          </w:divBdr>
        </w:div>
        <w:div w:id="2056931816">
          <w:marLeft w:val="32pt"/>
          <w:marRight w:val="0pt"/>
          <w:marTop w:val="0pt"/>
          <w:marBottom w:val="0pt"/>
          <w:divBdr>
            <w:top w:val="none" w:sz="0" w:space="0" w:color="auto"/>
            <w:left w:val="none" w:sz="0" w:space="0" w:color="auto"/>
            <w:bottom w:val="none" w:sz="0" w:space="0" w:color="auto"/>
            <w:right w:val="none" w:sz="0" w:space="0" w:color="auto"/>
          </w:divBdr>
        </w:div>
      </w:divsChild>
    </w:div>
    <w:div w:id="14975295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5793091">
          <w:marLeft w:val="32pt"/>
          <w:marRight w:val="0pt"/>
          <w:marTop w:val="0pt"/>
          <w:marBottom w:val="0pt"/>
          <w:divBdr>
            <w:top w:val="none" w:sz="0" w:space="0" w:color="auto"/>
            <w:left w:val="none" w:sz="0" w:space="0" w:color="auto"/>
            <w:bottom w:val="none" w:sz="0" w:space="0" w:color="auto"/>
            <w:right w:val="none" w:sz="0" w:space="0" w:color="auto"/>
          </w:divBdr>
        </w:div>
        <w:div w:id="30883620">
          <w:marLeft w:val="32pt"/>
          <w:marRight w:val="0pt"/>
          <w:marTop w:val="0pt"/>
          <w:marBottom w:val="0pt"/>
          <w:divBdr>
            <w:top w:val="none" w:sz="0" w:space="0" w:color="auto"/>
            <w:left w:val="none" w:sz="0" w:space="0" w:color="auto"/>
            <w:bottom w:val="none" w:sz="0" w:space="0" w:color="auto"/>
            <w:right w:val="none" w:sz="0" w:space="0" w:color="auto"/>
          </w:divBdr>
        </w:div>
        <w:div w:id="1860776439">
          <w:marLeft w:val="32pt"/>
          <w:marRight w:val="0pt"/>
          <w:marTop w:val="0pt"/>
          <w:marBottom w:val="0pt"/>
          <w:divBdr>
            <w:top w:val="none" w:sz="0" w:space="0" w:color="auto"/>
            <w:left w:val="none" w:sz="0" w:space="0" w:color="auto"/>
            <w:bottom w:val="none" w:sz="0" w:space="0" w:color="auto"/>
            <w:right w:val="none" w:sz="0" w:space="0" w:color="auto"/>
          </w:divBdr>
        </w:div>
        <w:div w:id="1508515671">
          <w:marLeft w:val="32pt"/>
          <w:marRight w:val="0pt"/>
          <w:marTop w:val="0pt"/>
          <w:marBottom w:val="0pt"/>
          <w:divBdr>
            <w:top w:val="none" w:sz="0" w:space="0" w:color="auto"/>
            <w:left w:val="none" w:sz="0" w:space="0" w:color="auto"/>
            <w:bottom w:val="none" w:sz="0" w:space="0" w:color="auto"/>
            <w:right w:val="none" w:sz="0" w:space="0" w:color="auto"/>
          </w:divBdr>
        </w:div>
        <w:div w:id="1387097928">
          <w:marLeft w:val="32pt"/>
          <w:marRight w:val="0pt"/>
          <w:marTop w:val="0pt"/>
          <w:marBottom w:val="0pt"/>
          <w:divBdr>
            <w:top w:val="none" w:sz="0" w:space="0" w:color="auto"/>
            <w:left w:val="none" w:sz="0" w:space="0" w:color="auto"/>
            <w:bottom w:val="none" w:sz="0" w:space="0" w:color="auto"/>
            <w:right w:val="none" w:sz="0" w:space="0" w:color="auto"/>
          </w:divBdr>
        </w:div>
      </w:divsChild>
    </w:div>
    <w:div w:id="1502114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3372800">
          <w:marLeft w:val="32pt"/>
          <w:marRight w:val="0pt"/>
          <w:marTop w:val="0pt"/>
          <w:marBottom w:val="0pt"/>
          <w:divBdr>
            <w:top w:val="none" w:sz="0" w:space="0" w:color="auto"/>
            <w:left w:val="none" w:sz="0" w:space="0" w:color="auto"/>
            <w:bottom w:val="none" w:sz="0" w:space="0" w:color="auto"/>
            <w:right w:val="none" w:sz="0" w:space="0" w:color="auto"/>
          </w:divBdr>
        </w:div>
      </w:divsChild>
    </w:div>
    <w:div w:id="15589774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7844296">
          <w:marLeft w:val="32pt"/>
          <w:marRight w:val="0pt"/>
          <w:marTop w:val="0pt"/>
          <w:marBottom w:val="0pt"/>
          <w:divBdr>
            <w:top w:val="none" w:sz="0" w:space="0" w:color="auto"/>
            <w:left w:val="none" w:sz="0" w:space="0" w:color="auto"/>
            <w:bottom w:val="none" w:sz="0" w:space="0" w:color="auto"/>
            <w:right w:val="none" w:sz="0" w:space="0" w:color="auto"/>
          </w:divBdr>
        </w:div>
        <w:div w:id="1718048650">
          <w:marLeft w:val="32pt"/>
          <w:marRight w:val="0pt"/>
          <w:marTop w:val="0pt"/>
          <w:marBottom w:val="0pt"/>
          <w:divBdr>
            <w:top w:val="none" w:sz="0" w:space="0" w:color="auto"/>
            <w:left w:val="none" w:sz="0" w:space="0" w:color="auto"/>
            <w:bottom w:val="none" w:sz="0" w:space="0" w:color="auto"/>
            <w:right w:val="none" w:sz="0" w:space="0" w:color="auto"/>
          </w:divBdr>
        </w:div>
        <w:div w:id="1885628836">
          <w:marLeft w:val="32pt"/>
          <w:marRight w:val="0pt"/>
          <w:marTop w:val="0pt"/>
          <w:marBottom w:val="0pt"/>
          <w:divBdr>
            <w:top w:val="none" w:sz="0" w:space="0" w:color="auto"/>
            <w:left w:val="none" w:sz="0" w:space="0" w:color="auto"/>
            <w:bottom w:val="none" w:sz="0" w:space="0" w:color="auto"/>
            <w:right w:val="none" w:sz="0" w:space="0" w:color="auto"/>
          </w:divBdr>
        </w:div>
        <w:div w:id="1860580843">
          <w:marLeft w:val="32pt"/>
          <w:marRight w:val="0pt"/>
          <w:marTop w:val="0pt"/>
          <w:marBottom w:val="0pt"/>
          <w:divBdr>
            <w:top w:val="none" w:sz="0" w:space="0" w:color="auto"/>
            <w:left w:val="none" w:sz="0" w:space="0" w:color="auto"/>
            <w:bottom w:val="none" w:sz="0" w:space="0" w:color="auto"/>
            <w:right w:val="none" w:sz="0" w:space="0" w:color="auto"/>
          </w:divBdr>
        </w:div>
        <w:div w:id="583806351">
          <w:marLeft w:val="32pt"/>
          <w:marRight w:val="0pt"/>
          <w:marTop w:val="0pt"/>
          <w:marBottom w:val="0pt"/>
          <w:divBdr>
            <w:top w:val="none" w:sz="0" w:space="0" w:color="auto"/>
            <w:left w:val="none" w:sz="0" w:space="0" w:color="auto"/>
            <w:bottom w:val="none" w:sz="0" w:space="0" w:color="auto"/>
            <w:right w:val="none" w:sz="0" w:space="0" w:color="auto"/>
          </w:divBdr>
        </w:div>
      </w:divsChild>
    </w:div>
    <w:div w:id="1635329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8277310">
          <w:marLeft w:val="32pt"/>
          <w:marRight w:val="0pt"/>
          <w:marTop w:val="0pt"/>
          <w:marBottom w:val="0pt"/>
          <w:divBdr>
            <w:top w:val="none" w:sz="0" w:space="0" w:color="auto"/>
            <w:left w:val="none" w:sz="0" w:space="0" w:color="auto"/>
            <w:bottom w:val="none" w:sz="0" w:space="0" w:color="auto"/>
            <w:right w:val="none" w:sz="0" w:space="0" w:color="auto"/>
          </w:divBdr>
        </w:div>
        <w:div w:id="1856453626">
          <w:marLeft w:val="32pt"/>
          <w:marRight w:val="0pt"/>
          <w:marTop w:val="0pt"/>
          <w:marBottom w:val="0pt"/>
          <w:divBdr>
            <w:top w:val="none" w:sz="0" w:space="0" w:color="auto"/>
            <w:left w:val="none" w:sz="0" w:space="0" w:color="auto"/>
            <w:bottom w:val="none" w:sz="0" w:space="0" w:color="auto"/>
            <w:right w:val="none" w:sz="0" w:space="0" w:color="auto"/>
          </w:divBdr>
        </w:div>
        <w:div w:id="1986663905">
          <w:marLeft w:val="32pt"/>
          <w:marRight w:val="0pt"/>
          <w:marTop w:val="0pt"/>
          <w:marBottom w:val="0pt"/>
          <w:divBdr>
            <w:top w:val="none" w:sz="0" w:space="0" w:color="auto"/>
            <w:left w:val="none" w:sz="0" w:space="0" w:color="auto"/>
            <w:bottom w:val="none" w:sz="0" w:space="0" w:color="auto"/>
            <w:right w:val="none" w:sz="0" w:space="0" w:color="auto"/>
          </w:divBdr>
        </w:div>
        <w:div w:id="1606958633">
          <w:marLeft w:val="32pt"/>
          <w:marRight w:val="0pt"/>
          <w:marTop w:val="0pt"/>
          <w:marBottom w:val="0pt"/>
          <w:divBdr>
            <w:top w:val="none" w:sz="0" w:space="0" w:color="auto"/>
            <w:left w:val="none" w:sz="0" w:space="0" w:color="auto"/>
            <w:bottom w:val="none" w:sz="0" w:space="0" w:color="auto"/>
            <w:right w:val="none" w:sz="0" w:space="0" w:color="auto"/>
          </w:divBdr>
        </w:div>
        <w:div w:id="1099956580">
          <w:marLeft w:val="32pt"/>
          <w:marRight w:val="0pt"/>
          <w:marTop w:val="0pt"/>
          <w:marBottom w:val="0pt"/>
          <w:divBdr>
            <w:top w:val="none" w:sz="0" w:space="0" w:color="auto"/>
            <w:left w:val="none" w:sz="0" w:space="0" w:color="auto"/>
            <w:bottom w:val="none" w:sz="0" w:space="0" w:color="auto"/>
            <w:right w:val="none" w:sz="0" w:space="0" w:color="auto"/>
          </w:divBdr>
        </w:div>
        <w:div w:id="1337222212">
          <w:marLeft w:val="32pt"/>
          <w:marRight w:val="0pt"/>
          <w:marTop w:val="0pt"/>
          <w:marBottom w:val="0pt"/>
          <w:divBdr>
            <w:top w:val="none" w:sz="0" w:space="0" w:color="auto"/>
            <w:left w:val="none" w:sz="0" w:space="0" w:color="auto"/>
            <w:bottom w:val="none" w:sz="0" w:space="0" w:color="auto"/>
            <w:right w:val="none" w:sz="0" w:space="0" w:color="auto"/>
          </w:divBdr>
        </w:div>
        <w:div w:id="974216907">
          <w:marLeft w:val="32pt"/>
          <w:marRight w:val="0pt"/>
          <w:marTop w:val="0pt"/>
          <w:marBottom w:val="0pt"/>
          <w:divBdr>
            <w:top w:val="none" w:sz="0" w:space="0" w:color="auto"/>
            <w:left w:val="none" w:sz="0" w:space="0" w:color="auto"/>
            <w:bottom w:val="none" w:sz="0" w:space="0" w:color="auto"/>
            <w:right w:val="none" w:sz="0" w:space="0" w:color="auto"/>
          </w:divBdr>
        </w:div>
        <w:div w:id="908078287">
          <w:marLeft w:val="32pt"/>
          <w:marRight w:val="0pt"/>
          <w:marTop w:val="0pt"/>
          <w:marBottom w:val="0pt"/>
          <w:divBdr>
            <w:top w:val="none" w:sz="0" w:space="0" w:color="auto"/>
            <w:left w:val="none" w:sz="0" w:space="0" w:color="auto"/>
            <w:bottom w:val="none" w:sz="0" w:space="0" w:color="auto"/>
            <w:right w:val="none" w:sz="0" w:space="0" w:color="auto"/>
          </w:divBdr>
        </w:div>
        <w:div w:id="155725229">
          <w:marLeft w:val="32pt"/>
          <w:marRight w:val="0pt"/>
          <w:marTop w:val="0pt"/>
          <w:marBottom w:val="0pt"/>
          <w:divBdr>
            <w:top w:val="none" w:sz="0" w:space="0" w:color="auto"/>
            <w:left w:val="none" w:sz="0" w:space="0" w:color="auto"/>
            <w:bottom w:val="none" w:sz="0" w:space="0" w:color="auto"/>
            <w:right w:val="none" w:sz="0" w:space="0" w:color="auto"/>
          </w:divBdr>
        </w:div>
      </w:divsChild>
    </w:div>
    <w:div w:id="18379194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83687371">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21" Type="http://purl.oclc.org/ooxml/officeDocument/relationships/image" Target="media/image12.png"/><Relationship Id="rId34" Type="http://purl.oclc.org/ooxml/officeDocument/relationships/image" Target="media/image25.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jpeg"/><Relationship Id="rId24" Type="http://purl.oclc.org/ooxml/officeDocument/relationships/image" Target="media/image15.png"/><Relationship Id="rId32" Type="http://purl.oclc.org/ooxml/officeDocument/relationships/image" Target="media/image23.png"/><Relationship Id="rId37" Type="http://purl.oclc.org/ooxml/officeDocument/relationships/glossaryDocument" Target="glossary/document.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36" Type="http://purl.oclc.org/ooxml/officeDocument/relationships/fontTable" Target="fontTable.xml"/><Relationship Id="rId10" Type="http://purl.oclc.org/ooxml/officeDocument/relationships/image" Target="https://www.researchgate.net/publication/350781412/figure/fig1/AS:1075874556317699@1633519891708/Gambar-1-Metode-SDLC-Waterfall-Sumber-Youssef-BassilBassil-2012.jpg" TargetMode="External"/><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 Id="rId8" Type="http://purl.oclc.org/ooxml/officeDocument/relationships/footer" Target="footer1.xml"/><Relationship Id="rId3" Type="http://purl.oclc.org/ooxml/officeDocument/relationships/styles" Target="styles.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C33953A4-8FCC-4634-88A9-6541B443E090}"/>
      </w:docPartPr>
      <w:docPartBody>
        <w:p w:rsidR="00000000" w:rsidRDefault="00860BFB">
          <w:r w:rsidRPr="00054EC3">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FB"/>
    <w:rsid w:val="003033A1"/>
    <w:rsid w:val="00860B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BFB"/>
    <w:rPr>
      <w:color w:val="666666"/>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6C2A9150-641E-4B11-98EB-BFBE90002FC2}">
  <we:reference id="wa104382081" version="1.55.1.0" store="en-US" storeType="OMEX"/>
  <we:alternateReferences>
    <we:reference id="wa104382081" version="1.55.1.0" store="" storeType="OMEX"/>
  </we:alternateReferences>
  <we:properties>
    <we:property name="MENDELEY_CITATIONS" value="[{&quot;citationID&quot;:&quot;MENDELEY_CITATION_af61d058-881e-4fde-aea0-894f74cfab2b&quot;,&quot;properties&quot;:{&quot;noteIndex&quot;:0},&quot;isEdited&quot;:false,&quot;manualOverride&quot;:{&quot;isManuallyOverridden&quot;:false,&quot;citeprocText&quot;:&quot;[1]&quot;,&quot;manualOverrideText&quot;:&quot;&quot;},&quot;citationTag&quot;:&quot;MENDELEY_CITATION_v3_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&quot;,&quot;citationItems&quot;:[{&quot;id&quot;:&quot;d5bff72e-9037-3573-9c71-09ed28ec5aa7&quot;,&quot;itemData&quot;:{&quot;type&quot;:&quot;article-journal&quot;,&quot;id&quot;:&quot;d5bff72e-9037-3573-9c71-09ed28ec5aa7&quot;,&quot;title&quot;:&quot;KONSEP OUTCOME BASED EDUCATION (OBE) PADA LEMBAGA PENDIDIKAN&quot;,&quot;author&quot;:[{&quot;family&quot;:&quot;Fiandi&quot;,&quot;given&quot;:&quot;Arif&quot;,&quot;parse-names&quot;:false,&quot;dropping-particle&quot;:&quot;&quot;,&quot;non-dropping-particle&quot;:&quot;&quot;},{&quot;family&quot;:&quot;Tsanawiyah Negeri&quot;,&quot;given&quot;:&quot;Madrasah&quot;,&quot;parse-names&quot;:false,&quot;dropping-particle&quot;:&quot;&quot;,&quot;non-dropping-particle&quot;:&quot;&quot;}],&quot;container-title&quot;:&quot;Jurnal Penelitian Pendidikan Indonesia&quot;,&quot;ISSN&quot;:&quot;3026-4170&quot;,&quot;URL&quot;:&quot;https://doi.org/XX..XXXXX/JPPI&quot;,&quot;issued&quot;:{&quot;date-parts&quot;:[[2023]]},&quot;page&quot;:&quot;73-77&quot;,&quot;abstract&quot;:&quot;Abstrak Adanya kompetisi SDM untuk mendapatkan pekerjaan yang layak maka dengan itu dibutuhkan SDM dengan kualitas yang tinggi dan berkompeten pada bidangnya. Untuk mendapatkan hal tersebut harus dicapai dari kegiatan sedini mungkin yang dapat dimulai dari bangku pendidikan dengan menerapkan Outcome Based Education (OBE) (pendidikan berbasis hasil/ luaran) pada lembaga pendidikan. Tujuan penelitian ini adalah untuk mengetahui konsep Outcome Based Education (OBE) pada lembaga pendidikan. Metode yang digunakan dalam penelitian ini adalah penelitian kajian kepustakaan. Outcome Based Education (OBE) adalah sistem pendidikan yang menekankan pada apa yang dapat siswa lakukan dengan baik di akhir pengalaman belajar mereka. Konsep praktis OBE tertuang dalam bentuk desain instruksional, proses pembelajaran, dan perangkat asesmen. Dalam sistem pendidikan, setidaknya terdapat tiga hal yang menjadi perhatian yaitu input, proses, dan output. OBE merupakan model pembelajaran yang diinisiasi William G. Spady pada tahun 1990-an. Indonesia mengadopsi OBE pada tahun 2015 untuk level pendidikan tinggi. Ada empat tahap implementasi Outcome Based Education pada lembaga pendidikan, yaitu : menetapkan menerapkan Outcome Based Education (OBE) pada sekolah/ lembaga pendidikan, menyusun dan menetapkan Outcome Based Curikulum (OBC), merancang dan melaksanakan Outcome Based Learning and Teaching (OBLT) dan merancang dan melaksanakan Outcome Based Assessment (OBA). Abstract There is competition for human resources to get decent jobs, so high quality and competent human resources are needed in their fields. To get this, it must be achieved from activities as early as possible which can be started from an education bench by implementing Outcome Based Education (OBE) (results/outcome based education) in educational institutions. The purpose of this study was to find out the concept of Outcome Based Education (OBE) in educational institutions. The method used in this research is library research. Outcome Based Education (OBE) is an education system that emphasizes what students can do well at the end of their learning experience. OBE practical concepts are contained in the form of instructional design, learning processes, and assessment tools. In the education system, there are at least three things of concern, namely input, process and output. OBE is a learning model initiated by William G. Spady in the 1990s. Indonesia adopted OBE in 2015 for higher education level. There are four stages of implementing Outcome Based Education in educational institutions, namely: determining implementing Outcome Based Education (OBE) in schools/ educational institutions, compiling and establishing Outcome Based Curriculum (OBC), designing and implementing Outcome Based Learning and Teaching (OBLT) and designing and carry out Outcome Based Assessment (OBA).&quot;,&quot;issue&quot;:&quot;1&quot;,&quot;volume&quot;:&quot;1&quot;,&quot;container-title-short&quot;:&quot;&quot;},&quot;isTemporary&quot;:false}]},{&quot;citationID&quot;:&quot;MENDELEY_CITATION_d1238afa-8c02-479b-b84c-60a18badc527&quot;,&quot;properties&quot;:{&quot;noteIndex&quot;:0},&quot;isEdited&quot;:false,&quot;manualOverride&quot;:{&quot;isManuallyOverridden&quot;:false,&quot;citeprocText&quot;:&quot;[2]&quot;,&quot;manualOverrideText&quot;:&quot;&quot;},&quot;citationTag&quot;:&quot;MENDELEY_CITATION_v3_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&quot;,&quot;citationItems&quot;:[{&quot;id&quot;:&quot;7e1d4e35-3d3e-307e-953d-21b71a6b5eb0&quot;,&quot;itemData&quot;:{&quot;type&quot;:&quot;report&quot;,&quot;id&quot;:&quot;7e1d4e35-3d3e-307e-953d-21b71a6b5eb0&quot;,&quot;title&quot;:&quot;DI ERA INDUSTRI 4.0 UNTUK MENDUKUNG MERDEKA BELAJAR-KAMPUS MERDEKA&quot;,&quot;author&quot;:[{&quot;family&quot;:&quot;Jenderal&quot;,&quot;given&quot;:&quot;Direktorat&quot;,&quot;parse-names&quot;:false,&quot;dropping-particle&quot;:&quot;&quot;,&quot;non-dropping-particle&quot;:&quot;&quot;},{&quot;family&quot;:&quot;Tinggi&quot;,&quot;given&quot;:&quot;Pendidikan&quot;,&quot;parse-names&quot;:false,&quot;dropping-particle&quot;:&quot;&quot;,&quot;non-dropping-particle&quot;:&quot;&quot;},{&quot;family&quot;:&quot;Pendidikan&quot;,&quot;given&quot;:&quot;Kementerian&quot;,&quot;parse-names&quot;:false,&quot;dropping-particle&quot;:&quot;&quot;,&quot;non-dropping-particle&quot;:&quot;&quot;},{&quot;family&quot;:&quot;Kebudayaan&quot;,&quot;given&quot;:&quot;Dan&quot;,&quot;parse-names&quot;:false,&quot;dropping-particle&quot;:&quot;&quot;,&quot;non-dropping-particle&quot;:&quot;&quot;},{&quot;family&quot;:&quot;Penyusunan&quot;,&quot;given&quot;:&quot;Panduan&quot;,&quot;parse-names&quot;:false,&quot;dropping-particle&quot;:&quot;&quot;,&quot;non-dropping-particle&quot;:&quot;&quot;},{&quot;family&quot;:&quot;Tinggi&quot;,&quot;given&quot;:&quot;Kurikulum Pendidikan&quot;,&quot;parse-names&quot;:false,&quot;dropping-particle&quot;:&quot;&quot;,&quot;non-dropping-particle&quot;:&quot;&quot;}],&quot;container-title-short&quot;:&quot;&quot;},&quot;isTemporary&quot;:false}]},{&quot;citationID&quot;:&quot;MENDELEY_CITATION_594faa3e-a0e4-49d8-8308-fd6a9f00ddcd&quot;,&quot;properties&quot;:{&quot;noteIndex&quot;:0},&quot;isEdited&quot;:false,&quot;manualOverride&quot;:{&quot;isManuallyOverridden&quot;:false,&quot;citeprocText&quot;:&quot;[2]&quot;,&quot;manualOverrideText&quot;:&quot;&quot;},&quot;citationTag&quot;:&quot;MENDELEY_CITATION_v3_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&quot;,&quot;citationItems&quot;:[{&quot;id&quot;:&quot;7e1d4e35-3d3e-307e-953d-21b71a6b5eb0&quot;,&quot;itemData&quot;:{&quot;type&quot;:&quot;report&quot;,&quot;id&quot;:&quot;7e1d4e35-3d3e-307e-953d-21b71a6b5eb0&quot;,&quot;title&quot;:&quot;DI ERA INDUSTRI 4.0 UNTUK MENDUKUNG MERDEKA BELAJAR-KAMPUS MERDEKA&quot;,&quot;author&quot;:[{&quot;family&quot;:&quot;Jenderal&quot;,&quot;given&quot;:&quot;Direktorat&quot;,&quot;parse-names&quot;:false,&quot;dropping-particle&quot;:&quot;&quot;,&quot;non-dropping-particle&quot;:&quot;&quot;},{&quot;family&quot;:&quot;Tinggi&quot;,&quot;given&quot;:&quot;Pendidikan&quot;,&quot;parse-names&quot;:false,&quot;dropping-particle&quot;:&quot;&quot;,&quot;non-dropping-particle&quot;:&quot;&quot;},{&quot;family&quot;:&quot;Pendidikan&quot;,&quot;given&quot;:&quot;Kementerian&quot;,&quot;parse-names&quot;:false,&quot;dropping-particle&quot;:&quot;&quot;,&quot;non-dropping-particle&quot;:&quot;&quot;},{&quot;family&quot;:&quot;Kebudayaan&quot;,&quot;given&quot;:&quot;Dan&quot;,&quot;parse-names&quot;:false,&quot;dropping-particle&quot;:&quot;&quot;,&quot;non-dropping-particle&quot;:&quot;&quot;},{&quot;family&quot;:&quot;Penyusunan&quot;,&quot;given&quot;:&quot;Panduan&quot;,&quot;parse-names&quot;:false,&quot;dropping-particle&quot;:&quot;&quot;,&quot;non-dropping-particle&quot;:&quot;&quot;},{&quot;family&quot;:&quot;Tinggi&quot;,&quot;given&quot;:&quot;Kurikulum Pendidikan&quot;,&quot;parse-names&quot;:false,&quot;dropping-particle&quot;:&quot;&quot;,&quot;non-dropping-particle&quot;:&quot;&quot;}],&quot;container-title-short&quot;:&quot;&quot;},&quot;isTemporary&quot;:false}]},{&quot;citationID&quot;:&quot;MENDELEY_CITATION_3e1767a2-a73b-40a2-a29a-48c57ffbf510&quot;,&quot;properties&quot;:{&quot;noteIndex&quot;:0},&quot;isEdited&quot;:false,&quot;manualOverride&quot;:{&quot;isManuallyOverridden&quot;:false,&quot;citeprocText&quot;:&quot;[2]&quot;,&quot;manualOverrideText&quot;:&quot;&quot;},&quot;citationTag&quot;:&quot;MENDELEY_CITATION_v3_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&quot;,&quot;citationItems&quot;:[{&quot;id&quot;:&quot;7e1d4e35-3d3e-307e-953d-21b71a6b5eb0&quot;,&quot;itemData&quot;:{&quot;type&quot;:&quot;report&quot;,&quot;id&quot;:&quot;7e1d4e35-3d3e-307e-953d-21b71a6b5eb0&quot;,&quot;title&quot;:&quot;DI ERA INDUSTRI 4.0 UNTUK MENDUKUNG MERDEKA BELAJAR-KAMPUS MERDEKA&quot;,&quot;author&quot;:[{&quot;family&quot;:&quot;Jenderal&quot;,&quot;given&quot;:&quot;Direktorat&quot;,&quot;parse-names&quot;:false,&quot;dropping-particle&quot;:&quot;&quot;,&quot;non-dropping-particle&quot;:&quot;&quot;},{&quot;family&quot;:&quot;Tinggi&quot;,&quot;given&quot;:&quot;Pendidikan&quot;,&quot;parse-names&quot;:false,&quot;dropping-particle&quot;:&quot;&quot;,&quot;non-dropping-particle&quot;:&quot;&quot;},{&quot;family&quot;:&quot;Pendidikan&quot;,&quot;given&quot;:&quot;Kementerian&quot;,&quot;parse-names&quot;:false,&quot;dropping-particle&quot;:&quot;&quot;,&quot;non-dropping-particle&quot;:&quot;&quot;},{&quot;family&quot;:&quot;Kebudayaan&quot;,&quot;given&quot;:&quot;Dan&quot;,&quot;parse-names&quot;:false,&quot;dropping-particle&quot;:&quot;&quot;,&quot;non-dropping-particle&quot;:&quot;&quot;},{&quot;family&quot;:&quot;Penyusunan&quot;,&quot;given&quot;:&quot;Panduan&quot;,&quot;parse-names&quot;:false,&quot;dropping-particle&quot;:&quot;&quot;,&quot;non-dropping-particle&quot;:&quot;&quot;},{&quot;family&quot;:&quot;Tinggi&quot;,&quot;given&quot;:&quot;Kurikulum Pendidikan&quot;,&quot;parse-names&quot;:false,&quot;dropping-particle&quot;:&quot;&quot;,&quot;non-dropping-particle&quot;:&quot;&quot;}],&quot;container-title-short&quot;:&quot;&quot;},&quot;isTemporary&quot;:false}]},{&quot;citationID&quot;:&quot;MENDELEY_CITATION_93bab8f9-9a44-4358-b1df-08011683f9c8&quot;,&quot;properties&quot;:{&quot;noteIndex&quot;:0},&quot;isEdited&quot;:false,&quot;manualOverride&quot;:{&quot;isManuallyOverridden&quot;:false,&quot;citeprocText&quot;:&quot;[3]&quot;,&quot;manualOverrideText&quot;:&quot;&quot;},&quot;citationTag&quot;:&quot;MENDELEY_CITATION_v3_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&quot;,&quot;citationItems&quot;:[{&quot;id&quot;:&quot;40bd284c-711c-3df4-8528-0e57cf9ae116&quot;,&quot;itemData&quot;:{&quot;type&quot;:&quot;article-journal&quot;,&quot;id&quot;:&quot;40bd284c-711c-3df4-8528-0e57cf9ae116&quot;,&quot;title&quot;:&quot;Aplikasi E-OBE Untuk Integrasi Komponen Kurikulum OBE (Outcome-Based Education)&quot;,&quot;DOI&quot;:&quot;10.36706/jsi.v13i1.13914&quot;,&quot;URL&quot;:&quot;https://www.researchgate.net/publication/358901114&quot;,&quot;issued&quot;:{&quot;date-parts&quot;:[[2021]]},&quot;container-title-short&quot;:&quot;&quot;},&quot;isTemporary&quot;:false}]},{&quot;citationID&quot;:&quot;MENDELEY_CITATION_57456f83-b9a6-4f31-954a-60bdc0f51a0f&quot;,&quot;properties&quot;:{&quot;noteIndex&quot;:0},&quot;isEdited&quot;:false,&quot;manualOverride&quot;:{&quot;isManuallyOverridden&quot;:false,&quot;citeprocText&quot;:&quot;[3]&quot;,&quot;manualOverrideText&quot;:&quot;&quot;},&quot;citationTag&quot;:&quot;MENDELEY_CITATION_v3_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&quot;,&quot;citationItems&quot;:[{&quot;id&quot;:&quot;40bd284c-711c-3df4-8528-0e57cf9ae116&quot;,&quot;itemData&quot;:{&quot;type&quot;:&quot;article-journal&quot;,&quot;id&quot;:&quot;40bd284c-711c-3df4-8528-0e57cf9ae116&quot;,&quot;title&quot;:&quot;Aplikasi E-OBE Untuk Integrasi Komponen Kurikulum OBE (Outcome-Based Education)&quot;,&quot;DOI&quot;:&quot;10.36706/jsi.v13i1.13914&quot;,&quot;URL&quot;:&quot;https://www.researchgate.net/publication/358901114&quot;,&quot;issued&quot;:{&quot;date-parts&quot;:[[2021]]},&quot;container-title-short&quot;:&quot;&quot;},&quot;isTemporary&quot;:false}]},{&quot;citationID&quot;:&quot;MENDELEY_CITATION_50d486ca-b560-4032-8517-ab52c49662a2&quot;,&quot;properties&quot;:{&quot;noteIndex&quot;:0},&quot;isEdited&quot;:false,&quot;manualOverride&quot;:{&quot;isManuallyOverridden&quot;:false,&quot;citeprocText&quot;:&quot;[4]&quot;,&quot;manualOverrideText&quot;:&quot;&quot;},&quot;citationTag&quot;:&quot;MENDELEY_CITATION_v3_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&quot;,&quot;citationItems&quot;:[{&quot;id&quot;:&quot;18ff0b7d-5e63-3e14-a950-1d18a7d27358&quot;,&quot;itemData&quot;:{&quot;type&quot;:&quot;report&quot;,&quot;id&quot;:&quot;18ff0b7d-5e63-3e14-a950-1d18a7d27358&quot;,&quot;title&quot;:&quot;PENGEMBANGAN APLIKASI KEPOKAPE UNTUK FUNGSI PENILAIAN MENGGUNAKAN OBE BERBASIS WEB DEVELOPING KEPO KAPE APPLICATION FOR ASSESMENT FUNCTION WITH OBE USING WEB-BASED&quot;,&quot;author&quot;:[{&quot;family&quot;:&quot;Al-Saqer&quot;,&quot;given&quot;:&quot;Gerry&quot;,&quot;parse-names&quot;:false,&quot;dropping-particle&quot;:&quot;&quot;,&quot;non-dropping-particle&quot;:&quot;&quot;},{&quot;family&quot;:&quot;Suhut&quot;,&quot;given&quot;:&quot;H&quot;,&quot;parse-names&quot;:false,&quot;dropping-particle&quot;:&quot;&quot;,&quot;non-dropping-particle&quot;:&quot;&quot;},{&quot;family&quot;:&quot;Latuconsina&quot;,&quot;given&quot;:&quot;Roswan&quot;,&quot;parse-names&quot;:false,&quot;dropping-particle&quot;:&quot;&quot;,&quot;non-dropping-particle&quot;:&quot;&quot;},{&quot;family&quot;:&quot;Dinimaharawati&quot;,&quot;given&quot;:&quot;Ashri&quot;,&quot;parse-names&quot;:false,&quot;dropping-particle&quot;:&quot;&quot;,&quot;non-dropping-particle&quot;:&quot;&quot;}],&quot;container-title-short&quot;:&quot;&quot;},&quot;isTemporary&quot;:false}]},{&quot;citationID&quot;:&quot;MENDELEY_CITATION_68f07780-d953-4c16-9a52-e53c10941cc8&quot;,&quot;properties&quot;:{&quot;noteIndex&quot;:0},&quot;isEdited&quot;:false,&quot;manualOverride&quot;:{&quot;isManuallyOverridden&quot;:false,&quot;citeprocText&quot;:&quot;[5]&quot;,&quot;manualOverrideText&quot;:&quot;&quot;},&quot;citationTag&quot;:&quot;MENDELEY_CITATION_v3_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&quot;,&quot;citationItems&quot;:[{&quot;id&quot;:&quot;3e2dfd97-2009-30e1-8427-d9e4add239f2&quot;,&quot;itemData&quot;:{&quot;type&quot;:&quot;report&quot;,&quot;id&quot;:&quot;3e2dfd97-2009-30e1-8427-d9e4add239f2&quot;,&quot;title&quot;:&quot;Designing an Online Spoken English Course Based on Outcome-Based Education (OBE) Bloom's Taxonomy Model Using the LMS Edmodo-A Pilot Study&quot;,&quot;author&quot;:[{&quot;family&quot;:&quot;Parveen&quot;,&quot;given&quot;:&quot;J Jaya&quot;,&quot;parse-names&quot;:false,&quot;dropping-particle&quot;:&quot;&quot;,&quot;non-dropping-particle&quot;:&quot;&quot;}],&quot;container-title&quot;:&quot;India's Higher Education Authority UGC Approved List of Journals Serial Number&quot;,&quot;URL&quot;:&quot;www.languageinindia.com&quot;,&quot;issued&quot;:{&quot;date-parts&quot;:[[2018]]},&quot;volume&quot;:&quot;18&quot;,&quot;container-title-short&quot;:&quot;&quot;},&quot;isTemporary&quot;:false}]},{&quot;citationID&quot;:&quot;MENDELEY_CITATION_642e1307-e150-4072-950a-e1819ed99f96&quot;,&quot;properties&quot;:{&quot;noteIndex&quot;:0},&quot;isEdited&quot;:false,&quot;manualOverride&quot;:{&quot;isManuallyOverridden&quot;:false,&quot;citeprocText&quot;:&quot;[6]&quot;,&quot;manualOverrideText&quot;:&quot;&quot;},&quot;citationTag&quot;:&quot;MENDELEY_CITATION_v3_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&quot;,&quot;citationItems&quot;:[{&quot;id&quot;:&quot;4a6afa34-0c3b-3477-9676-c1324c370d59&quot;,&quot;itemData&quot;:{&quot;type&quot;:&quot;article-journal&quot;,&quot;id&quot;:&quot;4a6afa34-0c3b-3477-9676-c1324c370d59&quot;,&quot;title&quot;:&quot;OUTCOME-BASED EDUCATION PADA KURIKULUM MERDEKA&quot;,&quot;author&quot;:[{&quot;family&quot;:&quot;Pembelajaran&quot;,&quot;given&quot;:&quot;Linieritas&quot;,&quot;parse-names&quot;:false,&quot;dropping-particle&quot;:&quot;&quot;,&quot;non-dropping-particle&quot;:&quot;&quot;},{&quot;family&quot;:&quot;Asesmen&quot;,&quot;given&quot;:&quot;Dengan&quot;,&quot;parse-names&quot;:false,&quot;dropping-particle&quot;:&quot;&quot;,&quot;non-dropping-particle&quot;:&quot;&quot;},{&quot;family&quot;:&quot;Mencapai&quot;,&quot;given&quot;:&quot;Untuk&quot;,&quot;parse-names&quot;:false,&quot;dropping-particle&quot;:&quot;&quot;,&quot;non-dropping-particle&quot;:&quot;&quot;},{&quot;family&quot;:&quot;Pembelajaran Badriah&quot;,&quot;given&quot;:&quot;Tujuan&quot;,&quot;parse-names&quot;:false,&quot;dropping-particle&quot;:&quot;&quot;,&quot;non-dropping-particle&quot;:&quot;&quot;},{&quot;family&quot;:&quot;Robandi&quot;,&quot;given&quot;:&quot;Babang&quot;,&quot;parse-names&quot;:false,&quot;dropping-particle&quot;:&quot;&quot;,&quot;non-dropping-particle&quot;:&quot;&quot;}],&quot;DOI&quot;:&quot;10.31764&quot;,&quot;URL&quot;:&quot;http://journal.ummat.ac.id/index.php/paedagoria&quot;,&quot;issued&quot;:{&quot;date-parts&quot;:[[2023]]},&quot;page&quot;:&quot;389-396&quot;,&quot;abstract&quot;:&quot;Abstrak: Penelitian ini bertujuan untuk mengidentifikasi dan mengekplorasi linieritas pembelajaran dengan asesmen untuk mencapai tujuan pembelajaran pada sekolah yang mengimplementasikan Kurikulum Merdeka. Secara lebih spesifik, penelitian ini menggali bagaimana Outcome-Based Education dilaksanakan pada tataran praktis untuk mencapai tujuan pembelajaran melalui pembelajaran yang berpusat pada murid. Penelitian ini menggunakan studi kasus yang berpayung pada metode penelitian kualitatif. Penelitian ini melibatkan dua sekolah pengguna Kurikulum Merdeka dan 18 orang guru dari Komite Pembelajaran. Data diperoleh dari dokumen rencana pembelajaran, observasi pembelajaran, dan wawancara semi-struktur. Data dari dokumen modul ajar, observasi, dan wawancara diinterpretasikan dengan cara analisis deskriptif-naratif. Hasil dari penelitian ini menunjukkan bahwa Outcome-Based Education tidak muncul pada ranah implementasi pembelajaran terlihat dari dokumen rencana pembelajaran dan pada pelaksanaan pembelajaran. Ketidaklinieran ditemukan pada: 1) capaian pembelajaran dengan tujuan pembelajaran, 2) tujuan pembelajaran dengan rencana pembelajaran, 3) rencana pembelajaran dengan asesmen, dan 4) tujuan pembelajaran dengan kriteria ketercapaian pembelajaran. Berdasarkan hasil penelitian disarankan agar guru meningkatkan kemahiran dalam merancang pembelajaran yang linier dengan asesmen sehingga dapat mencapai tujuan pembelajaran. Abstract: This study aims to identify and explore the linearity of learning with assessment to achieve learning objectives in schools implementing the Merdeka Curriculum. More specifically, this study investigates how Outcome-Based Education is implemented in practical terms to achieve learning objectives through student-centered learning. This research utilizes a case study approach grounded in qualitative research methods. It involves two schools that use the Merdeka Curriculum and 18 teachers from the Learning Committee. Data is obtained from lesson plan documents, classroom observations, and semi-structure interviews. PeneData from teaching module documents, observations, and interviews are interpreted through descriptive-narrative analysis. The results of this research indicate that Outcome-Based Education does not appear in the realm of learning implementation, as seen in lesson plan documents and during teaching. Non-linearity is found in: 1) learning outcomes with learning objectives, 2) learning objectives with lesson plans, 3) lesson plans with assessments, and 4) learning objectives with criteria for achievement. Based on the research findings, it is recommended that teachers enhance their skills in designing linear learning with assessments to effectively achieve learning objectives.&quot;,&quot;issue&quot;:&quot;4&quot;,&quot;volume&quot;:&quot;14&quot;,&quot;container-title-short&quot;:&quot;&quot;},&quot;isTemporary&quot;:false}]},{&quot;citationID&quot;:&quot;MENDELEY_CITATION_f394f323-245f-4fea-a096-88f72e5db409&quot;,&quot;properties&quot;:{&quot;noteIndex&quot;:0},&quot;isEdited&quot;:false,&quot;manualOverride&quot;:{&quot;isManuallyOverridden&quot;:false,&quot;citeprocText&quot;:&quot;[6]&quot;,&quot;manualOverrideText&quot;:&quot;&quot;},&quot;citationTag&quot;:&quot;MENDELEY_CITATION_v3_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&quot;,&quot;citationItems&quot;:[{&quot;id&quot;:&quot;4a6afa34-0c3b-3477-9676-c1324c370d59&quot;,&quot;itemData&quot;:{&quot;type&quot;:&quot;article-journal&quot;,&quot;id&quot;:&quot;4a6afa34-0c3b-3477-9676-c1324c370d59&quot;,&quot;title&quot;:&quot;OUTCOME-BASED EDUCATION PADA KURIKULUM MERDEKA&quot;,&quot;author&quot;:[{&quot;family&quot;:&quot;Pembelajaran&quot;,&quot;given&quot;:&quot;Linieritas&quot;,&quot;parse-names&quot;:false,&quot;dropping-particle&quot;:&quot;&quot;,&quot;non-dropping-particle&quot;:&quot;&quot;},{&quot;family&quot;:&quot;Asesmen&quot;,&quot;given&quot;:&quot;Dengan&quot;,&quot;parse-names&quot;:false,&quot;dropping-particle&quot;:&quot;&quot;,&quot;non-dropping-particle&quot;:&quot;&quot;},{&quot;family&quot;:&quot;Mencapai&quot;,&quot;given&quot;:&quot;Untuk&quot;,&quot;parse-names&quot;:false,&quot;dropping-particle&quot;:&quot;&quot;,&quot;non-dropping-particle&quot;:&quot;&quot;},{&quot;family&quot;:&quot;Pembelajaran Badriah&quot;,&quot;given&quot;:&quot;Tujuan&quot;,&quot;parse-names&quot;:false,&quot;dropping-particle&quot;:&quot;&quot;,&quot;non-dropping-particle&quot;:&quot;&quot;},{&quot;family&quot;:&quot;Robandi&quot;,&quot;given&quot;:&quot;Babang&quot;,&quot;parse-names&quot;:false,&quot;dropping-particle&quot;:&quot;&quot;,&quot;non-dropping-particle&quot;:&quot;&quot;}],&quot;DOI&quot;:&quot;10.31764&quot;,&quot;URL&quot;:&quot;http://journal.ummat.ac.id/index.php/paedagoria&quot;,&quot;issued&quot;:{&quot;date-parts&quot;:[[2023]]},&quot;page&quot;:&quot;389-396&quot;,&quot;abstract&quot;:&quot;Abstrak: Penelitian ini bertujuan untuk mengidentifikasi dan mengekplorasi linieritas pembelajaran dengan asesmen untuk mencapai tujuan pembelajaran pada sekolah yang mengimplementasikan Kurikulum Merdeka. Secara lebih spesifik, penelitian ini menggali bagaimana Outcome-Based Education dilaksanakan pada tataran praktis untuk mencapai tujuan pembelajaran melalui pembelajaran yang berpusat pada murid. Penelitian ini menggunakan studi kasus yang berpayung pada metode penelitian kualitatif. Penelitian ini melibatkan dua sekolah pengguna Kurikulum Merdeka dan 18 orang guru dari Komite Pembelajaran. Data diperoleh dari dokumen rencana pembelajaran, observasi pembelajaran, dan wawancara semi-struktur. Data dari dokumen modul ajar, observasi, dan wawancara diinterpretasikan dengan cara analisis deskriptif-naratif. Hasil dari penelitian ini menunjukkan bahwa Outcome-Based Education tidak muncul pada ranah implementasi pembelajaran terlihat dari dokumen rencana pembelajaran dan pada pelaksanaan pembelajaran. Ketidaklinieran ditemukan pada: 1) capaian pembelajaran dengan tujuan pembelajaran, 2) tujuan pembelajaran dengan rencana pembelajaran, 3) rencana pembelajaran dengan asesmen, dan 4) tujuan pembelajaran dengan kriteria ketercapaian pembelajaran. Berdasarkan hasil penelitian disarankan agar guru meningkatkan kemahiran dalam merancang pembelajaran yang linier dengan asesmen sehingga dapat mencapai tujuan pembelajaran. Abstract: This study aims to identify and explore the linearity of learning with assessment to achieve learning objectives in schools implementing the Merdeka Curriculum. More specifically, this study investigates how Outcome-Based Education is implemented in practical terms to achieve learning objectives through student-centered learning. This research utilizes a case study approach grounded in qualitative research methods. It involves two schools that use the Merdeka Curriculum and 18 teachers from the Learning Committee. Data is obtained from lesson plan documents, classroom observations, and semi-structure interviews. PeneData from teaching module documents, observations, and interviews are interpreted through descriptive-narrative analysis. The results of this research indicate that Outcome-Based Education does not appear in the realm of learning implementation, as seen in lesson plan documents and during teaching. Non-linearity is found in: 1) learning outcomes with learning objectives, 2) learning objectives with lesson plans, 3) lesson plans with assessments, and 4) learning objectives with criteria for achievement. Based on the research findings, it is recommended that teachers enhance their skills in designing linear learning with assessments to effectively achieve learning objectives.&quot;,&quot;issue&quot;:&quot;4&quot;,&quot;volume&quot;:&quot;14&quot;,&quot;container-title-short&quot;:&quot;&quot;},&quot;isTemporary&quot;:false}]},{&quot;citationID&quot;:&quot;MENDELEY_CITATION_61b2b80d-2d0d-4ffc-8079-7ca5d085e662&quot;,&quot;properties&quot;:{&quot;noteIndex&quot;:0},&quot;isEdited&quot;:false,&quot;manualOverride&quot;:{&quot;isManuallyOverridden&quot;:false,&quot;citeprocText&quot;:&quot;[7]&quot;,&quot;manualOverrideText&quot;:&quot;&quot;},&quot;citationTag&quot;:&quot;MENDELEY_CITATION_v3_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&quot;,&quot;citationItems&quot;:[{&quot;id&quot;:&quot;03c30f7c-49e3-367f-81b4-3226e171c1d7&quot;,&quot;itemData&quot;:{&quot;type&quot;:&quot;report&quot;,&quot;id&quot;:&quot;03c30f7c-49e3-367f-81b4-3226e171c1d7&quot;,&quot;title&quot;:&quot;PENGEMBANGAN LEARNING MANAGEMENT SYSTEM (LMS) SEBAGAI MEDIA PEMBELAJARAN UNTUK SEKOLAH MENENGAH SEDERAJAT&quot;,&quot;author&quot;:[{&quot;family&quot;:&quot;Septia Anggriawan&quot;,&quot;given&quot;:&quot;Fandy&quot;,&quot;parse-names&quot;:false,&quot;dropping-particle&quot;:&quot;&quot;,&quot;non-dropping-particle&quot;:&quot;&quot;}],&quot;container-title-short&quot;:&quot;&quot;},&quot;isTemporary&quot;:false}]},{&quot;citationID&quot;:&quot;MENDELEY_CITATION_46bb8a5b-d7f7-49d8-9e2f-cbcf9b0bca98&quot;,&quot;properties&quot;:{&quot;noteIndex&quot;:0},&quot;isEdited&quot;:false,&quot;manualOverride&quot;:{&quot;isManuallyOverridden&quot;:false,&quot;citeprocText&quot;:&quot;[8]&quot;,&quot;manualOverrideText&quot;:&quot;&quot;},&quot;citationTag&quot;:&quot;MENDELEY_CITATION_v3_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&quot;,&quot;citationItems&quot;:[{&quot;id&quot;:&quot;9bc5c724-4749-3af6-a1f2-6fa808a5d6fc&quot;,&quot;itemData&quot;:{&quot;type&quot;:&quot;article-journal&quot;,&quot;id&quot;:&quot;9bc5c724-4749-3af6-a1f2-6fa808a5d6fc&quot;,&quot;title&quot;:&quot;Penerapan Model Waterfall pada Rancang Bangun&quot;,&quot;author&quot;:[{&quot;family&quot;:&quot;Ditjen&quot;,&quot;given&quot;:&quot;Si-Pkp&quot;,&quot;parse-names&quot;:false,&quot;dropping-particle&quot;:&quot;&quot;,&quot;non-dropping-particle&quot;:&quot;&quot;},{&quot;family&quot;:&quot;Kementrian&quot;,&quot;given&quot;:&quot;Ilmate&quot;,&quot;parse-names&quot;:false,&quot;dropping-particle&quot;:&quot;&quot;,&quot;non-dropping-particle&quot;:&quot;&quot;},{&quot;family&quot;:&quot;Jakarta&quot;,&quot;given&quot;:&quot;Perindustrian&quot;,&quot;parse-names&quot;:false,&quot;dropping-particle&quot;:&quot;&quot;,&quot;non-dropping-particle&quot;:&quot;&quot;},{&quot;family&quot;:&quot;Hartati&quot;,&quot;given&quot;:&quot;Tri&quot;,&quot;parse-names&quot;:false,&quot;dropping-particle&quot;:&quot;&quot;,&quot;non-dropping-particle&quot;:&quot;&quot;},{&quot;family&quot;:&quot;Anastia&quot;,&quot;given&quot;:&quot;Nada&quot;,&quot;parse-names&quot;:false,&quot;dropping-particle&quot;:&quot;&quot;,&quot;non-dropping-particle&quot;:&quot;&quot;},{&quot;family&quot;:&quot;Widyastuti&quot;,&quot;given&quot;:&quot;Reni&quot;,&quot;parse-names&quot;:false,&quot;dropping-particle&quot;:&quot;&quot;,&quot;non-dropping-particle&quot;:&quot;&quot;}],&quot;container-title&quot;:&quot;Riset dan E-Jurnal Manajemen Informatika Komputer&quot;,&quot;DOI&quot;:&quot;10.33395/remik.v4i1.11127&quot;,&quot;ISSN&quot;:&quot;2541-1332&quot;,&quot;URL&quot;:&quot;http://doi.org/10.33395/remik.v4i1.11127&quot;,&quot;issued&quot;:{&quot;date-parts&quot;:[[2021]]},&quot;issue&quot;:&quot;1&quot;,&quot;volume&quot;:&quot;6&quot;,&quot;container-title-short&quot;:&quot;&quot;},&quot;isTemporary&quot;:false}]},{&quot;citationID&quot;:&quot;MENDELEY_CITATION_8c42ecb3-ebd8-4ed1-8f12-07c568ea8ec4&quot;,&quot;properties&quot;:{&quot;noteIndex&quot;:0},&quot;isEdited&quot;:false,&quot;manualOverride&quot;:{&quot;isManuallyOverridden&quot;:false,&quot;citeprocText&quot;:&quot;[9]&quot;,&quot;manualOverrideText&quot;:&quot;&quot;},&quot;citationTag&quot;:&quot;MENDELEY_CITATION_v3_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&quot;,&quot;citationItems&quot;:[{&quot;id&quot;:&quot;e0d74dd7-ec56-389c-9f1b-717cbd823bfc&quot;,&quot;itemData&quot;:{&quot;type&quot;:&quot;article-journal&quot;,&quot;id&quot;:&quot;e0d74dd7-ec56-389c-9f1b-717cbd823bfc&quot;,&quot;title&quot;:&quot;User Acceptance Testing (UAT) Refreshment PBX Outlet Site BNI Kanwil Padang&quot;,&quot;author&quot;:[{&quot;family&quot;:&quot;Suprapto&quot;,&quot;given&quot;:&quot;Eko&quot;,&quot;parse-names&quot;:false,&quot;dropping-particle&quot;:&quot;&quot;,&quot;non-dropping-particle&quot;:&quot;&quot;}],&quot;container-title&quot;:&quot;Jurnal Civronlit Unbari&quot;,&quot;DOI&quot;:&quot;10.33087/civronlit.v6i2.85&quot;,&quot;issued&quot;:{&quot;date-parts&quot;:[[2021,10,21]]},&quot;page&quot;:&quot;54&quot;,&quot;abstract&quot;:&quot;Kualitas suatu sistem aplikasi yang dibuat dapat diketahui dengan melakukan pengujian terhadap sistem tersebut dengan suatu nilai yang terukur. Salah satu metode yang dapat digunakan untuk mengukur penerimaan dan penggunaan teknologi adalah metode uji penerimaan pengguna atau user acceptance test (UAT). Penelitian ini bertujuan untuk menentukan tingkat keberterimaan upgrade PABX menjadi IP PBX di BNI Kanwil Padang. Upgrade sistem dengan menambahkan server VoIP dan perangkat IP Phone dan memanfaatkan jaringan LAN yang sudah tersedia, tanpa merobah topologi jaringan LAN existing. Perobahan ini bertujuan untuk memaksimalkan fungsi layanan komunikasi suara tanpa mengganggu komunikasi data yang sudah ada, sehingga fitur data dan suara bisa dimanfaatkan secara bersamaan dan memaksimalkan jaringan yang sudah tersedia. Jenis UAT yang digunakan dalam penelitian ini adalah Black Box Testing. Uji fungsional ini digunakan untuk menguji perangkat lunak tanpa mengetahui struktur internal kode atau program. Penggunaan jaringan IP memungkinkan penekanan biaya dikarenakan tidak perlu membangun sebuah infrastruktur baru untuk komunikasi suara dan penggunaan lebar data (bandwidth) yang lebih kecil dibandingkan telepon biasa.&quot;,&quot;publisher&quot;:&quot;Universitas Batanghari Jambi&quot;,&quot;issue&quot;:&quot;2&quot;,&quot;volume&quot;:&quot;6&quot;,&quot;container-title-short&quot;:&quot;&quot;},&quot;isTemporary&quot;:false}]},{&quot;citationID&quot;:&quot;MENDELEY_CITATION_5223d2ed-cff4-432d-800b-5d1ce1d8bf00&quot;,&quot;properties&quot;:{&quot;noteIndex&quot;:0},&quot;isEdited&quot;:false,&quot;manualOverride&quot;:{&quot;isManuallyOverridden&quot;:false,&quot;citeprocText&quot;:&quot;[9]&quot;,&quot;manualOverrideText&quot;:&quot;&quot;},&quot;citationTag&quot;:&quot;MENDELEY_CITATION_v3_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&quot;,&quot;citationItems&quot;:[{&quot;id&quot;:&quot;e0d74dd7-ec56-389c-9f1b-717cbd823bfc&quot;,&quot;itemData&quot;:{&quot;type&quot;:&quot;article-journal&quot;,&quot;id&quot;:&quot;e0d74dd7-ec56-389c-9f1b-717cbd823bfc&quot;,&quot;title&quot;:&quot;User Acceptance Testing (UAT) Refreshment PBX Outlet Site BNI Kanwil Padang&quot;,&quot;author&quot;:[{&quot;family&quot;:&quot;Suprapto&quot;,&quot;given&quot;:&quot;Eko&quot;,&quot;parse-names&quot;:false,&quot;dropping-particle&quot;:&quot;&quot;,&quot;non-dropping-particle&quot;:&quot;&quot;}],&quot;container-title&quot;:&quot;Jurnal Civronlit Unbari&quot;,&quot;DOI&quot;:&quot;10.33087/civronlit.v6i2.85&quot;,&quot;issued&quot;:{&quot;date-parts&quot;:[[2021,10,21]]},&quot;page&quot;:&quot;54&quot;,&quot;abstract&quot;:&quot;Kualitas suatu sistem aplikasi yang dibuat dapat diketahui dengan melakukan pengujian terhadap sistem tersebut dengan suatu nilai yang terukur. Salah satu metode yang dapat digunakan untuk mengukur penerimaan dan penggunaan teknologi adalah metode uji penerimaan pengguna atau user acceptance test (UAT). Penelitian ini bertujuan untuk menentukan tingkat keberterimaan upgrade PABX menjadi IP PBX di BNI Kanwil Padang. Upgrade sistem dengan menambahkan server VoIP dan perangkat IP Phone dan memanfaatkan jaringan LAN yang sudah tersedia, tanpa merobah topologi jaringan LAN existing. Perobahan ini bertujuan untuk memaksimalkan fungsi layanan komunikasi suara tanpa mengganggu komunikasi data yang sudah ada, sehingga fitur data dan suara bisa dimanfaatkan secara bersamaan dan memaksimalkan jaringan yang sudah tersedia. Jenis UAT yang digunakan dalam penelitian ini adalah Black Box Testing. Uji fungsional ini digunakan untuk menguji perangkat lunak tanpa mengetahui struktur internal kode atau program. Penggunaan jaringan IP memungkinkan penekanan biaya dikarenakan tidak perlu membangun sebuah infrastruktur baru untuk komunikasi suara dan penggunaan lebar data (bandwidth) yang lebih kecil dibandingkan telepon biasa.&quot;,&quot;publisher&quot;:&quot;Universitas Batanghari Jambi&quot;,&quot;issue&quot;:&quot;2&quot;,&quot;volume&quot;:&quot;6&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286</TotalTime>
  <Pages>7</Pages>
  <Words>2749</Words>
  <Characters>15674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faturrohman</cp:lastModifiedBy>
  <cp:revision>16</cp:revision>
  <dcterms:created xsi:type="dcterms:W3CDTF">2024-02-06T14:40:00Z</dcterms:created>
  <dcterms:modified xsi:type="dcterms:W3CDTF">2024-02-07T04:32:00Z</dcterms:modified>
</cp:coreProperties>
</file>