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01B9" w14:paraId="04FFC7BE" w14:textId="77777777" w:rsidTr="00D601B9">
        <w:tc>
          <w:tcPr>
            <w:tcW w:w="1696" w:type="dxa"/>
          </w:tcPr>
          <w:p w14:paraId="6540EC76" w14:textId="2DF02E08" w:rsidR="00D601B9" w:rsidRPr="00D601B9" w:rsidRDefault="00D601B9" w:rsidP="00D601B9">
            <w:pPr>
              <w:jc w:val="center"/>
              <w:rPr>
                <w:b/>
                <w:bCs/>
              </w:rPr>
            </w:pPr>
            <w:proofErr w:type="spellStart"/>
            <w:r w:rsidRPr="00D601B9">
              <w:rPr>
                <w:b/>
                <w:bCs/>
              </w:rPr>
              <w:t>Pengguna</w:t>
            </w:r>
            <w:proofErr w:type="spellEnd"/>
          </w:p>
        </w:tc>
        <w:tc>
          <w:tcPr>
            <w:tcW w:w="7320" w:type="dxa"/>
          </w:tcPr>
          <w:p w14:paraId="06BC6873" w14:textId="08C55874" w:rsidR="00D601B9" w:rsidRPr="00D601B9" w:rsidRDefault="00D601B9" w:rsidP="00D601B9">
            <w:pPr>
              <w:jc w:val="center"/>
              <w:rPr>
                <w:b/>
                <w:bCs/>
              </w:rPr>
            </w:pPr>
            <w:proofErr w:type="spellStart"/>
            <w:r w:rsidRPr="00D601B9">
              <w:rPr>
                <w:b/>
                <w:bCs/>
              </w:rPr>
              <w:t>Kebutuhan</w:t>
            </w:r>
            <w:proofErr w:type="spellEnd"/>
            <w:r w:rsidRPr="00D601B9">
              <w:rPr>
                <w:b/>
                <w:bCs/>
              </w:rPr>
              <w:t xml:space="preserve"> </w:t>
            </w:r>
            <w:proofErr w:type="spellStart"/>
            <w:r w:rsidRPr="00D601B9">
              <w:rPr>
                <w:b/>
                <w:bCs/>
              </w:rPr>
              <w:t>Fungsional</w:t>
            </w:r>
            <w:proofErr w:type="spellEnd"/>
            <w:r w:rsidRPr="00D601B9">
              <w:rPr>
                <w:b/>
                <w:bCs/>
              </w:rPr>
              <w:t xml:space="preserve"> Utama</w:t>
            </w:r>
          </w:p>
        </w:tc>
      </w:tr>
      <w:tr w:rsidR="00D601B9" w14:paraId="227E847B" w14:textId="77777777" w:rsidTr="00D601B9">
        <w:tc>
          <w:tcPr>
            <w:tcW w:w="1696" w:type="dxa"/>
          </w:tcPr>
          <w:p w14:paraId="639E6DD5" w14:textId="52B51E18" w:rsidR="00D601B9" w:rsidRDefault="00D601B9" w:rsidP="00D601B9">
            <w:r>
              <w:rPr>
                <w:rFonts w:ascii="Calibri" w:hAnsi="Calibri" w:cs="Calibri"/>
                <w:color w:val="000000"/>
                <w:kern w:val="0"/>
              </w:rPr>
              <w:t xml:space="preserve">Tim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Kurikulum</w:t>
            </w:r>
            <w:proofErr w:type="spellEnd"/>
          </w:p>
        </w:tc>
        <w:tc>
          <w:tcPr>
            <w:tcW w:w="7320" w:type="dxa"/>
          </w:tcPr>
          <w:p w14:paraId="56FB1A32" w14:textId="7A28D83C" w:rsidR="00D601B9" w:rsidRDefault="00D601B9" w:rsidP="00D601B9">
            <w:pPr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Pengguna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memiliki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akses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mengelola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berikut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>:</w:t>
            </w:r>
          </w:p>
          <w:p w14:paraId="70FF7BE2" w14:textId="47EAE9CB" w:rsidR="00D601B9" w:rsidRDefault="00D601B9" w:rsidP="00D601B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Pengelolaan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user account</w:t>
            </w:r>
          </w:p>
          <w:p w14:paraId="42896C56" w14:textId="2BAE934A" w:rsidR="00D601B9" w:rsidRPr="00D601B9" w:rsidRDefault="00D601B9" w:rsidP="00D601B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Pengelolaan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Kurikulum</w:t>
            </w:r>
            <w:proofErr w:type="spellEnd"/>
          </w:p>
          <w:p w14:paraId="783CEBE3" w14:textId="3C575722" w:rsidR="00D601B9" w:rsidRDefault="00D601B9" w:rsidP="00D601B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Pengelolaan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program per-Prodi</w:t>
            </w:r>
          </w:p>
          <w:p w14:paraId="4FE86BDB" w14:textId="462336E0" w:rsidR="00D601B9" w:rsidRPr="00D601B9" w:rsidRDefault="00D601B9" w:rsidP="00D601B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Pengelolaan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</w:t>
            </w:r>
            <w:r w:rsidRPr="00D601B9">
              <w:rPr>
                <w:rFonts w:ascii="Calibri" w:hAnsi="Calibri" w:cs="Calibri"/>
                <w:i/>
                <w:iCs/>
                <w:color w:val="000000"/>
                <w:kern w:val="0"/>
              </w:rPr>
              <w:t>Program Outcome</w:t>
            </w:r>
            <w:r>
              <w:rPr>
                <w:rFonts w:ascii="Calibri" w:hAnsi="Calibri" w:cs="Calibri"/>
                <w:color w:val="000000"/>
                <w:kern w:val="0"/>
              </w:rPr>
              <w:t xml:space="preserve"> (PO) dan </w:t>
            </w:r>
            <w:r w:rsidRPr="00D601B9">
              <w:rPr>
                <w:rFonts w:ascii="Calibri" w:hAnsi="Calibri" w:cs="Calibri"/>
                <w:i/>
                <w:iCs/>
                <w:color w:val="000000"/>
                <w:kern w:val="0"/>
              </w:rPr>
              <w:t>Program Specific Outcome</w:t>
            </w:r>
            <w:r>
              <w:rPr>
                <w:rFonts w:ascii="Calibri" w:hAnsi="Calibri" w:cs="Calibri"/>
                <w:color w:val="000000"/>
                <w:kern w:val="0"/>
              </w:rPr>
              <w:t xml:space="preserve"> (PSO)</w:t>
            </w:r>
          </w:p>
        </w:tc>
      </w:tr>
      <w:tr w:rsidR="00D601B9" w14:paraId="344ADF93" w14:textId="77777777" w:rsidTr="00D601B9">
        <w:tc>
          <w:tcPr>
            <w:tcW w:w="1696" w:type="dxa"/>
          </w:tcPr>
          <w:p w14:paraId="6AAD26F1" w14:textId="2A4EDB3D" w:rsidR="00D601B9" w:rsidRDefault="00D601B9" w:rsidP="00D601B9">
            <w:r>
              <w:rPr>
                <w:rFonts w:ascii="Calibri" w:hAnsi="Calibri" w:cs="Calibri"/>
                <w:color w:val="000000"/>
                <w:kern w:val="0"/>
              </w:rPr>
              <w:t>Tim Dosen</w:t>
            </w:r>
          </w:p>
        </w:tc>
        <w:tc>
          <w:tcPr>
            <w:tcW w:w="7320" w:type="dxa"/>
          </w:tcPr>
          <w:p w14:paraId="50BBA089" w14:textId="77777777" w:rsidR="00D601B9" w:rsidRDefault="00D601B9" w:rsidP="00D601B9">
            <w:pPr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Pengguna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memiliki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akses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mengelola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berikut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>:</w:t>
            </w:r>
          </w:p>
          <w:p w14:paraId="1CBC39F0" w14:textId="77777777" w:rsidR="00D601B9" w:rsidRDefault="00D601B9" w:rsidP="00D601B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Pengelolaan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program</w:t>
            </w:r>
          </w:p>
          <w:p w14:paraId="6457AFE1" w14:textId="77777777" w:rsidR="00D601B9" w:rsidRDefault="00D601B9" w:rsidP="00D601B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Pengelolaan</w:t>
            </w:r>
            <w:proofErr w:type="spellEnd"/>
            <w:r>
              <w:t xml:space="preserve"> data PO dan PSO</w:t>
            </w:r>
          </w:p>
          <w:p w14:paraId="0FBBD79A" w14:textId="692F9813" w:rsidR="00D601B9" w:rsidRDefault="00D601B9" w:rsidP="00D601B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Pengelolaan</w:t>
            </w:r>
            <w:proofErr w:type="spellEnd"/>
            <w:r>
              <w:t xml:space="preserve"> data </w:t>
            </w:r>
            <w:r>
              <w:rPr>
                <w:i/>
                <w:iCs/>
              </w:rPr>
              <w:t>C</w:t>
            </w:r>
            <w:r w:rsidRPr="00D601B9">
              <w:rPr>
                <w:i/>
                <w:iCs/>
              </w:rPr>
              <w:t xml:space="preserve">urriculum </w:t>
            </w:r>
            <w:r>
              <w:rPr>
                <w:i/>
                <w:iCs/>
              </w:rPr>
              <w:t>O</w:t>
            </w:r>
            <w:r w:rsidRPr="00D601B9">
              <w:rPr>
                <w:i/>
                <w:iCs/>
              </w:rPr>
              <w:t>utcome</w:t>
            </w:r>
            <w:r>
              <w:t xml:space="preserve"> (CO)</w:t>
            </w:r>
          </w:p>
        </w:tc>
      </w:tr>
    </w:tbl>
    <w:p w14:paraId="41B0322E" w14:textId="77777777" w:rsidR="00D601B9" w:rsidRDefault="00D601B9"/>
    <w:p w14:paraId="05F27D60" w14:textId="77777777" w:rsidR="00FC516D" w:rsidRDefault="00FC5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C516D" w14:paraId="26A65C9F" w14:textId="77777777" w:rsidTr="00FC516D">
        <w:tc>
          <w:tcPr>
            <w:tcW w:w="562" w:type="dxa"/>
          </w:tcPr>
          <w:p w14:paraId="075C073E" w14:textId="5C86D709" w:rsidR="00FC516D" w:rsidRPr="00FC516D" w:rsidRDefault="00FC516D" w:rsidP="00FC516D">
            <w:pPr>
              <w:jc w:val="center"/>
              <w:rPr>
                <w:b/>
                <w:bCs/>
              </w:rPr>
            </w:pPr>
            <w:r w:rsidRPr="00FC516D">
              <w:rPr>
                <w:b/>
                <w:bCs/>
              </w:rPr>
              <w:t>No</w:t>
            </w:r>
          </w:p>
        </w:tc>
        <w:tc>
          <w:tcPr>
            <w:tcW w:w="8454" w:type="dxa"/>
          </w:tcPr>
          <w:p w14:paraId="708E858D" w14:textId="5C3B76DD" w:rsidR="00FC516D" w:rsidRPr="00FC516D" w:rsidRDefault="00FC516D" w:rsidP="00FC516D">
            <w:pPr>
              <w:jc w:val="center"/>
              <w:rPr>
                <w:b/>
                <w:bCs/>
              </w:rPr>
            </w:pPr>
            <w:proofErr w:type="spellStart"/>
            <w:r w:rsidRPr="00FC516D">
              <w:rPr>
                <w:b/>
                <w:bCs/>
              </w:rPr>
              <w:t>Pertanyaan</w:t>
            </w:r>
            <w:proofErr w:type="spellEnd"/>
          </w:p>
        </w:tc>
      </w:tr>
      <w:tr w:rsidR="00FC516D" w14:paraId="4CEA74B9" w14:textId="77777777" w:rsidTr="00FC516D">
        <w:tc>
          <w:tcPr>
            <w:tcW w:w="562" w:type="dxa"/>
          </w:tcPr>
          <w:p w14:paraId="573C16E7" w14:textId="4F6104CC" w:rsidR="00FC516D" w:rsidRDefault="00FC516D">
            <w:r>
              <w:t>1</w:t>
            </w:r>
          </w:p>
        </w:tc>
        <w:tc>
          <w:tcPr>
            <w:tcW w:w="8454" w:type="dxa"/>
          </w:tcPr>
          <w:p w14:paraId="37477F46" w14:textId="425AC0A8" w:rsidR="00FC516D" w:rsidRDefault="00FC516D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dioperasikan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dan </w:t>
            </w:r>
            <w:proofErr w:type="spellStart"/>
            <w:r>
              <w:t>efektif</w:t>
            </w:r>
            <w:proofErr w:type="spellEnd"/>
          </w:p>
        </w:tc>
      </w:tr>
      <w:tr w:rsidR="00FC516D" w14:paraId="151757F2" w14:textId="77777777" w:rsidTr="00FC516D">
        <w:tc>
          <w:tcPr>
            <w:tcW w:w="562" w:type="dxa"/>
          </w:tcPr>
          <w:p w14:paraId="598CC44F" w14:textId="5801EABD" w:rsidR="00FC516D" w:rsidRDefault="00FC516D">
            <w:r>
              <w:t>2</w:t>
            </w:r>
          </w:p>
        </w:tc>
        <w:tc>
          <w:tcPr>
            <w:tcW w:w="8454" w:type="dxa"/>
          </w:tcPr>
          <w:p w14:paraId="0853E225" w14:textId="2B45FB69" w:rsidR="00FC516D" w:rsidRDefault="00FC516D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menyusun</w:t>
            </w:r>
            <w:proofErr w:type="spellEnd"/>
            <w:r>
              <w:t xml:space="preserve"> data </w:t>
            </w:r>
            <w:proofErr w:type="spellStart"/>
            <w:r>
              <w:t>kurikulum</w:t>
            </w:r>
            <w:proofErr w:type="spellEnd"/>
            <w:r>
              <w:t xml:space="preserve"> dan RPS </w:t>
            </w:r>
            <w:proofErr w:type="spellStart"/>
            <w:r>
              <w:t>berbasis</w:t>
            </w:r>
            <w:proofErr w:type="spellEnd"/>
            <w:r>
              <w:t xml:space="preserve"> OBE (Outcome-based Education)</w:t>
            </w:r>
          </w:p>
        </w:tc>
      </w:tr>
      <w:tr w:rsidR="00FC516D" w14:paraId="1FEA7D8E" w14:textId="77777777" w:rsidTr="00FC516D">
        <w:tc>
          <w:tcPr>
            <w:tcW w:w="562" w:type="dxa"/>
          </w:tcPr>
          <w:p w14:paraId="3B95A2BA" w14:textId="2E8C59EC" w:rsidR="00FC516D" w:rsidRDefault="00FC516D">
            <w:r>
              <w:t>3</w:t>
            </w:r>
          </w:p>
        </w:tc>
        <w:tc>
          <w:tcPr>
            <w:tcW w:w="8454" w:type="dxa"/>
          </w:tcPr>
          <w:p w14:paraId="76907BCE" w14:textId="7EB6BD78" w:rsidR="00FC516D" w:rsidRDefault="00FC516D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memfasilitasi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data </w:t>
            </w:r>
            <w:proofErr w:type="spellStart"/>
            <w:r>
              <w:t>kurikulum</w:t>
            </w:r>
            <w:proofErr w:type="spellEnd"/>
            <w:r>
              <w:t xml:space="preserve"> (CPL </w:t>
            </w:r>
            <w:proofErr w:type="spellStart"/>
            <w:r>
              <w:t>prodi</w:t>
            </w:r>
            <w:proofErr w:type="spellEnd"/>
            <w:r>
              <w:t xml:space="preserve"> dan CPMK)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RPS (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Semester)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dan </w:t>
            </w:r>
            <w:proofErr w:type="spellStart"/>
            <w:r>
              <w:t>tepat</w:t>
            </w:r>
            <w:proofErr w:type="spellEnd"/>
          </w:p>
        </w:tc>
      </w:tr>
      <w:tr w:rsidR="00FC516D" w14:paraId="57A94F14" w14:textId="77777777" w:rsidTr="00FC516D">
        <w:tc>
          <w:tcPr>
            <w:tcW w:w="562" w:type="dxa"/>
          </w:tcPr>
          <w:p w14:paraId="01DF83D6" w14:textId="02E26D39" w:rsidR="00FC516D" w:rsidRDefault="00FC516D">
            <w:r>
              <w:t>4</w:t>
            </w:r>
          </w:p>
        </w:tc>
        <w:tc>
          <w:tcPr>
            <w:tcW w:w="8454" w:type="dxa"/>
          </w:tcPr>
          <w:p w14:paraId="76D154A6" w14:textId="05859648" w:rsidR="00FC516D" w:rsidRDefault="00FC516D">
            <w:r>
              <w:t xml:space="preserve">Proses input data </w:t>
            </w:r>
            <w:proofErr w:type="spellStart"/>
            <w:r>
              <w:t>kurikulum</w:t>
            </w:r>
            <w:proofErr w:type="spellEnd"/>
            <w:r>
              <w:t xml:space="preserve"> dan data RPS </w:t>
            </w:r>
            <w:proofErr w:type="spellStart"/>
            <w:r>
              <w:t>berbasis</w:t>
            </w:r>
            <w:proofErr w:type="spellEnd"/>
            <w:r>
              <w:t xml:space="preserve"> OBE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e-OBE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FC516D" w14:paraId="61572494" w14:textId="77777777" w:rsidTr="00FC516D">
        <w:tc>
          <w:tcPr>
            <w:tcW w:w="562" w:type="dxa"/>
          </w:tcPr>
          <w:p w14:paraId="154B9CE4" w14:textId="4384CE44" w:rsidR="00FC516D" w:rsidRDefault="00FC516D">
            <w:r>
              <w:t>5</w:t>
            </w:r>
          </w:p>
        </w:tc>
        <w:tc>
          <w:tcPr>
            <w:tcW w:w="8454" w:type="dxa"/>
          </w:tcPr>
          <w:p w14:paraId="10CE9C84" w14:textId="438FAE59" w:rsidR="00FC516D" w:rsidRDefault="00FC516D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dan database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kolaborasi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data </w:t>
            </w:r>
            <w:proofErr w:type="spellStart"/>
            <w:r>
              <w:t>kurikulum</w:t>
            </w:r>
            <w:proofErr w:type="spellEnd"/>
            <w:r>
              <w:t xml:space="preserve"> dan RPS </w:t>
            </w:r>
            <w:proofErr w:type="spellStart"/>
            <w:r>
              <w:t>berbasis</w:t>
            </w:r>
            <w:proofErr w:type="spellEnd"/>
            <w:r>
              <w:t xml:space="preserve"> OBE</w:t>
            </w:r>
          </w:p>
        </w:tc>
      </w:tr>
      <w:tr w:rsidR="00FC516D" w14:paraId="7E05090A" w14:textId="77777777" w:rsidTr="00FC516D">
        <w:tc>
          <w:tcPr>
            <w:tcW w:w="562" w:type="dxa"/>
          </w:tcPr>
          <w:p w14:paraId="67233D8C" w14:textId="58E9E723" w:rsidR="00FC516D" w:rsidRDefault="00FC516D">
            <w:r>
              <w:t>6</w:t>
            </w:r>
          </w:p>
        </w:tc>
        <w:tc>
          <w:tcPr>
            <w:tcW w:w="8454" w:type="dxa"/>
          </w:tcPr>
          <w:p w14:paraId="4DFD0065" w14:textId="4ECA6446" w:rsidR="00FC516D" w:rsidRDefault="00FC516D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data </w:t>
            </w:r>
            <w:proofErr w:type="spellStart"/>
            <w:r>
              <w:t>kurikulum</w:t>
            </w:r>
            <w:proofErr w:type="spellEnd"/>
            <w:r>
              <w:t xml:space="preserve"> </w:t>
            </w:r>
            <w:proofErr w:type="spellStart"/>
            <w:r>
              <w:t>prodi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OBE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sistematis</w:t>
            </w:r>
            <w:proofErr w:type="spellEnd"/>
            <w:r>
              <w:t xml:space="preserve"> dan </w:t>
            </w:r>
            <w:proofErr w:type="spellStart"/>
            <w:r>
              <w:t>tersusun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</w:tbl>
    <w:p w14:paraId="6BDFE884" w14:textId="01176E06" w:rsidR="00FC516D" w:rsidRDefault="00FC516D"/>
    <w:p w14:paraId="622AF838" w14:textId="774B1492" w:rsidR="00FC516D" w:rsidRPr="001A5F2D" w:rsidRDefault="00FC516D" w:rsidP="001A5F2D">
      <w:proofErr w:type="spellStart"/>
      <w:r w:rsidRPr="001A5F2D">
        <w:t>Berdasarkan</w:t>
      </w:r>
      <w:proofErr w:type="spellEnd"/>
      <w:r w:rsidRPr="001A5F2D">
        <w:t xml:space="preserve"> </w:t>
      </w:r>
      <w:proofErr w:type="spellStart"/>
      <w:r w:rsidRPr="001A5F2D">
        <w:t>hasil</w:t>
      </w:r>
      <w:proofErr w:type="spellEnd"/>
      <w:r w:rsidRPr="001A5F2D">
        <w:t xml:space="preserve"> </w:t>
      </w:r>
      <w:proofErr w:type="spellStart"/>
      <w:r w:rsidRPr="001A5F2D">
        <w:t>analisis</w:t>
      </w:r>
      <w:proofErr w:type="spellEnd"/>
      <w:r w:rsidRPr="001A5F2D">
        <w:t xml:space="preserve">, </w:t>
      </w:r>
      <w:proofErr w:type="spellStart"/>
      <w:r w:rsidRPr="001A5F2D">
        <w:t>pemodelan</w:t>
      </w:r>
      <w:proofErr w:type="spellEnd"/>
      <w:r w:rsidRPr="001A5F2D">
        <w:t xml:space="preserve">, </w:t>
      </w:r>
      <w:proofErr w:type="spellStart"/>
      <w:r w:rsidRPr="001A5F2D">
        <w:t>implementasi</w:t>
      </w:r>
      <w:proofErr w:type="spellEnd"/>
      <w:r w:rsidRPr="001A5F2D">
        <w:t xml:space="preserve">, dan </w:t>
      </w:r>
      <w:proofErr w:type="spellStart"/>
      <w:r w:rsidRPr="001A5F2D">
        <w:t>pengujian</w:t>
      </w:r>
      <w:proofErr w:type="spellEnd"/>
      <w:r w:rsidRPr="001A5F2D">
        <w:t xml:space="preserve"> </w:t>
      </w:r>
      <w:proofErr w:type="spellStart"/>
      <w:r w:rsidRPr="001A5F2D">
        <w:t>aplikasi</w:t>
      </w:r>
      <w:proofErr w:type="spellEnd"/>
      <w:r w:rsidRPr="001A5F2D">
        <w:t xml:space="preserve"> e-OBE pada </w:t>
      </w:r>
      <w:proofErr w:type="spellStart"/>
      <w:r w:rsidRPr="001A5F2D">
        <w:t>Politeknik</w:t>
      </w:r>
      <w:proofErr w:type="spellEnd"/>
      <w:r w:rsidRPr="001A5F2D">
        <w:t xml:space="preserve"> Siber dan Sandi Negara, </w:t>
      </w:r>
      <w:proofErr w:type="spellStart"/>
      <w:r w:rsidRPr="001A5F2D">
        <w:t>kesimpulan</w:t>
      </w:r>
      <w:proofErr w:type="spellEnd"/>
      <w:r w:rsidRPr="001A5F2D">
        <w:t xml:space="preserve"> </w:t>
      </w:r>
      <w:proofErr w:type="spellStart"/>
      <w:r w:rsidRPr="001A5F2D">
        <w:t>penelitian</w:t>
      </w:r>
      <w:proofErr w:type="spellEnd"/>
      <w:r w:rsidRPr="001A5F2D">
        <w:t xml:space="preserve"> </w:t>
      </w:r>
      <w:proofErr w:type="spellStart"/>
      <w:r w:rsidRPr="001A5F2D">
        <w:t>menunjukkan</w:t>
      </w:r>
      <w:proofErr w:type="spellEnd"/>
      <w:r w:rsidRPr="001A5F2D">
        <w:t xml:space="preserve"> </w:t>
      </w:r>
      <w:proofErr w:type="spellStart"/>
      <w:r w:rsidRPr="001A5F2D">
        <w:t>bahwa</w:t>
      </w:r>
      <w:proofErr w:type="spellEnd"/>
      <w:r w:rsidRPr="001A5F2D">
        <w:t xml:space="preserve"> </w:t>
      </w:r>
      <w:proofErr w:type="spellStart"/>
      <w:r w:rsidRPr="001A5F2D">
        <w:t>aplikasi</w:t>
      </w:r>
      <w:proofErr w:type="spellEnd"/>
      <w:r w:rsidRPr="001A5F2D">
        <w:t xml:space="preserve"> </w:t>
      </w:r>
      <w:proofErr w:type="spellStart"/>
      <w:r w:rsidRPr="001A5F2D">
        <w:t>tersebut</w:t>
      </w:r>
      <w:proofErr w:type="spellEnd"/>
      <w:r w:rsidRPr="001A5F2D">
        <w:t xml:space="preserve"> </w:t>
      </w:r>
      <w:proofErr w:type="spellStart"/>
      <w:r w:rsidRPr="001A5F2D">
        <w:t>berhasil</w:t>
      </w:r>
      <w:proofErr w:type="spellEnd"/>
      <w:r w:rsidRPr="001A5F2D">
        <w:t xml:space="preserve"> </w:t>
      </w:r>
      <w:proofErr w:type="spellStart"/>
      <w:r w:rsidRPr="001A5F2D">
        <w:t>meningkatkan</w:t>
      </w:r>
      <w:proofErr w:type="spellEnd"/>
      <w:r w:rsidRPr="001A5F2D">
        <w:t xml:space="preserve"> </w:t>
      </w:r>
      <w:proofErr w:type="spellStart"/>
      <w:r w:rsidRPr="001A5F2D">
        <w:t>efektivitas</w:t>
      </w:r>
      <w:proofErr w:type="spellEnd"/>
      <w:r w:rsidRPr="001A5F2D">
        <w:t xml:space="preserve"> dan </w:t>
      </w:r>
      <w:proofErr w:type="spellStart"/>
      <w:r w:rsidRPr="001A5F2D">
        <w:t>efisiensi</w:t>
      </w:r>
      <w:proofErr w:type="spellEnd"/>
      <w:r w:rsidRPr="001A5F2D">
        <w:t xml:space="preserve"> Tim </w:t>
      </w:r>
      <w:proofErr w:type="spellStart"/>
      <w:r w:rsidRPr="001A5F2D">
        <w:t>Kurikulum</w:t>
      </w:r>
      <w:proofErr w:type="spellEnd"/>
      <w:r w:rsidRPr="001A5F2D">
        <w:t xml:space="preserve"> dan Dosen Program Studi </w:t>
      </w:r>
      <w:proofErr w:type="spellStart"/>
      <w:r w:rsidRPr="001A5F2D">
        <w:t>dalam</w:t>
      </w:r>
      <w:proofErr w:type="spellEnd"/>
      <w:r w:rsidRPr="001A5F2D">
        <w:t xml:space="preserve"> </w:t>
      </w:r>
      <w:proofErr w:type="spellStart"/>
      <w:r w:rsidRPr="001A5F2D">
        <w:t>menyusun</w:t>
      </w:r>
      <w:proofErr w:type="spellEnd"/>
      <w:r w:rsidRPr="001A5F2D">
        <w:t xml:space="preserve"> data </w:t>
      </w:r>
      <w:proofErr w:type="spellStart"/>
      <w:r w:rsidRPr="001A5F2D">
        <w:t>kurikulum</w:t>
      </w:r>
      <w:proofErr w:type="spellEnd"/>
      <w:r w:rsidRPr="001A5F2D">
        <w:t xml:space="preserve"> OBE. </w:t>
      </w:r>
      <w:proofErr w:type="spellStart"/>
      <w:r w:rsidRPr="001A5F2D">
        <w:t>Dengan</w:t>
      </w:r>
      <w:proofErr w:type="spellEnd"/>
      <w:r w:rsidRPr="001A5F2D">
        <w:t xml:space="preserve"> </w:t>
      </w:r>
      <w:proofErr w:type="spellStart"/>
      <w:r w:rsidRPr="001A5F2D">
        <w:t>mampu</w:t>
      </w:r>
      <w:proofErr w:type="spellEnd"/>
      <w:r w:rsidRPr="001A5F2D">
        <w:t xml:space="preserve"> </w:t>
      </w:r>
      <w:proofErr w:type="spellStart"/>
      <w:r w:rsidRPr="001A5F2D">
        <w:t>mengintegrasikan</w:t>
      </w:r>
      <w:proofErr w:type="spellEnd"/>
      <w:r w:rsidRPr="001A5F2D">
        <w:t xml:space="preserve"> data </w:t>
      </w:r>
      <w:proofErr w:type="spellStart"/>
      <w:r w:rsidRPr="001A5F2D">
        <w:t>mulai</w:t>
      </w:r>
      <w:proofErr w:type="spellEnd"/>
      <w:r w:rsidRPr="001A5F2D">
        <w:t xml:space="preserve"> </w:t>
      </w:r>
      <w:proofErr w:type="spellStart"/>
      <w:r w:rsidRPr="001A5F2D">
        <w:t>dari</w:t>
      </w:r>
      <w:proofErr w:type="spellEnd"/>
      <w:r w:rsidRPr="001A5F2D">
        <w:t xml:space="preserve"> </w:t>
      </w:r>
      <w:proofErr w:type="spellStart"/>
      <w:r w:rsidRPr="001A5F2D">
        <w:t>Profil</w:t>
      </w:r>
      <w:proofErr w:type="spellEnd"/>
      <w:r w:rsidRPr="001A5F2D">
        <w:t xml:space="preserve"> </w:t>
      </w:r>
      <w:proofErr w:type="spellStart"/>
      <w:r w:rsidRPr="001A5F2D">
        <w:t>Lulusan</w:t>
      </w:r>
      <w:proofErr w:type="spellEnd"/>
      <w:r w:rsidRPr="001A5F2D">
        <w:t xml:space="preserve"> </w:t>
      </w:r>
      <w:proofErr w:type="spellStart"/>
      <w:r w:rsidRPr="001A5F2D">
        <w:t>hingga</w:t>
      </w:r>
      <w:proofErr w:type="spellEnd"/>
      <w:r w:rsidRPr="001A5F2D">
        <w:t xml:space="preserve"> </w:t>
      </w:r>
      <w:proofErr w:type="spellStart"/>
      <w:r w:rsidRPr="001A5F2D">
        <w:t>Rencana</w:t>
      </w:r>
      <w:proofErr w:type="spellEnd"/>
      <w:r w:rsidRPr="001A5F2D">
        <w:t xml:space="preserve"> </w:t>
      </w:r>
      <w:proofErr w:type="spellStart"/>
      <w:r w:rsidRPr="001A5F2D">
        <w:t>Pembelajaran</w:t>
      </w:r>
      <w:proofErr w:type="spellEnd"/>
      <w:r w:rsidRPr="001A5F2D">
        <w:t xml:space="preserve"> Semester </w:t>
      </w:r>
      <w:proofErr w:type="spellStart"/>
      <w:r w:rsidRPr="001A5F2D">
        <w:t>secara</w:t>
      </w:r>
      <w:proofErr w:type="spellEnd"/>
      <w:r w:rsidRPr="001A5F2D">
        <w:t xml:space="preserve"> </w:t>
      </w:r>
      <w:proofErr w:type="spellStart"/>
      <w:r w:rsidRPr="001A5F2D">
        <w:t>terpadu</w:t>
      </w:r>
      <w:proofErr w:type="spellEnd"/>
      <w:r w:rsidRPr="001A5F2D">
        <w:t xml:space="preserve">, e-OBE </w:t>
      </w:r>
      <w:proofErr w:type="spellStart"/>
      <w:r w:rsidRPr="001A5F2D">
        <w:t>memberikan</w:t>
      </w:r>
      <w:proofErr w:type="spellEnd"/>
      <w:r w:rsidRPr="001A5F2D">
        <w:t xml:space="preserve"> </w:t>
      </w:r>
      <w:proofErr w:type="spellStart"/>
      <w:r w:rsidRPr="001A5F2D">
        <w:t>kontribusi</w:t>
      </w:r>
      <w:proofErr w:type="spellEnd"/>
      <w:r w:rsidRPr="001A5F2D">
        <w:t xml:space="preserve"> </w:t>
      </w:r>
      <w:proofErr w:type="spellStart"/>
      <w:r w:rsidRPr="001A5F2D">
        <w:t>positif</w:t>
      </w:r>
      <w:proofErr w:type="spellEnd"/>
      <w:r w:rsidRPr="001A5F2D">
        <w:t xml:space="preserve"> </w:t>
      </w:r>
      <w:proofErr w:type="spellStart"/>
      <w:r w:rsidRPr="001A5F2D">
        <w:t>terhadap</w:t>
      </w:r>
      <w:proofErr w:type="spellEnd"/>
      <w:r w:rsidRPr="001A5F2D">
        <w:t xml:space="preserve"> </w:t>
      </w:r>
      <w:proofErr w:type="spellStart"/>
      <w:r w:rsidRPr="001A5F2D">
        <w:t>pemahaman</w:t>
      </w:r>
      <w:proofErr w:type="spellEnd"/>
      <w:r w:rsidRPr="001A5F2D">
        <w:t xml:space="preserve"> </w:t>
      </w:r>
      <w:proofErr w:type="spellStart"/>
      <w:r w:rsidRPr="001A5F2D">
        <w:t>komprehensif</w:t>
      </w:r>
      <w:proofErr w:type="spellEnd"/>
      <w:r w:rsidRPr="001A5F2D">
        <w:t xml:space="preserve"> </w:t>
      </w:r>
      <w:proofErr w:type="spellStart"/>
      <w:r w:rsidRPr="001A5F2D">
        <w:t>tentang</w:t>
      </w:r>
      <w:proofErr w:type="spellEnd"/>
      <w:r w:rsidRPr="001A5F2D">
        <w:t xml:space="preserve"> </w:t>
      </w:r>
      <w:proofErr w:type="spellStart"/>
      <w:r w:rsidRPr="001A5F2D">
        <w:t>capaian</w:t>
      </w:r>
      <w:proofErr w:type="spellEnd"/>
      <w:r w:rsidRPr="001A5F2D">
        <w:t xml:space="preserve"> </w:t>
      </w:r>
      <w:proofErr w:type="spellStart"/>
      <w:r w:rsidRPr="001A5F2D">
        <w:t>pembelajaran</w:t>
      </w:r>
      <w:proofErr w:type="spellEnd"/>
      <w:r w:rsidRPr="001A5F2D">
        <w:t xml:space="preserve"> dan </w:t>
      </w:r>
      <w:proofErr w:type="spellStart"/>
      <w:r w:rsidRPr="001A5F2D">
        <w:t>kebutuhan</w:t>
      </w:r>
      <w:proofErr w:type="spellEnd"/>
      <w:r w:rsidRPr="001A5F2D">
        <w:t xml:space="preserve"> program </w:t>
      </w:r>
      <w:proofErr w:type="spellStart"/>
      <w:r w:rsidRPr="001A5F2D">
        <w:t>studi</w:t>
      </w:r>
      <w:proofErr w:type="spellEnd"/>
      <w:r w:rsidRPr="001A5F2D">
        <w:t xml:space="preserve">. Saran </w:t>
      </w:r>
      <w:proofErr w:type="spellStart"/>
      <w:r w:rsidRPr="001A5F2D">
        <w:t>untuk</w:t>
      </w:r>
      <w:proofErr w:type="spellEnd"/>
      <w:r w:rsidRPr="001A5F2D">
        <w:t xml:space="preserve"> </w:t>
      </w:r>
      <w:proofErr w:type="spellStart"/>
      <w:r w:rsidRPr="001A5F2D">
        <w:t>pengembangan</w:t>
      </w:r>
      <w:proofErr w:type="spellEnd"/>
      <w:r w:rsidRPr="001A5F2D">
        <w:t xml:space="preserve"> masa </w:t>
      </w:r>
      <w:proofErr w:type="spellStart"/>
      <w:r w:rsidRPr="001A5F2D">
        <w:t>depan</w:t>
      </w:r>
      <w:proofErr w:type="spellEnd"/>
      <w:r w:rsidRPr="001A5F2D">
        <w:t xml:space="preserve"> </w:t>
      </w:r>
      <w:proofErr w:type="spellStart"/>
      <w:r w:rsidRPr="001A5F2D">
        <w:t>menyoroti</w:t>
      </w:r>
      <w:proofErr w:type="spellEnd"/>
      <w:r w:rsidRPr="001A5F2D">
        <w:t xml:space="preserve"> </w:t>
      </w:r>
      <w:proofErr w:type="spellStart"/>
      <w:r w:rsidRPr="001A5F2D">
        <w:t>potensi</w:t>
      </w:r>
      <w:proofErr w:type="spellEnd"/>
      <w:r w:rsidRPr="001A5F2D">
        <w:t xml:space="preserve"> </w:t>
      </w:r>
      <w:proofErr w:type="spellStart"/>
      <w:r w:rsidRPr="001A5F2D">
        <w:t>peningkatan</w:t>
      </w:r>
      <w:proofErr w:type="spellEnd"/>
      <w:r w:rsidRPr="001A5F2D">
        <w:t xml:space="preserve"> </w:t>
      </w:r>
      <w:proofErr w:type="spellStart"/>
      <w:r w:rsidRPr="001A5F2D">
        <w:t>cakupan</w:t>
      </w:r>
      <w:proofErr w:type="spellEnd"/>
      <w:r w:rsidRPr="001A5F2D">
        <w:t xml:space="preserve"> </w:t>
      </w:r>
      <w:proofErr w:type="spellStart"/>
      <w:r w:rsidRPr="001A5F2D">
        <w:t>dengan</w:t>
      </w:r>
      <w:proofErr w:type="spellEnd"/>
      <w:r w:rsidRPr="001A5F2D">
        <w:t xml:space="preserve"> </w:t>
      </w:r>
      <w:proofErr w:type="spellStart"/>
      <w:r w:rsidRPr="001A5F2D">
        <w:t>menambahkan</w:t>
      </w:r>
      <w:proofErr w:type="spellEnd"/>
      <w:r w:rsidRPr="001A5F2D">
        <w:t xml:space="preserve"> </w:t>
      </w:r>
      <w:proofErr w:type="spellStart"/>
      <w:r w:rsidRPr="001A5F2D">
        <w:t>fitur</w:t>
      </w:r>
      <w:proofErr w:type="spellEnd"/>
      <w:r w:rsidRPr="001A5F2D">
        <w:t xml:space="preserve"> </w:t>
      </w:r>
      <w:proofErr w:type="spellStart"/>
      <w:r w:rsidRPr="001A5F2D">
        <w:t>pengelolaan</w:t>
      </w:r>
      <w:proofErr w:type="spellEnd"/>
      <w:r w:rsidRPr="001A5F2D">
        <w:t xml:space="preserve"> proses </w:t>
      </w:r>
      <w:proofErr w:type="spellStart"/>
      <w:r w:rsidRPr="001A5F2D">
        <w:t>belajar</w:t>
      </w:r>
      <w:proofErr w:type="spellEnd"/>
      <w:r w:rsidRPr="001A5F2D">
        <w:t xml:space="preserve"> </w:t>
      </w:r>
      <w:proofErr w:type="spellStart"/>
      <w:r w:rsidRPr="001A5F2D">
        <w:t>mengajar</w:t>
      </w:r>
      <w:proofErr w:type="spellEnd"/>
      <w:r w:rsidRPr="001A5F2D">
        <w:t xml:space="preserve"> dan </w:t>
      </w:r>
      <w:proofErr w:type="spellStart"/>
      <w:r w:rsidRPr="001A5F2D">
        <w:t>evaluasi</w:t>
      </w:r>
      <w:proofErr w:type="spellEnd"/>
      <w:r w:rsidRPr="001A5F2D">
        <w:t xml:space="preserve"> </w:t>
      </w:r>
      <w:proofErr w:type="spellStart"/>
      <w:r w:rsidRPr="001A5F2D">
        <w:t>hasil</w:t>
      </w:r>
      <w:proofErr w:type="spellEnd"/>
      <w:r w:rsidRPr="001A5F2D">
        <w:t xml:space="preserve"> </w:t>
      </w:r>
      <w:proofErr w:type="spellStart"/>
      <w:r w:rsidRPr="001A5F2D">
        <w:t>luaran</w:t>
      </w:r>
      <w:proofErr w:type="spellEnd"/>
      <w:r w:rsidRPr="001A5F2D">
        <w:t xml:space="preserve">, </w:t>
      </w:r>
      <w:proofErr w:type="spellStart"/>
      <w:r w:rsidRPr="001A5F2D">
        <w:t>menjadikan</w:t>
      </w:r>
      <w:proofErr w:type="spellEnd"/>
      <w:r w:rsidRPr="001A5F2D">
        <w:t xml:space="preserve"> </w:t>
      </w:r>
      <w:proofErr w:type="spellStart"/>
      <w:r w:rsidRPr="001A5F2D">
        <w:t>aplikasi</w:t>
      </w:r>
      <w:proofErr w:type="spellEnd"/>
      <w:r w:rsidRPr="001A5F2D">
        <w:t xml:space="preserve"> </w:t>
      </w:r>
      <w:proofErr w:type="spellStart"/>
      <w:r w:rsidRPr="001A5F2D">
        <w:t>ini</w:t>
      </w:r>
      <w:proofErr w:type="spellEnd"/>
      <w:r w:rsidRPr="001A5F2D">
        <w:t xml:space="preserve"> </w:t>
      </w:r>
      <w:proofErr w:type="spellStart"/>
      <w:r w:rsidRPr="001A5F2D">
        <w:t>sebagai</w:t>
      </w:r>
      <w:proofErr w:type="spellEnd"/>
      <w:r w:rsidRPr="001A5F2D">
        <w:t xml:space="preserve"> </w:t>
      </w:r>
      <w:proofErr w:type="spellStart"/>
      <w:r w:rsidRPr="001A5F2D">
        <w:t>alat</w:t>
      </w:r>
      <w:proofErr w:type="spellEnd"/>
      <w:r w:rsidRPr="001A5F2D">
        <w:t xml:space="preserve"> yang </w:t>
      </w:r>
      <w:proofErr w:type="spellStart"/>
      <w:r w:rsidRPr="001A5F2D">
        <w:t>lebih</w:t>
      </w:r>
      <w:proofErr w:type="spellEnd"/>
      <w:r w:rsidRPr="001A5F2D">
        <w:t xml:space="preserve"> </w:t>
      </w:r>
      <w:proofErr w:type="spellStart"/>
      <w:r w:rsidRPr="001A5F2D">
        <w:t>holistik</w:t>
      </w:r>
      <w:proofErr w:type="spellEnd"/>
      <w:r w:rsidRPr="001A5F2D">
        <w:t xml:space="preserve"> </w:t>
      </w:r>
      <w:proofErr w:type="spellStart"/>
      <w:r w:rsidRPr="001A5F2D">
        <w:t>untuk</w:t>
      </w:r>
      <w:proofErr w:type="spellEnd"/>
      <w:r w:rsidRPr="001A5F2D">
        <w:t xml:space="preserve"> </w:t>
      </w:r>
      <w:proofErr w:type="spellStart"/>
      <w:r w:rsidRPr="001A5F2D">
        <w:t>mendukung</w:t>
      </w:r>
      <w:proofErr w:type="spellEnd"/>
      <w:r w:rsidRPr="001A5F2D">
        <w:t xml:space="preserve"> </w:t>
      </w:r>
      <w:proofErr w:type="spellStart"/>
      <w:r w:rsidRPr="001A5F2D">
        <w:t>peningkatan</w:t>
      </w:r>
      <w:proofErr w:type="spellEnd"/>
      <w:r w:rsidRPr="001A5F2D">
        <w:t xml:space="preserve"> </w:t>
      </w:r>
      <w:proofErr w:type="spellStart"/>
      <w:r w:rsidRPr="001A5F2D">
        <w:t>kualitas</w:t>
      </w:r>
      <w:proofErr w:type="spellEnd"/>
      <w:r w:rsidRPr="001A5F2D">
        <w:t xml:space="preserve"> </w:t>
      </w:r>
      <w:proofErr w:type="spellStart"/>
      <w:r w:rsidRPr="001A5F2D">
        <w:t>pendidikan</w:t>
      </w:r>
      <w:proofErr w:type="spellEnd"/>
      <w:r w:rsidRPr="001A5F2D">
        <w:t xml:space="preserve"> di </w:t>
      </w:r>
      <w:proofErr w:type="spellStart"/>
      <w:r w:rsidRPr="001A5F2D">
        <w:t>Politeknik</w:t>
      </w:r>
      <w:proofErr w:type="spellEnd"/>
      <w:r w:rsidRPr="001A5F2D">
        <w:t xml:space="preserve"> Siber dan Sandi Negara.</w:t>
      </w:r>
    </w:p>
    <w:sectPr w:rsidR="00FC516D" w:rsidRPr="001A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648FA"/>
    <w:multiLevelType w:val="hybridMultilevel"/>
    <w:tmpl w:val="4502D4A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800F5"/>
    <w:multiLevelType w:val="hybridMultilevel"/>
    <w:tmpl w:val="C2E8E48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591240">
    <w:abstractNumId w:val="0"/>
  </w:num>
  <w:num w:numId="2" w16cid:durableId="1623461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B9"/>
    <w:rsid w:val="001A5F2D"/>
    <w:rsid w:val="008F356B"/>
    <w:rsid w:val="00D601B9"/>
    <w:rsid w:val="00F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A429"/>
  <w15:chartTrackingRefBased/>
  <w15:docId w15:val="{B4E3BF26-322F-499B-9596-39827B82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faturrohman</dc:creator>
  <cp:keywords/>
  <dc:description/>
  <cp:lastModifiedBy>muhammad faturrohman</cp:lastModifiedBy>
  <cp:revision>3</cp:revision>
  <dcterms:created xsi:type="dcterms:W3CDTF">2024-01-31T07:40:00Z</dcterms:created>
  <dcterms:modified xsi:type="dcterms:W3CDTF">2024-01-31T07:59:00Z</dcterms:modified>
</cp:coreProperties>
</file>