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F59" w:rsidRPr="00760E7A" w:rsidRDefault="00860F59" w:rsidP="00860F59">
      <w:pPr>
        <w:pStyle w:val="Heading2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 What Does the Marketing Analysis Dashboard Entail?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This Marketing Analysis Dashboard presents a comprehensive analysis of customer demographics, income levels, spending </w:t>
      </w:r>
      <w:proofErr w:type="spellStart"/>
      <w:r w:rsidRPr="00760E7A">
        <w:rPr>
          <w:rFonts w:ascii="Times New Roman" w:hAnsi="Times New Roman" w:cs="Times New Roman"/>
        </w:rPr>
        <w:t>behavior</w:t>
      </w:r>
      <w:proofErr w:type="spellEnd"/>
      <w:r w:rsidRPr="00760E7A">
        <w:rPr>
          <w:rFonts w:ascii="Times New Roman" w:hAnsi="Times New Roman" w:cs="Times New Roman"/>
        </w:rPr>
        <w:t>, purchase frequency, and product preferences.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Through this project, I </w:t>
      </w:r>
      <w:proofErr w:type="spellStart"/>
      <w:r w:rsidRPr="00760E7A">
        <w:rPr>
          <w:rFonts w:ascii="Times New Roman" w:hAnsi="Times New Roman" w:cs="Times New Roman"/>
        </w:rPr>
        <w:t>analyzed</w:t>
      </w:r>
      <w:proofErr w:type="spellEnd"/>
      <w:r w:rsidRPr="00760E7A">
        <w:rPr>
          <w:rFonts w:ascii="Times New Roman" w:hAnsi="Times New Roman" w:cs="Times New Roman"/>
        </w:rPr>
        <w:t xml:space="preserve"> customer-level data to uncover patterns that help businesses better understand who their customers are, how they behave, and what drives purchasing decisions.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Through this dashboard, I answered the following key questions: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1. </w:t>
      </w:r>
      <w:r w:rsidRPr="00760E7A">
        <w:rPr>
          <w:rFonts w:ascii="Times New Roman" w:hAnsi="Times New Roman" w:cs="Times New Roman"/>
          <w:b/>
          <w:bCs/>
        </w:rPr>
        <w:t>What is the total number of customers in the dataset?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provides an overview of the dataset size and forms the basis for all subsequent analysis.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>2</w:t>
      </w:r>
      <w:r w:rsidRPr="00760E7A">
        <w:rPr>
          <w:rFonts w:ascii="Times New Roman" w:hAnsi="Times New Roman" w:cs="Times New Roman"/>
          <w:b/>
          <w:bCs/>
        </w:rPr>
        <w:t>. What is the average income of customers?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helps assess the overall purchasing power of the customer base.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3. </w:t>
      </w:r>
      <w:r w:rsidRPr="00760E7A">
        <w:rPr>
          <w:rFonts w:ascii="Times New Roman" w:hAnsi="Times New Roman" w:cs="Times New Roman"/>
          <w:b/>
          <w:bCs/>
        </w:rPr>
        <w:t>What is the average spending score of customers?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gives insight into customers’ spending tendencies regardless of income level.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>4</w:t>
      </w:r>
      <w:r w:rsidRPr="00760E7A">
        <w:rPr>
          <w:rFonts w:ascii="Times New Roman" w:hAnsi="Times New Roman" w:cs="Times New Roman"/>
          <w:b/>
          <w:bCs/>
        </w:rPr>
        <w:t>. How frequently do customers make purchases?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highlights customer engagement levels and buying consistency.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5. </w:t>
      </w:r>
      <w:r w:rsidRPr="00760E7A">
        <w:rPr>
          <w:rFonts w:ascii="Times New Roman" w:hAnsi="Times New Roman" w:cs="Times New Roman"/>
          <w:b/>
          <w:bCs/>
        </w:rPr>
        <w:t>Which age groups dominate the customer base?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helps identify the most active demographic segments for targeted marketing strategies.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 xml:space="preserve">6. </w:t>
      </w:r>
      <w:r w:rsidRPr="00760E7A">
        <w:rPr>
          <w:rFonts w:ascii="Times New Roman" w:hAnsi="Times New Roman" w:cs="Times New Roman"/>
          <w:b/>
          <w:bCs/>
        </w:rPr>
        <w:t>What is the gender distribution of customers?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reveals the balance between male, female, and unidentified customers, supporting demographic-based decision-making.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>7</w:t>
      </w:r>
      <w:r w:rsidRPr="00760E7A">
        <w:rPr>
          <w:rFonts w:ascii="Times New Roman" w:hAnsi="Times New Roman" w:cs="Times New Roman"/>
          <w:b/>
          <w:bCs/>
        </w:rPr>
        <w:t>. Is there a relationship between income and spending score?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explores whether higher income customers necessarily spend more.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 xml:space="preserve">8. </w:t>
      </w:r>
      <w:r w:rsidRPr="00760E7A">
        <w:rPr>
          <w:rFonts w:ascii="Times New Roman" w:hAnsi="Times New Roman" w:cs="Times New Roman"/>
          <w:b/>
          <w:bCs/>
        </w:rPr>
        <w:t>Which spending score segment is most common among customers?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classifies customers into low, medium, and high spenders to support segmentation and personalization.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 xml:space="preserve">9. </w:t>
      </w:r>
      <w:r w:rsidRPr="00760E7A">
        <w:rPr>
          <w:rFonts w:ascii="Times New Roman" w:hAnsi="Times New Roman" w:cs="Times New Roman"/>
          <w:b/>
          <w:bCs/>
        </w:rPr>
        <w:t>Which product categories are most popular?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identifies top-performing categories and customer preferences.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 xml:space="preserve">10. </w:t>
      </w:r>
      <w:r w:rsidRPr="00760E7A">
        <w:rPr>
          <w:rFonts w:ascii="Times New Roman" w:hAnsi="Times New Roman" w:cs="Times New Roman"/>
          <w:b/>
          <w:bCs/>
        </w:rPr>
        <w:t>How does income relate to the last purchase amount?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evaluates whether income influences the value of individual purchases.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>11</w:t>
      </w:r>
      <w:r w:rsidRPr="00760E7A">
        <w:rPr>
          <w:rFonts w:ascii="Times New Roman" w:hAnsi="Times New Roman" w:cs="Times New Roman"/>
          <w:b/>
          <w:bCs/>
        </w:rPr>
        <w:t>. How frequently do customers purchase goods?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lastRenderedPageBreak/>
        <w:t>This shows purchasing patterns and helps identify high-frequency buyers.</w:t>
      </w:r>
    </w:p>
    <w:p w:rsidR="00860F59" w:rsidRPr="00760E7A" w:rsidRDefault="00860F59" w:rsidP="00860F59">
      <w:pPr>
        <w:rPr>
          <w:rFonts w:ascii="Times New Roman" w:hAnsi="Times New Roman" w:cs="Times New Roman"/>
          <w:b/>
          <w:bCs/>
        </w:rPr>
      </w:pPr>
      <w:r w:rsidRPr="00760E7A">
        <w:rPr>
          <w:rFonts w:ascii="Times New Roman" w:hAnsi="Times New Roman" w:cs="Times New Roman"/>
        </w:rPr>
        <w:t xml:space="preserve">12. </w:t>
      </w:r>
      <w:r w:rsidRPr="00760E7A">
        <w:rPr>
          <w:rFonts w:ascii="Times New Roman" w:hAnsi="Times New Roman" w:cs="Times New Roman"/>
          <w:b/>
          <w:bCs/>
        </w:rPr>
        <w:t>Which customers made the highest purchases?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highlights high-value customers who can be targeted for loyalty and retention strategies.</w:t>
      </w:r>
    </w:p>
    <w:p w:rsidR="00860F59" w:rsidRPr="00760E7A" w:rsidRDefault="00860F59" w:rsidP="00860F59">
      <w:pPr>
        <w:pStyle w:val="Heading2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 Skills Demonstrated in This Project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Data Cleaning and Preparation</w:t>
      </w:r>
    </w:p>
    <w:p w:rsidR="00860F59" w:rsidRPr="00760E7A" w:rsidRDefault="00860F59" w:rsidP="00760E7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Handling missing and inconsistent data</w:t>
      </w:r>
    </w:p>
    <w:p w:rsidR="00860F59" w:rsidRPr="00760E7A" w:rsidRDefault="00860F59" w:rsidP="00760E7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Structuring raw datasets for analysis</w:t>
      </w:r>
    </w:p>
    <w:p w:rsidR="00860F59" w:rsidRPr="00760E7A" w:rsidRDefault="00860F59" w:rsidP="00760E7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Converting datasets into Excel Tables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Data Analysis and Exploration</w:t>
      </w:r>
    </w:p>
    <w:p w:rsidR="00860F59" w:rsidRPr="00760E7A" w:rsidRDefault="00860F59" w:rsidP="00760E7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Customer segmentation analysis</w:t>
      </w:r>
    </w:p>
    <w:p w:rsidR="00860F59" w:rsidRPr="00760E7A" w:rsidRDefault="00860F59" w:rsidP="00760E7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Descriptive and comparative analysis</w:t>
      </w:r>
    </w:p>
    <w:p w:rsidR="00860F59" w:rsidRPr="00760E7A" w:rsidRDefault="00860F59" w:rsidP="00760E7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760E7A">
        <w:rPr>
          <w:rFonts w:ascii="Times New Roman" w:hAnsi="Times New Roman" w:cs="Times New Roman"/>
        </w:rPr>
        <w:t>Behavioral</w:t>
      </w:r>
      <w:proofErr w:type="spellEnd"/>
      <w:r w:rsidRPr="00760E7A">
        <w:rPr>
          <w:rFonts w:ascii="Times New Roman" w:hAnsi="Times New Roman" w:cs="Times New Roman"/>
        </w:rPr>
        <w:t xml:space="preserve"> pattern identification</w:t>
      </w:r>
    </w:p>
    <w:p w:rsidR="00860F59" w:rsidRPr="00760E7A" w:rsidRDefault="00860F59" w:rsidP="00760E7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Income and spending relationship analysis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Data Visualization</w:t>
      </w:r>
    </w:p>
    <w:p w:rsidR="00860F59" w:rsidRPr="00760E7A" w:rsidRDefault="00860F59" w:rsidP="00760E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Creating histograms, bar charts, column charts, and scatter plots</w:t>
      </w:r>
    </w:p>
    <w:p w:rsidR="00860F59" w:rsidRPr="00760E7A" w:rsidRDefault="00860F59" w:rsidP="00760E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Designing KPI cards for high-level metrics</w:t>
      </w:r>
    </w:p>
    <w:p w:rsidR="00860F59" w:rsidRPr="00760E7A" w:rsidRDefault="00860F59" w:rsidP="00760E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Building insight-driven, easy-to-read visuals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Dashboard Design</w:t>
      </w:r>
    </w:p>
    <w:p w:rsidR="00860F59" w:rsidRPr="00760E7A" w:rsidRDefault="00860F59" w:rsidP="00760E7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Integrating multiple visuals into a single analytical dashboard</w:t>
      </w:r>
    </w:p>
    <w:p w:rsidR="00860F59" w:rsidRPr="00760E7A" w:rsidRDefault="00860F59" w:rsidP="00760E7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Applying a consistent, professional </w:t>
      </w:r>
      <w:proofErr w:type="spellStart"/>
      <w:r w:rsidRPr="00760E7A">
        <w:rPr>
          <w:rFonts w:ascii="Times New Roman" w:hAnsi="Times New Roman" w:cs="Times New Roman"/>
        </w:rPr>
        <w:t>color</w:t>
      </w:r>
      <w:proofErr w:type="spellEnd"/>
      <w:r w:rsidRPr="00760E7A">
        <w:rPr>
          <w:rFonts w:ascii="Times New Roman" w:hAnsi="Times New Roman" w:cs="Times New Roman"/>
        </w:rPr>
        <w:t xml:space="preserve"> theme</w:t>
      </w:r>
    </w:p>
    <w:p w:rsidR="00860F59" w:rsidRPr="00760E7A" w:rsidRDefault="00860F59" w:rsidP="00760E7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Structuring layouts for clarity and storytelling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Excel Technical Skills</w:t>
      </w:r>
    </w:p>
    <w:p w:rsidR="00860F59" w:rsidRPr="00760E7A" w:rsidRDefault="00860F59" w:rsidP="00760E7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PivotTables and </w:t>
      </w:r>
      <w:proofErr w:type="spellStart"/>
      <w:r w:rsidRPr="00760E7A">
        <w:rPr>
          <w:rFonts w:ascii="Times New Roman" w:hAnsi="Times New Roman" w:cs="Times New Roman"/>
        </w:rPr>
        <w:t>PivotCharts</w:t>
      </w:r>
      <w:proofErr w:type="spellEnd"/>
    </w:p>
    <w:p w:rsidR="00860F59" w:rsidRPr="00760E7A" w:rsidRDefault="00860F59" w:rsidP="00760E7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Histogram charts and scatter plots</w:t>
      </w:r>
    </w:p>
    <w:p w:rsidR="00860F59" w:rsidRPr="00760E7A" w:rsidRDefault="00860F59" w:rsidP="00760E7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Sorting, grouping, and binning data</w:t>
      </w:r>
    </w:p>
    <w:p w:rsidR="00860F59" w:rsidRPr="00760E7A" w:rsidRDefault="00860F59" w:rsidP="00760E7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Shape formatting for KPI cards</w:t>
      </w:r>
    </w:p>
    <w:p w:rsidR="00860F59" w:rsidRPr="00760E7A" w:rsidRDefault="00860F59" w:rsidP="00760E7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Table referencing and structured formulas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Soft Skills</w:t>
      </w:r>
    </w:p>
    <w:p w:rsidR="00860F59" w:rsidRPr="00760E7A" w:rsidRDefault="00860F59" w:rsidP="00760E7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Analytical thinking</w:t>
      </w:r>
    </w:p>
    <w:p w:rsidR="00860F59" w:rsidRPr="00760E7A" w:rsidRDefault="00860F59" w:rsidP="00760E7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Problem-solving</w:t>
      </w:r>
    </w:p>
    <w:p w:rsidR="00860F59" w:rsidRPr="00760E7A" w:rsidRDefault="00860F59" w:rsidP="00760E7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Attention to detail</w:t>
      </w:r>
    </w:p>
    <w:p w:rsidR="00860F59" w:rsidRPr="00760E7A" w:rsidRDefault="00860F59" w:rsidP="00760E7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Clear communication of insights</w:t>
      </w:r>
    </w:p>
    <w:p w:rsidR="00860F59" w:rsidRPr="00760E7A" w:rsidRDefault="00860F59" w:rsidP="00760E7A">
      <w:pPr>
        <w:pStyle w:val="Heading2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lastRenderedPageBreak/>
        <w:t>What Makes This Project Stand Out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End-to-End Analytics Workflow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I followed the complete analytics lifecycle:</w:t>
      </w:r>
      <w:r w:rsidRPr="00760E7A">
        <w:rPr>
          <w:rFonts w:ascii="Times New Roman" w:hAnsi="Times New Roman" w:cs="Times New Roman"/>
        </w:rPr>
        <w:br/>
        <w:t>raw data → cleaning → analysis → visualization → dashboard design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Real-World Business Use Case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Customer </w:t>
      </w:r>
      <w:proofErr w:type="spellStart"/>
      <w:r w:rsidRPr="00760E7A">
        <w:rPr>
          <w:rFonts w:ascii="Times New Roman" w:hAnsi="Times New Roman" w:cs="Times New Roman"/>
        </w:rPr>
        <w:t>behavior</w:t>
      </w:r>
      <w:proofErr w:type="spellEnd"/>
      <w:r w:rsidRPr="00760E7A">
        <w:rPr>
          <w:rFonts w:ascii="Times New Roman" w:hAnsi="Times New Roman" w:cs="Times New Roman"/>
        </w:rPr>
        <w:t xml:space="preserve"> and marketing analysis are highly industry-relevant and directly applicable to business decision-making.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Clean and Professional Dashboard Design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The dashboard features:</w:t>
      </w:r>
    </w:p>
    <w:p w:rsidR="00860F59" w:rsidRPr="00760E7A" w:rsidRDefault="00860F59" w:rsidP="00760E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Clearly defined KPI cards</w:t>
      </w:r>
    </w:p>
    <w:p w:rsidR="00860F59" w:rsidRPr="00760E7A" w:rsidRDefault="00860F59" w:rsidP="00760E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Logical chart grouping</w:t>
      </w:r>
    </w:p>
    <w:p w:rsidR="00860F59" w:rsidRPr="00760E7A" w:rsidRDefault="00860F59" w:rsidP="00760E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Consistent visual styling</w:t>
      </w:r>
    </w:p>
    <w:p w:rsidR="00860F59" w:rsidRPr="00760E7A" w:rsidRDefault="00860F59" w:rsidP="00760E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Easy-to-interpret insights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This reflects strong dashboard UI/UX and design principles.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Multiple Insights from a Single Dataset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Rather than answering one question, the dashboard delivers multiple actionable insights, supporting informed marketing and strategic decisions.</w:t>
      </w:r>
    </w:p>
    <w:p w:rsidR="00860F59" w:rsidRPr="00760E7A" w:rsidRDefault="00860F59" w:rsidP="00760E7A">
      <w:pPr>
        <w:pStyle w:val="Heading3"/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>Strong Storytelling Focus</w:t>
      </w:r>
    </w:p>
    <w:p w:rsidR="00860F59" w:rsidRPr="00760E7A" w:rsidRDefault="00860F59" w:rsidP="00860F59">
      <w:pPr>
        <w:rPr>
          <w:rFonts w:ascii="Times New Roman" w:hAnsi="Times New Roman" w:cs="Times New Roman"/>
        </w:rPr>
      </w:pPr>
      <w:r w:rsidRPr="00760E7A">
        <w:rPr>
          <w:rFonts w:ascii="Times New Roman" w:hAnsi="Times New Roman" w:cs="Times New Roman"/>
        </w:rPr>
        <w:t xml:space="preserve">The dashboard tells a clear story about customer demographics, spending </w:t>
      </w:r>
      <w:proofErr w:type="spellStart"/>
      <w:r w:rsidRPr="00760E7A">
        <w:rPr>
          <w:rFonts w:ascii="Times New Roman" w:hAnsi="Times New Roman" w:cs="Times New Roman"/>
        </w:rPr>
        <w:t>behavior</w:t>
      </w:r>
      <w:proofErr w:type="spellEnd"/>
      <w:r w:rsidRPr="00760E7A">
        <w:rPr>
          <w:rFonts w:ascii="Times New Roman" w:hAnsi="Times New Roman" w:cs="Times New Roman"/>
        </w:rPr>
        <w:t>, and product preferences, turning raw data into meaningful business insights.</w:t>
      </w:r>
    </w:p>
    <w:p w:rsidR="00860F59" w:rsidRPr="00760E7A" w:rsidRDefault="00860F59" w:rsidP="00860F59">
      <w:pPr>
        <w:rPr>
          <w:rFonts w:ascii="Times New Roman" w:hAnsi="Times New Roman" w:cs="Times New Roman"/>
          <w:vanish/>
        </w:rPr>
      </w:pPr>
      <w:r w:rsidRPr="00760E7A">
        <w:rPr>
          <w:rFonts w:ascii="Times New Roman" w:hAnsi="Times New Roman" w:cs="Times New Roman"/>
          <w:vanish/>
        </w:rPr>
        <w:t>Bottom of Form</w:t>
      </w:r>
    </w:p>
    <w:p w:rsidR="00384423" w:rsidRPr="00760E7A" w:rsidRDefault="00384423" w:rsidP="00860F59">
      <w:pPr>
        <w:rPr>
          <w:rFonts w:ascii="Times New Roman" w:hAnsi="Times New Roman" w:cs="Times New Roman"/>
        </w:rPr>
      </w:pPr>
    </w:p>
    <w:sectPr w:rsidR="00384423" w:rsidRPr="0076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5144"/>
    <w:multiLevelType w:val="multilevel"/>
    <w:tmpl w:val="AAA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1FC"/>
    <w:multiLevelType w:val="multilevel"/>
    <w:tmpl w:val="5E7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73D0"/>
    <w:multiLevelType w:val="hybridMultilevel"/>
    <w:tmpl w:val="9844D0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75AB7"/>
    <w:multiLevelType w:val="multilevel"/>
    <w:tmpl w:val="EF181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C3663"/>
    <w:multiLevelType w:val="multilevel"/>
    <w:tmpl w:val="72E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61C"/>
    <w:multiLevelType w:val="multilevel"/>
    <w:tmpl w:val="F06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4061E"/>
    <w:multiLevelType w:val="hybridMultilevel"/>
    <w:tmpl w:val="DDFCCC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72EF9"/>
    <w:multiLevelType w:val="multilevel"/>
    <w:tmpl w:val="697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677B0"/>
    <w:multiLevelType w:val="multilevel"/>
    <w:tmpl w:val="E32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B5A8E"/>
    <w:multiLevelType w:val="multilevel"/>
    <w:tmpl w:val="89D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B5707"/>
    <w:multiLevelType w:val="hybridMultilevel"/>
    <w:tmpl w:val="E05CA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65D65"/>
    <w:multiLevelType w:val="multilevel"/>
    <w:tmpl w:val="87F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51ABD"/>
    <w:multiLevelType w:val="hybridMultilevel"/>
    <w:tmpl w:val="06C02E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D1E74"/>
    <w:multiLevelType w:val="multilevel"/>
    <w:tmpl w:val="13E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84149"/>
    <w:multiLevelType w:val="hybridMultilevel"/>
    <w:tmpl w:val="85D26F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F5AF8"/>
    <w:multiLevelType w:val="hybridMultilevel"/>
    <w:tmpl w:val="54A4AC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43691"/>
    <w:multiLevelType w:val="multilevel"/>
    <w:tmpl w:val="29C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42345"/>
    <w:multiLevelType w:val="multilevel"/>
    <w:tmpl w:val="88C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C2589"/>
    <w:multiLevelType w:val="multilevel"/>
    <w:tmpl w:val="543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D22D9"/>
    <w:multiLevelType w:val="multilevel"/>
    <w:tmpl w:val="4CF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B3A07"/>
    <w:multiLevelType w:val="multilevel"/>
    <w:tmpl w:val="DE5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A693D"/>
    <w:multiLevelType w:val="multilevel"/>
    <w:tmpl w:val="2B1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832EC"/>
    <w:multiLevelType w:val="multilevel"/>
    <w:tmpl w:val="8EA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E5EE5"/>
    <w:multiLevelType w:val="multilevel"/>
    <w:tmpl w:val="7A7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7334"/>
    <w:multiLevelType w:val="hybridMultilevel"/>
    <w:tmpl w:val="A036A0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B1005"/>
    <w:multiLevelType w:val="multilevel"/>
    <w:tmpl w:val="7CC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223EE"/>
    <w:multiLevelType w:val="multilevel"/>
    <w:tmpl w:val="2CF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D195C"/>
    <w:multiLevelType w:val="multilevel"/>
    <w:tmpl w:val="49E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02110"/>
    <w:multiLevelType w:val="multilevel"/>
    <w:tmpl w:val="13B8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53380"/>
    <w:multiLevelType w:val="multilevel"/>
    <w:tmpl w:val="0C9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492D27"/>
    <w:multiLevelType w:val="multilevel"/>
    <w:tmpl w:val="F1A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F4362"/>
    <w:multiLevelType w:val="multilevel"/>
    <w:tmpl w:val="88E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71DCC"/>
    <w:multiLevelType w:val="multilevel"/>
    <w:tmpl w:val="89F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14196"/>
    <w:multiLevelType w:val="multilevel"/>
    <w:tmpl w:val="B24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C75E3"/>
    <w:multiLevelType w:val="multilevel"/>
    <w:tmpl w:val="C92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C4D85"/>
    <w:multiLevelType w:val="multilevel"/>
    <w:tmpl w:val="44C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33492"/>
    <w:multiLevelType w:val="multilevel"/>
    <w:tmpl w:val="ECB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C6E67"/>
    <w:multiLevelType w:val="multilevel"/>
    <w:tmpl w:val="84D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323FF"/>
    <w:multiLevelType w:val="multilevel"/>
    <w:tmpl w:val="61E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46F52"/>
    <w:multiLevelType w:val="multilevel"/>
    <w:tmpl w:val="FAE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7F701E"/>
    <w:multiLevelType w:val="multilevel"/>
    <w:tmpl w:val="E25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20476"/>
    <w:multiLevelType w:val="multilevel"/>
    <w:tmpl w:val="C66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440383">
    <w:abstractNumId w:val="18"/>
  </w:num>
  <w:num w:numId="2" w16cid:durableId="1929270366">
    <w:abstractNumId w:val="1"/>
  </w:num>
  <w:num w:numId="3" w16cid:durableId="1608734995">
    <w:abstractNumId w:val="27"/>
  </w:num>
  <w:num w:numId="4" w16cid:durableId="608242472">
    <w:abstractNumId w:val="37"/>
  </w:num>
  <w:num w:numId="5" w16cid:durableId="754477574">
    <w:abstractNumId w:val="17"/>
  </w:num>
  <w:num w:numId="6" w16cid:durableId="2103841445">
    <w:abstractNumId w:val="19"/>
  </w:num>
  <w:num w:numId="7" w16cid:durableId="244144809">
    <w:abstractNumId w:val="32"/>
  </w:num>
  <w:num w:numId="8" w16cid:durableId="1425611456">
    <w:abstractNumId w:val="16"/>
  </w:num>
  <w:num w:numId="9" w16cid:durableId="1586647797">
    <w:abstractNumId w:val="30"/>
  </w:num>
  <w:num w:numId="10" w16cid:durableId="1782262487">
    <w:abstractNumId w:val="35"/>
  </w:num>
  <w:num w:numId="11" w16cid:durableId="1745909013">
    <w:abstractNumId w:val="23"/>
  </w:num>
  <w:num w:numId="12" w16cid:durableId="1853912520">
    <w:abstractNumId w:val="36"/>
  </w:num>
  <w:num w:numId="13" w16cid:durableId="1388527609">
    <w:abstractNumId w:val="22"/>
  </w:num>
  <w:num w:numId="14" w16cid:durableId="1619291837">
    <w:abstractNumId w:val="0"/>
  </w:num>
  <w:num w:numId="15" w16cid:durableId="330957114">
    <w:abstractNumId w:val="4"/>
  </w:num>
  <w:num w:numId="16" w16cid:durableId="98719866">
    <w:abstractNumId w:val="21"/>
  </w:num>
  <w:num w:numId="17" w16cid:durableId="953051286">
    <w:abstractNumId w:val="5"/>
  </w:num>
  <w:num w:numId="18" w16cid:durableId="1062944858">
    <w:abstractNumId w:val="8"/>
  </w:num>
  <w:num w:numId="19" w16cid:durableId="820270621">
    <w:abstractNumId w:val="38"/>
  </w:num>
  <w:num w:numId="20" w16cid:durableId="349646176">
    <w:abstractNumId w:val="29"/>
  </w:num>
  <w:num w:numId="21" w16cid:durableId="877011512">
    <w:abstractNumId w:val="41"/>
  </w:num>
  <w:num w:numId="22" w16cid:durableId="112022165">
    <w:abstractNumId w:val="40"/>
  </w:num>
  <w:num w:numId="23" w16cid:durableId="697388640">
    <w:abstractNumId w:val="28"/>
  </w:num>
  <w:num w:numId="24" w16cid:durableId="1635064314">
    <w:abstractNumId w:val="33"/>
  </w:num>
  <w:num w:numId="25" w16cid:durableId="42144612">
    <w:abstractNumId w:val="20"/>
  </w:num>
  <w:num w:numId="26" w16cid:durableId="1393383405">
    <w:abstractNumId w:val="3"/>
  </w:num>
  <w:num w:numId="27" w16cid:durableId="1408728345">
    <w:abstractNumId w:val="9"/>
  </w:num>
  <w:num w:numId="28" w16cid:durableId="86509343">
    <w:abstractNumId w:val="34"/>
  </w:num>
  <w:num w:numId="29" w16cid:durableId="798182223">
    <w:abstractNumId w:val="25"/>
  </w:num>
  <w:num w:numId="30" w16cid:durableId="158466844">
    <w:abstractNumId w:val="26"/>
  </w:num>
  <w:num w:numId="31" w16cid:durableId="1054041579">
    <w:abstractNumId w:val="31"/>
  </w:num>
  <w:num w:numId="32" w16cid:durableId="760611689">
    <w:abstractNumId w:val="13"/>
  </w:num>
  <w:num w:numId="33" w16cid:durableId="394740520">
    <w:abstractNumId w:val="39"/>
  </w:num>
  <w:num w:numId="34" w16cid:durableId="892889429">
    <w:abstractNumId w:val="7"/>
  </w:num>
  <w:num w:numId="35" w16cid:durableId="1394542729">
    <w:abstractNumId w:val="11"/>
  </w:num>
  <w:num w:numId="36" w16cid:durableId="1278488683">
    <w:abstractNumId w:val="15"/>
  </w:num>
  <w:num w:numId="37" w16cid:durableId="491677406">
    <w:abstractNumId w:val="6"/>
  </w:num>
  <w:num w:numId="38" w16cid:durableId="1463228410">
    <w:abstractNumId w:val="2"/>
  </w:num>
  <w:num w:numId="39" w16cid:durableId="729109590">
    <w:abstractNumId w:val="14"/>
  </w:num>
  <w:num w:numId="40" w16cid:durableId="1206674352">
    <w:abstractNumId w:val="10"/>
  </w:num>
  <w:num w:numId="41" w16cid:durableId="1506089133">
    <w:abstractNumId w:val="24"/>
  </w:num>
  <w:num w:numId="42" w16cid:durableId="17761696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23"/>
    <w:rsid w:val="001A49CB"/>
    <w:rsid w:val="00301C08"/>
    <w:rsid w:val="00384423"/>
    <w:rsid w:val="00760E7A"/>
    <w:rsid w:val="0086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EC54"/>
  <w15:chartTrackingRefBased/>
  <w15:docId w15:val="{29467F20-E626-4FF7-938A-32D2E7C3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Abolarin</dc:creator>
  <cp:keywords/>
  <dc:description/>
  <cp:lastModifiedBy>Isaac Abolarin</cp:lastModifiedBy>
  <cp:revision>2</cp:revision>
  <dcterms:created xsi:type="dcterms:W3CDTF">2025-12-17T19:38:00Z</dcterms:created>
  <dcterms:modified xsi:type="dcterms:W3CDTF">2025-12-19T12:37:00Z</dcterms:modified>
</cp:coreProperties>
</file>