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8"/>
        <w:gridCol w:w="157"/>
        <w:gridCol w:w="3425"/>
        <w:gridCol w:w="875"/>
        <w:gridCol w:w="684"/>
        <w:gridCol w:w="283"/>
        <w:gridCol w:w="142"/>
        <w:gridCol w:w="3044"/>
      </w:tblGrid>
      <w:tr w:rsidR="00B44289" w:rsidTr="007A7E99">
        <w:tc>
          <w:tcPr>
            <w:tcW w:w="586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Default="00B44289" w:rsidP="00B44289">
            <w:pPr>
              <w:spacing w:before="60" w:after="60"/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Pr="00641A42" w:rsidRDefault="00B44289" w:rsidP="00B44289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Pr="00641A42" w:rsidRDefault="00B44289" w:rsidP="00B44289">
            <w:pPr>
              <w:spacing w:before="60" w:after="60"/>
              <w:rPr>
                <w:b/>
                <w:bCs/>
              </w:rPr>
            </w:pPr>
          </w:p>
        </w:tc>
      </w:tr>
      <w:tr w:rsidR="00B44289" w:rsidTr="007A7E99">
        <w:tc>
          <w:tcPr>
            <w:tcW w:w="586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Default="00B44289" w:rsidP="00B44289">
            <w:pPr>
              <w:spacing w:before="60" w:after="60"/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Pr="00641A42" w:rsidRDefault="007A7E99" w:rsidP="00B4428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="00B44289" w:rsidRPr="00641A42">
              <w:rPr>
                <w:b/>
                <w:bCs/>
              </w:rPr>
              <w:t>:</w:t>
            </w: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289" w:rsidRPr="00641A42" w:rsidRDefault="00B44289" w:rsidP="00B44289">
            <w:pPr>
              <w:spacing w:before="60" w:after="60"/>
              <w:rPr>
                <w:b/>
                <w:bCs/>
              </w:rPr>
            </w:pPr>
          </w:p>
        </w:tc>
      </w:tr>
      <w:tr w:rsidR="00E816F7" w:rsidTr="00941496">
        <w:tc>
          <w:tcPr>
            <w:tcW w:w="100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16F7" w:rsidRDefault="00E816F7" w:rsidP="00A72319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 w:rsidRPr="005D0000">
              <w:rPr>
                <w:b/>
                <w:noProof/>
                <w:lang w:eastAsia="en-IN"/>
              </w:rPr>
              <w:drawing>
                <wp:inline distT="0" distB="0" distL="0" distR="0">
                  <wp:extent cx="2914650" cy="1152624"/>
                  <wp:effectExtent l="0" t="0" r="0" b="9525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T LOGO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012" cy="115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6F7" w:rsidTr="00941496">
        <w:tc>
          <w:tcPr>
            <w:tcW w:w="100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6F7" w:rsidRDefault="00E816F7" w:rsidP="00F674FC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 w:rsidRPr="000F53A1">
              <w:rPr>
                <w:b/>
                <w:bCs/>
                <w:sz w:val="36"/>
                <w:szCs w:val="28"/>
              </w:rPr>
              <w:t>CAT-I</w:t>
            </w:r>
            <w:r w:rsidR="001300CD">
              <w:rPr>
                <w:b/>
                <w:bCs/>
                <w:sz w:val="36"/>
                <w:szCs w:val="28"/>
              </w:rPr>
              <w:t>I</w:t>
            </w:r>
            <w:r w:rsidRPr="000F53A1">
              <w:rPr>
                <w:b/>
                <w:bCs/>
                <w:sz w:val="36"/>
                <w:szCs w:val="28"/>
              </w:rPr>
              <w:t xml:space="preserve"> </w:t>
            </w:r>
            <w:r w:rsidR="00F674FC">
              <w:rPr>
                <w:b/>
                <w:bCs/>
                <w:sz w:val="36"/>
                <w:szCs w:val="28"/>
              </w:rPr>
              <w:t>Class Test</w:t>
            </w:r>
            <w:r w:rsidRPr="000F53A1">
              <w:rPr>
                <w:b/>
                <w:bCs/>
                <w:sz w:val="36"/>
                <w:szCs w:val="28"/>
              </w:rPr>
              <w:t xml:space="preserve"> – February 2022</w:t>
            </w:r>
          </w:p>
        </w:tc>
      </w:tr>
      <w:tr w:rsidR="00E816F7" w:rsidRPr="00726E37" w:rsidTr="007A7E99"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</w:tcBorders>
            <w:shd w:val="clear" w:color="auto" w:fill="auto"/>
          </w:tcPr>
          <w:p w:rsidR="00E816F7" w:rsidRPr="00D6165A" w:rsidRDefault="00830F73" w:rsidP="00A72319">
            <w:pPr>
              <w:rPr>
                <w:b/>
                <w:bCs/>
              </w:rPr>
            </w:pPr>
            <w:r>
              <w:rPr>
                <w:b/>
                <w:bCs/>
              </w:rPr>
              <w:t>B. Tech, School of CSE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16F7" w:rsidRPr="00726E37" w:rsidRDefault="00AD3E52" w:rsidP="00A72319">
            <w:r>
              <w:t>Semester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16F7" w:rsidRDefault="009A5125" w:rsidP="001300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21-22 – </w:t>
            </w:r>
            <w:r w:rsidR="001300CD">
              <w:rPr>
                <w:b/>
                <w:bCs/>
              </w:rPr>
              <w:t>Session</w:t>
            </w:r>
            <w:r>
              <w:rPr>
                <w:b/>
                <w:bCs/>
              </w:rPr>
              <w:t>-1</w:t>
            </w:r>
          </w:p>
        </w:tc>
      </w:tr>
      <w:tr w:rsidR="00E816F7" w:rsidRPr="00726E37" w:rsidTr="007A7E99">
        <w:tc>
          <w:tcPr>
            <w:tcW w:w="1408" w:type="dxa"/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425" w:type="dxa"/>
            <w:shd w:val="clear" w:color="auto" w:fill="auto"/>
            <w:vAlign w:val="center"/>
          </w:tcPr>
          <w:p w:rsidR="00E816F7" w:rsidRPr="00641A42" w:rsidRDefault="00830F73" w:rsidP="00A72319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Artificial Intelligence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Course</w:t>
            </w:r>
          </w:p>
        </w:tc>
        <w:tc>
          <w:tcPr>
            <w:tcW w:w="283" w:type="dxa"/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186" w:type="dxa"/>
            <w:gridSpan w:val="2"/>
            <w:shd w:val="clear" w:color="auto" w:fill="auto"/>
            <w:vAlign w:val="center"/>
          </w:tcPr>
          <w:p w:rsidR="00E816F7" w:rsidRPr="00B0783F" w:rsidRDefault="00830F73" w:rsidP="00A72319">
            <w:pPr>
              <w:rPr>
                <w:b/>
                <w:bCs/>
              </w:rPr>
            </w:pPr>
            <w:r>
              <w:rPr>
                <w:b/>
                <w:bCs/>
              </w:rPr>
              <w:t>CSE3007</w:t>
            </w:r>
          </w:p>
        </w:tc>
      </w:tr>
      <w:tr w:rsidR="00E816F7" w:rsidRPr="00726E37" w:rsidTr="007A7E99">
        <w:trPr>
          <w:trHeight w:val="322"/>
        </w:trPr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E816F7" w:rsidRPr="00641A42" w:rsidRDefault="00E816F7" w:rsidP="00A72319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E816F7" w:rsidRPr="00641A42" w:rsidRDefault="00E816F7" w:rsidP="00A72319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3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6F7" w:rsidRPr="00641A42" w:rsidRDefault="000432B8" w:rsidP="00A72319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Dr. </w:t>
            </w:r>
            <w:r w:rsidR="00830F73">
              <w:rPr>
                <w:b/>
                <w:bCs/>
                <w:szCs w:val="28"/>
              </w:rPr>
              <w:t>Simi V.R.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>
              <w:t>Slot/ Class No.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>
              <w:rPr>
                <w:szCs w:val="28"/>
              </w:rPr>
              <w:t>:</w:t>
            </w:r>
          </w:p>
        </w:tc>
        <w:tc>
          <w:tcPr>
            <w:tcW w:w="31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6F7" w:rsidRPr="00B0783F" w:rsidRDefault="00830F73" w:rsidP="00A72319">
            <w:pPr>
              <w:rPr>
                <w:b/>
                <w:bCs/>
              </w:rPr>
            </w:pPr>
            <w:r>
              <w:rPr>
                <w:b/>
                <w:bCs/>
              </w:rPr>
              <w:t>BL20212210000083/ B11+B12+B13+E11+E12</w:t>
            </w:r>
          </w:p>
        </w:tc>
      </w:tr>
      <w:tr w:rsidR="00E816F7" w:rsidRPr="00726E37" w:rsidTr="007A7E99"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6F7" w:rsidRPr="00641A42" w:rsidRDefault="00F674FC" w:rsidP="00F674F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30 Min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F674FC" w:rsidP="00A72319">
            <w:r>
              <w:rPr>
                <w:szCs w:val="28"/>
              </w:rPr>
              <w:t>Max. Marks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:rsidR="00E816F7" w:rsidRPr="00726E37" w:rsidRDefault="00E816F7" w:rsidP="00A72319">
            <w:r w:rsidRPr="00641A42">
              <w:rPr>
                <w:szCs w:val="28"/>
              </w:rPr>
              <w:t>:</w:t>
            </w:r>
          </w:p>
        </w:tc>
        <w:tc>
          <w:tcPr>
            <w:tcW w:w="31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6F7" w:rsidRPr="00B0783F" w:rsidRDefault="00F674FC" w:rsidP="00A7231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E816F7" w:rsidTr="00941496">
        <w:tc>
          <w:tcPr>
            <w:tcW w:w="1001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816F7" w:rsidRDefault="00E816F7" w:rsidP="00B44289">
            <w:pPr>
              <w:spacing w:before="240" w:after="240"/>
              <w:ind w:right="-28"/>
              <w:jc w:val="center"/>
              <w:rPr>
                <w:b/>
                <w:bCs/>
              </w:rPr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</w:p>
          <w:tbl>
            <w:tblPr>
              <w:tblW w:w="9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7958"/>
              <w:gridCol w:w="1099"/>
            </w:tblGrid>
            <w:tr w:rsidR="00E816F7" w:rsidRPr="00967BE6" w:rsidTr="001300CD"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E816F7" w:rsidRPr="00D2626F" w:rsidRDefault="00E816F7" w:rsidP="00A72319">
                  <w:pPr>
                    <w:spacing w:before="80" w:after="80"/>
                    <w:jc w:val="center"/>
                    <w:rPr>
                      <w:b/>
                      <w:bCs/>
                      <w:sz w:val="22"/>
                      <w:szCs w:val="16"/>
                    </w:rPr>
                  </w:pPr>
                  <w:r w:rsidRPr="00D2626F">
                    <w:rPr>
                      <w:b/>
                      <w:bCs/>
                      <w:sz w:val="22"/>
                      <w:szCs w:val="16"/>
                    </w:rPr>
                    <w:t>Q.No.</w:t>
                  </w:r>
                </w:p>
              </w:tc>
              <w:tc>
                <w:tcPr>
                  <w:tcW w:w="7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E816F7" w:rsidRPr="00D2626F" w:rsidRDefault="00E816F7" w:rsidP="00A72319">
                  <w:pPr>
                    <w:spacing w:before="80" w:after="80"/>
                    <w:jc w:val="center"/>
                    <w:rPr>
                      <w:b/>
                      <w:bCs/>
                      <w:color w:val="0000FF"/>
                      <w:sz w:val="20"/>
                      <w:szCs w:val="20"/>
                    </w:rPr>
                  </w:pPr>
                  <w:r w:rsidRPr="00D2626F">
                    <w:rPr>
                      <w:b/>
                      <w:bCs/>
                      <w:sz w:val="22"/>
                      <w:szCs w:val="20"/>
                    </w:rPr>
                    <w:t>Question Description</w:t>
                  </w: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E816F7" w:rsidRPr="00D2626F" w:rsidRDefault="00E816F7" w:rsidP="00A72319">
                  <w:pPr>
                    <w:spacing w:before="80" w:after="80"/>
                    <w:jc w:val="center"/>
                    <w:rPr>
                      <w:b/>
                      <w:bCs/>
                      <w:sz w:val="22"/>
                      <w:szCs w:val="16"/>
                    </w:rPr>
                  </w:pPr>
                  <w:r w:rsidRPr="00D2626F">
                    <w:rPr>
                      <w:b/>
                      <w:bCs/>
                      <w:sz w:val="22"/>
                      <w:szCs w:val="16"/>
                    </w:rPr>
                    <w:t>Marks</w:t>
                  </w:r>
                </w:p>
              </w:tc>
            </w:tr>
            <w:tr w:rsidR="00E816F7" w:rsidRPr="005748D1" w:rsidTr="00E816F7"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816F7" w:rsidRPr="00976253" w:rsidRDefault="00E816F7" w:rsidP="00A72319">
                  <w:pPr>
                    <w:spacing w:before="80" w:after="80"/>
                    <w:jc w:val="center"/>
                    <w:rPr>
                      <w:color w:val="000000" w:themeColor="text1"/>
                    </w:rPr>
                  </w:pPr>
                  <w:r w:rsidRPr="00976253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7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0F73" w:rsidRDefault="00830F73" w:rsidP="007A7E99">
                  <w:pPr>
                    <w:spacing w:after="120"/>
                    <w:ind w:right="108"/>
                    <w:jc w:val="both"/>
                    <w:rPr>
                      <w:color w:val="000000" w:themeColor="text1"/>
                    </w:rPr>
                  </w:pPr>
                  <w:r w:rsidRPr="00B77B4A">
                    <w:rPr>
                      <w:color w:val="000000" w:themeColor="text1"/>
                    </w:rPr>
                    <w:t>Perform Breadth-First Search (BFS) on the graph given below. Find three different solutions. What kind of Data Structure (DS) is used to stor</w:t>
                  </w:r>
                  <w:r>
                    <w:rPr>
                      <w:color w:val="000000" w:themeColor="text1"/>
                    </w:rPr>
                    <w:t>e the vertices of the graph in the</w:t>
                  </w:r>
                  <w:r w:rsidR="007A7E99">
                    <w:rPr>
                      <w:color w:val="000000" w:themeColor="text1"/>
                    </w:rPr>
                    <w:t xml:space="preserve"> BFS algorithm? </w:t>
                  </w:r>
                  <w:r w:rsidRPr="00B77B4A">
                    <w:rPr>
                      <w:color w:val="000000" w:themeColor="text1"/>
                    </w:rPr>
                    <w:t>How effective is your suggested DS for tracking the solutions</w:t>
                  </w:r>
                  <w:r>
                    <w:rPr>
                      <w:color w:val="000000" w:themeColor="text1"/>
                    </w:rPr>
                    <w:t xml:space="preserve"> in AI Search agents</w:t>
                  </w:r>
                  <w:r w:rsidRPr="00B77B4A">
                    <w:rPr>
                      <w:color w:val="000000" w:themeColor="text1"/>
                    </w:rPr>
                    <w:t>?</w:t>
                  </w:r>
                </w:p>
                <w:p w:rsidR="00E816F7" w:rsidRDefault="00830F73" w:rsidP="00830F73">
                  <w:pPr>
                    <w:ind w:right="109"/>
                    <w:jc w:val="center"/>
                    <w:rPr>
                      <w:color w:val="000000" w:themeColor="text1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7E07A029" wp14:editId="05984733">
                        <wp:extent cx="2228609" cy="18383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7075" cy="187830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0F73" w:rsidRPr="00830F73" w:rsidRDefault="00830F73" w:rsidP="00830F73">
                  <w:pPr>
                    <w:ind w:right="109"/>
                    <w:jc w:val="center"/>
                    <w:rPr>
                      <w:color w:val="000000" w:themeColor="text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816F7" w:rsidRPr="00263CB4" w:rsidRDefault="00E816F7" w:rsidP="00A72319">
                  <w:pPr>
                    <w:spacing w:before="80" w:after="80"/>
                    <w:jc w:val="center"/>
                    <w:rPr>
                      <w:color w:val="000000" w:themeColor="text1"/>
                    </w:rPr>
                  </w:pPr>
                  <w:r w:rsidRPr="00263CB4">
                    <w:rPr>
                      <w:color w:val="000000" w:themeColor="text1"/>
                    </w:rPr>
                    <w:t>10</w:t>
                  </w:r>
                </w:p>
              </w:tc>
            </w:tr>
            <w:tr w:rsidR="00E816F7" w:rsidTr="00E816F7">
              <w:trPr>
                <w:trHeight w:val="85"/>
              </w:trPr>
              <w:tc>
                <w:tcPr>
                  <w:tcW w:w="98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816F7" w:rsidRDefault="00E816F7" w:rsidP="00A72319">
                  <w:pPr>
                    <w:jc w:val="center"/>
                  </w:pPr>
                  <w:r w:rsidRPr="00641A42">
                    <w:sym w:font="Symbol" w:char="F0DB"/>
                  </w:r>
                  <w:r w:rsidRPr="00641A42">
                    <w:sym w:font="Symbol" w:char="F0DB"/>
                  </w:r>
                  <w:r w:rsidRPr="00641A42">
                    <w:sym w:font="Symbol" w:char="F0DB"/>
                  </w:r>
                </w:p>
              </w:tc>
            </w:tr>
          </w:tbl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Pr="00D2626F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Default="00E816F7" w:rsidP="00E816F7">
            <w:pPr>
              <w:rPr>
                <w:sz w:val="2"/>
                <w:szCs w:val="2"/>
              </w:rPr>
            </w:pPr>
          </w:p>
          <w:p w:rsidR="00E816F7" w:rsidRPr="00D2626F" w:rsidRDefault="00E816F7" w:rsidP="00E816F7">
            <w:pPr>
              <w:rPr>
                <w:color w:val="0000FF"/>
                <w:sz w:val="2"/>
                <w:szCs w:val="2"/>
              </w:rPr>
            </w:pPr>
          </w:p>
          <w:p w:rsidR="00E816F7" w:rsidRPr="00F65DB6" w:rsidRDefault="00E816F7" w:rsidP="00B44289">
            <w:pPr>
              <w:spacing w:before="240" w:after="240"/>
              <w:ind w:right="-28"/>
              <w:jc w:val="center"/>
            </w:pPr>
          </w:p>
        </w:tc>
      </w:tr>
    </w:tbl>
    <w:p w:rsidR="00594B9D" w:rsidRDefault="00594B9D" w:rsidP="000432B8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Default="00594B9D" w:rsidP="00594B9D">
      <w:pPr>
        <w:rPr>
          <w:sz w:val="2"/>
          <w:szCs w:val="2"/>
        </w:rPr>
      </w:pPr>
    </w:p>
    <w:p w:rsidR="00594B9D" w:rsidRPr="00594B9D" w:rsidRDefault="00594B9D" w:rsidP="00594B9D">
      <w:pPr>
        <w:rPr>
          <w:sz w:val="2"/>
          <w:szCs w:val="2"/>
        </w:rPr>
      </w:pPr>
    </w:p>
    <w:p w:rsidR="00594B9D" w:rsidRDefault="00594B9D" w:rsidP="00594B9D">
      <w:pPr>
        <w:rPr>
          <w:sz w:val="2"/>
          <w:szCs w:val="2"/>
        </w:rPr>
      </w:pPr>
    </w:p>
    <w:p w:rsidR="00A94672" w:rsidRPr="00594B9D" w:rsidRDefault="00594B9D" w:rsidP="00594B9D">
      <w:pPr>
        <w:tabs>
          <w:tab w:val="left" w:pos="309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A94672" w:rsidRPr="00594B9D" w:rsidSect="007B1839">
      <w:footerReference w:type="default" r:id="rId9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9F" w:rsidRDefault="00E5439F">
      <w:r>
        <w:separator/>
      </w:r>
    </w:p>
  </w:endnote>
  <w:endnote w:type="continuationSeparator" w:id="0">
    <w:p w:rsidR="00E5439F" w:rsidRDefault="00E5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AF4DB7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AF4DB7" w:rsidRPr="001375A1">
      <w:rPr>
        <w:rStyle w:val="PageNumber"/>
        <w:sz w:val="20"/>
        <w:szCs w:val="20"/>
      </w:rPr>
      <w:fldChar w:fldCharType="separate"/>
    </w:r>
    <w:r w:rsidR="00511C1A">
      <w:rPr>
        <w:rStyle w:val="PageNumber"/>
        <w:noProof/>
        <w:sz w:val="20"/>
        <w:szCs w:val="20"/>
      </w:rPr>
      <w:t>1</w:t>
    </w:r>
    <w:r w:rsidR="00AF4DB7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AF4DB7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AF4DB7" w:rsidRPr="001375A1">
      <w:rPr>
        <w:rStyle w:val="PageNumber"/>
        <w:sz w:val="20"/>
        <w:szCs w:val="20"/>
      </w:rPr>
      <w:fldChar w:fldCharType="separate"/>
    </w:r>
    <w:r w:rsidR="00511C1A">
      <w:rPr>
        <w:rStyle w:val="PageNumber"/>
        <w:noProof/>
        <w:sz w:val="20"/>
        <w:szCs w:val="20"/>
      </w:rPr>
      <w:t>1</w:t>
    </w:r>
    <w:r w:rsidR="00AF4DB7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9F" w:rsidRDefault="00E5439F">
      <w:r>
        <w:separator/>
      </w:r>
    </w:p>
  </w:footnote>
  <w:footnote w:type="continuationSeparator" w:id="0">
    <w:p w:rsidR="00E5439F" w:rsidRDefault="00E5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5138F"/>
    <w:multiLevelType w:val="hybridMultilevel"/>
    <w:tmpl w:val="A0044088"/>
    <w:lvl w:ilvl="0" w:tplc="ECBED9DE">
      <w:start w:val="1"/>
      <w:numFmt w:val="decimal"/>
      <w:lvlText w:val="%1."/>
      <w:lvlJc w:val="left"/>
      <w:pPr>
        <w:ind w:left="48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507275A9"/>
    <w:multiLevelType w:val="hybridMultilevel"/>
    <w:tmpl w:val="167260AE"/>
    <w:lvl w:ilvl="0" w:tplc="A208A0A2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2" w15:restartNumberingAfterBreak="0">
    <w:nsid w:val="7C1F06FD"/>
    <w:multiLevelType w:val="hybridMultilevel"/>
    <w:tmpl w:val="8700A522"/>
    <w:lvl w:ilvl="0" w:tplc="88B070AA">
      <w:start w:val="1"/>
      <w:numFmt w:val="lowerRoman"/>
      <w:lvlText w:val="%1."/>
      <w:lvlJc w:val="left"/>
      <w:pPr>
        <w:ind w:left="842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663"/>
    <w:rsid w:val="00000BBE"/>
    <w:rsid w:val="000017C6"/>
    <w:rsid w:val="0000498F"/>
    <w:rsid w:val="00026618"/>
    <w:rsid w:val="00036418"/>
    <w:rsid w:val="00040113"/>
    <w:rsid w:val="000432B8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B03DD"/>
    <w:rsid w:val="000C1F99"/>
    <w:rsid w:val="000C3409"/>
    <w:rsid w:val="000C4318"/>
    <w:rsid w:val="000C5777"/>
    <w:rsid w:val="000C6C31"/>
    <w:rsid w:val="000D5083"/>
    <w:rsid w:val="000E2C1E"/>
    <w:rsid w:val="000E30AA"/>
    <w:rsid w:val="000E63AD"/>
    <w:rsid w:val="000F07B0"/>
    <w:rsid w:val="000F53A1"/>
    <w:rsid w:val="0010130A"/>
    <w:rsid w:val="00104FAB"/>
    <w:rsid w:val="0010505D"/>
    <w:rsid w:val="001073F9"/>
    <w:rsid w:val="001079B6"/>
    <w:rsid w:val="001103E4"/>
    <w:rsid w:val="00110D1E"/>
    <w:rsid w:val="0011505D"/>
    <w:rsid w:val="0012384A"/>
    <w:rsid w:val="00125912"/>
    <w:rsid w:val="001300CD"/>
    <w:rsid w:val="001400ED"/>
    <w:rsid w:val="00141745"/>
    <w:rsid w:val="00144447"/>
    <w:rsid w:val="00147A94"/>
    <w:rsid w:val="00147CD8"/>
    <w:rsid w:val="00162E3D"/>
    <w:rsid w:val="00175417"/>
    <w:rsid w:val="00175A0B"/>
    <w:rsid w:val="00177234"/>
    <w:rsid w:val="001815DC"/>
    <w:rsid w:val="00193C8E"/>
    <w:rsid w:val="00194F1A"/>
    <w:rsid w:val="001A493B"/>
    <w:rsid w:val="001B1B43"/>
    <w:rsid w:val="001B6506"/>
    <w:rsid w:val="001B67C8"/>
    <w:rsid w:val="001C303A"/>
    <w:rsid w:val="001C3B1D"/>
    <w:rsid w:val="001C5BB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63CB4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0893"/>
    <w:rsid w:val="002A75B3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393A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1880"/>
    <w:rsid w:val="004130A6"/>
    <w:rsid w:val="00416186"/>
    <w:rsid w:val="00420EA3"/>
    <w:rsid w:val="004270AE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394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D2BC8"/>
    <w:rsid w:val="004E4722"/>
    <w:rsid w:val="004E665B"/>
    <w:rsid w:val="004F4383"/>
    <w:rsid w:val="004F4E42"/>
    <w:rsid w:val="004F7013"/>
    <w:rsid w:val="00505013"/>
    <w:rsid w:val="00511C1A"/>
    <w:rsid w:val="005132C7"/>
    <w:rsid w:val="00513A99"/>
    <w:rsid w:val="005145F3"/>
    <w:rsid w:val="00520DF0"/>
    <w:rsid w:val="00525DC7"/>
    <w:rsid w:val="005344D2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94B9D"/>
    <w:rsid w:val="005A3DE9"/>
    <w:rsid w:val="005A47BF"/>
    <w:rsid w:val="005A5EB8"/>
    <w:rsid w:val="005B10AF"/>
    <w:rsid w:val="005B2E0A"/>
    <w:rsid w:val="005B68F3"/>
    <w:rsid w:val="005C58FD"/>
    <w:rsid w:val="005C68FF"/>
    <w:rsid w:val="005C73B1"/>
    <w:rsid w:val="005D17B7"/>
    <w:rsid w:val="005D48DD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3CC5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803"/>
    <w:rsid w:val="006A1FB2"/>
    <w:rsid w:val="006B4BC2"/>
    <w:rsid w:val="006C076A"/>
    <w:rsid w:val="006C09BC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40AE6"/>
    <w:rsid w:val="007617D3"/>
    <w:rsid w:val="00761871"/>
    <w:rsid w:val="00763915"/>
    <w:rsid w:val="00774329"/>
    <w:rsid w:val="0078161C"/>
    <w:rsid w:val="0078354D"/>
    <w:rsid w:val="007869FC"/>
    <w:rsid w:val="00793B43"/>
    <w:rsid w:val="0079590E"/>
    <w:rsid w:val="007A0667"/>
    <w:rsid w:val="007A0782"/>
    <w:rsid w:val="007A28F6"/>
    <w:rsid w:val="007A7E99"/>
    <w:rsid w:val="007B052C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277D"/>
    <w:rsid w:val="00824C20"/>
    <w:rsid w:val="00830F73"/>
    <w:rsid w:val="00830FD1"/>
    <w:rsid w:val="00834E01"/>
    <w:rsid w:val="0083597B"/>
    <w:rsid w:val="008367BB"/>
    <w:rsid w:val="00841E25"/>
    <w:rsid w:val="00843F75"/>
    <w:rsid w:val="00846454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3754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2942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1496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125"/>
    <w:rsid w:val="009A54CD"/>
    <w:rsid w:val="009A763A"/>
    <w:rsid w:val="009B3D92"/>
    <w:rsid w:val="009B41FE"/>
    <w:rsid w:val="009B6AF9"/>
    <w:rsid w:val="009B6FFC"/>
    <w:rsid w:val="009C00D4"/>
    <w:rsid w:val="009C29B9"/>
    <w:rsid w:val="009C31C0"/>
    <w:rsid w:val="009C4329"/>
    <w:rsid w:val="009D27DE"/>
    <w:rsid w:val="009D4A5F"/>
    <w:rsid w:val="009E0DF0"/>
    <w:rsid w:val="009E194D"/>
    <w:rsid w:val="009E43F1"/>
    <w:rsid w:val="009E501B"/>
    <w:rsid w:val="009F3BBB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35C8C"/>
    <w:rsid w:val="00A40FAF"/>
    <w:rsid w:val="00A46034"/>
    <w:rsid w:val="00A5267F"/>
    <w:rsid w:val="00A56B4F"/>
    <w:rsid w:val="00A60C0A"/>
    <w:rsid w:val="00A674BB"/>
    <w:rsid w:val="00A74575"/>
    <w:rsid w:val="00A7787A"/>
    <w:rsid w:val="00A84F40"/>
    <w:rsid w:val="00A85001"/>
    <w:rsid w:val="00A86124"/>
    <w:rsid w:val="00A94672"/>
    <w:rsid w:val="00A949E2"/>
    <w:rsid w:val="00A960DB"/>
    <w:rsid w:val="00A96B08"/>
    <w:rsid w:val="00AA11E1"/>
    <w:rsid w:val="00AA1C7B"/>
    <w:rsid w:val="00AA2FF1"/>
    <w:rsid w:val="00AB0B93"/>
    <w:rsid w:val="00AB138C"/>
    <w:rsid w:val="00AB1A03"/>
    <w:rsid w:val="00AB2F39"/>
    <w:rsid w:val="00AB5C49"/>
    <w:rsid w:val="00AB7C44"/>
    <w:rsid w:val="00AC11DB"/>
    <w:rsid w:val="00AC4424"/>
    <w:rsid w:val="00AC50F2"/>
    <w:rsid w:val="00AD0043"/>
    <w:rsid w:val="00AD3E52"/>
    <w:rsid w:val="00AD5295"/>
    <w:rsid w:val="00AD5AE2"/>
    <w:rsid w:val="00AD7A05"/>
    <w:rsid w:val="00AD7A47"/>
    <w:rsid w:val="00AE0738"/>
    <w:rsid w:val="00AE1C9A"/>
    <w:rsid w:val="00AF3E03"/>
    <w:rsid w:val="00AF4A69"/>
    <w:rsid w:val="00AF4DB7"/>
    <w:rsid w:val="00AF79EC"/>
    <w:rsid w:val="00AF7EF0"/>
    <w:rsid w:val="00B01B99"/>
    <w:rsid w:val="00B03742"/>
    <w:rsid w:val="00B0783F"/>
    <w:rsid w:val="00B07991"/>
    <w:rsid w:val="00B11A5D"/>
    <w:rsid w:val="00B15EB3"/>
    <w:rsid w:val="00B20DD4"/>
    <w:rsid w:val="00B2277E"/>
    <w:rsid w:val="00B237F3"/>
    <w:rsid w:val="00B3417C"/>
    <w:rsid w:val="00B34EB5"/>
    <w:rsid w:val="00B44289"/>
    <w:rsid w:val="00B505FD"/>
    <w:rsid w:val="00B51935"/>
    <w:rsid w:val="00B53791"/>
    <w:rsid w:val="00B630BA"/>
    <w:rsid w:val="00B6684B"/>
    <w:rsid w:val="00B72BB7"/>
    <w:rsid w:val="00B7352F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0FCE"/>
    <w:rsid w:val="00BF20A4"/>
    <w:rsid w:val="00BF5B47"/>
    <w:rsid w:val="00BF7868"/>
    <w:rsid w:val="00C0490D"/>
    <w:rsid w:val="00C10EF8"/>
    <w:rsid w:val="00C131DD"/>
    <w:rsid w:val="00C152BD"/>
    <w:rsid w:val="00C15ECA"/>
    <w:rsid w:val="00C161DA"/>
    <w:rsid w:val="00C17549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0EFE"/>
    <w:rsid w:val="00C61479"/>
    <w:rsid w:val="00C61B37"/>
    <w:rsid w:val="00C64A78"/>
    <w:rsid w:val="00C6770F"/>
    <w:rsid w:val="00C73F75"/>
    <w:rsid w:val="00C81BFF"/>
    <w:rsid w:val="00C8349D"/>
    <w:rsid w:val="00C83B29"/>
    <w:rsid w:val="00C917D9"/>
    <w:rsid w:val="00C95E3A"/>
    <w:rsid w:val="00C96C94"/>
    <w:rsid w:val="00CA5533"/>
    <w:rsid w:val="00CA7EAE"/>
    <w:rsid w:val="00CB3919"/>
    <w:rsid w:val="00CB3E80"/>
    <w:rsid w:val="00CB438C"/>
    <w:rsid w:val="00CC4863"/>
    <w:rsid w:val="00CC77DF"/>
    <w:rsid w:val="00CD4956"/>
    <w:rsid w:val="00CE0523"/>
    <w:rsid w:val="00CE141B"/>
    <w:rsid w:val="00CE74BC"/>
    <w:rsid w:val="00CF3527"/>
    <w:rsid w:val="00CF681D"/>
    <w:rsid w:val="00D011C2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7CC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17E"/>
    <w:rsid w:val="00D81AB1"/>
    <w:rsid w:val="00D9113B"/>
    <w:rsid w:val="00D943C2"/>
    <w:rsid w:val="00D97792"/>
    <w:rsid w:val="00DA2B9D"/>
    <w:rsid w:val="00DA3DCD"/>
    <w:rsid w:val="00DC0D52"/>
    <w:rsid w:val="00DE73D7"/>
    <w:rsid w:val="00DF2562"/>
    <w:rsid w:val="00DF311F"/>
    <w:rsid w:val="00DF6122"/>
    <w:rsid w:val="00E0205C"/>
    <w:rsid w:val="00E020EB"/>
    <w:rsid w:val="00E060FF"/>
    <w:rsid w:val="00E2343C"/>
    <w:rsid w:val="00E25BC8"/>
    <w:rsid w:val="00E25E11"/>
    <w:rsid w:val="00E52080"/>
    <w:rsid w:val="00E52159"/>
    <w:rsid w:val="00E52C25"/>
    <w:rsid w:val="00E53440"/>
    <w:rsid w:val="00E5405F"/>
    <w:rsid w:val="00E5439F"/>
    <w:rsid w:val="00E641B7"/>
    <w:rsid w:val="00E65DB3"/>
    <w:rsid w:val="00E6609B"/>
    <w:rsid w:val="00E67254"/>
    <w:rsid w:val="00E816F7"/>
    <w:rsid w:val="00E97465"/>
    <w:rsid w:val="00E974C3"/>
    <w:rsid w:val="00E9788D"/>
    <w:rsid w:val="00EA10F2"/>
    <w:rsid w:val="00EA1A92"/>
    <w:rsid w:val="00EA6545"/>
    <w:rsid w:val="00EB10E9"/>
    <w:rsid w:val="00EB4A06"/>
    <w:rsid w:val="00EC27AB"/>
    <w:rsid w:val="00EC7765"/>
    <w:rsid w:val="00ED2018"/>
    <w:rsid w:val="00ED2B4C"/>
    <w:rsid w:val="00ED3E0C"/>
    <w:rsid w:val="00EE03A0"/>
    <w:rsid w:val="00EE2F0A"/>
    <w:rsid w:val="00EE3C23"/>
    <w:rsid w:val="00EE3F73"/>
    <w:rsid w:val="00EE42EC"/>
    <w:rsid w:val="00EE5C47"/>
    <w:rsid w:val="00EF51EE"/>
    <w:rsid w:val="00F02FBE"/>
    <w:rsid w:val="00F1776F"/>
    <w:rsid w:val="00F21582"/>
    <w:rsid w:val="00F25533"/>
    <w:rsid w:val="00F325DC"/>
    <w:rsid w:val="00F37DBA"/>
    <w:rsid w:val="00F37FF3"/>
    <w:rsid w:val="00F40BBE"/>
    <w:rsid w:val="00F4430F"/>
    <w:rsid w:val="00F50161"/>
    <w:rsid w:val="00F503D7"/>
    <w:rsid w:val="00F508D7"/>
    <w:rsid w:val="00F54467"/>
    <w:rsid w:val="00F61957"/>
    <w:rsid w:val="00F621A4"/>
    <w:rsid w:val="00F64964"/>
    <w:rsid w:val="00F6534B"/>
    <w:rsid w:val="00F65DB6"/>
    <w:rsid w:val="00F674FC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E9"/>
    <w:rsid w:val="00FC178D"/>
    <w:rsid w:val="00FC24B2"/>
    <w:rsid w:val="00FC3D0C"/>
    <w:rsid w:val="00FC42C5"/>
    <w:rsid w:val="00FC5F76"/>
    <w:rsid w:val="00FD011B"/>
    <w:rsid w:val="00FD46E0"/>
    <w:rsid w:val="00FD5F4B"/>
    <w:rsid w:val="00FD7CCA"/>
    <w:rsid w:val="00FE02D1"/>
    <w:rsid w:val="00FE0324"/>
    <w:rsid w:val="00FE3BF2"/>
    <w:rsid w:val="00FE556E"/>
    <w:rsid w:val="00FE6699"/>
    <w:rsid w:val="00FE670A"/>
    <w:rsid w:val="00FF35EC"/>
    <w:rsid w:val="00FF5CA2"/>
    <w:rsid w:val="00FF7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9028D1-50D7-4ED3-B256-63CB8859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E68D828FE1442AC45729A4947A5AD" ma:contentTypeVersion="3" ma:contentTypeDescription="Create a new document." ma:contentTypeScope="" ma:versionID="1d40d2d491e81a59d00a422e803001c4">
  <xsd:schema xmlns:xsd="http://www.w3.org/2001/XMLSchema" xmlns:xs="http://www.w3.org/2001/XMLSchema" xmlns:p="http://schemas.microsoft.com/office/2006/metadata/properties" xmlns:ns2="c57e38ef-7774-4d50-bd8b-247f3706be92" targetNamespace="http://schemas.microsoft.com/office/2006/metadata/properties" ma:root="true" ma:fieldsID="c2d11de7f3b39875d573ab5e5c9c62b2" ns2:_="">
    <xsd:import namespace="c57e38ef-7774-4d50-bd8b-247f3706be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e38ef-7774-4d50-bd8b-247f3706be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7e38ef-7774-4d50-bd8b-247f3706be92" xsi:nil="true"/>
  </documentManagement>
</p:properties>
</file>

<file path=customXml/itemProps1.xml><?xml version="1.0" encoding="utf-8"?>
<ds:datastoreItem xmlns:ds="http://schemas.openxmlformats.org/officeDocument/2006/customXml" ds:itemID="{A67C348F-33AD-4854-AB6D-307C6DE9BD84}"/>
</file>

<file path=customXml/itemProps2.xml><?xml version="1.0" encoding="utf-8"?>
<ds:datastoreItem xmlns:ds="http://schemas.openxmlformats.org/officeDocument/2006/customXml" ds:itemID="{57967143-80AA-4129-A72F-600885790A1A}"/>
</file>

<file path=customXml/itemProps3.xml><?xml version="1.0" encoding="utf-8"?>
<ds:datastoreItem xmlns:ds="http://schemas.openxmlformats.org/officeDocument/2006/customXml" ds:itemID="{C1ACB7A1-A4FC-4A6E-93E0-3EB31A4C0E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Simi V.R.</cp:lastModifiedBy>
  <cp:revision>87</cp:revision>
  <cp:lastPrinted>2012-03-21T10:58:00Z</cp:lastPrinted>
  <dcterms:created xsi:type="dcterms:W3CDTF">2018-02-07T08:52:00Z</dcterms:created>
  <dcterms:modified xsi:type="dcterms:W3CDTF">2022-02-18T13:44:00Z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0x010100272E68D828FE1442AC45729A4947A5AD</vt:lpwstr>
  </property>
</Properties>
</file>