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9A99" w14:textId="77777777" w:rsidR="00B64884" w:rsidRDefault="00000000">
      <w:pPr>
        <w:shd w:val="clear" w:color="auto" w:fill="1F4E79"/>
        <w:spacing w:before="2000" w:after="200"/>
        <w:jc w:val="center"/>
      </w:pPr>
      <w:r>
        <w:rPr>
          <w:b/>
          <w:bCs/>
          <w:color w:val="FFFFFF"/>
        </w:rPr>
        <w:t>Department of Computer Science &amp; Information Technology</w:t>
      </w:r>
    </w:p>
    <w:p w14:paraId="0BC69A67" w14:textId="77777777" w:rsidR="00B64884" w:rsidRDefault="00000000">
      <w:pPr>
        <w:shd w:val="clear" w:color="auto" w:fill="1F4E79"/>
        <w:spacing w:before="80" w:after="80"/>
        <w:jc w:val="center"/>
      </w:pPr>
      <w:r>
        <w:rPr>
          <w:b/>
          <w:bCs/>
          <w:color w:val="FFFFFF"/>
          <w:sz w:val="36"/>
          <w:szCs w:val="36"/>
        </w:rPr>
        <w:t>CT-356 — Data Mining</w:t>
      </w:r>
    </w:p>
    <w:p w14:paraId="5D1E2B72" w14:textId="77777777" w:rsidR="00B64884" w:rsidRDefault="00000000">
      <w:pPr>
        <w:shd w:val="clear" w:color="auto" w:fill="1F4E79"/>
        <w:spacing w:before="80" w:after="80"/>
        <w:jc w:val="center"/>
      </w:pPr>
      <w:r>
        <w:rPr>
          <w:b/>
          <w:bCs/>
          <w:color w:val="D9E8F5"/>
          <w:sz w:val="28"/>
          <w:szCs w:val="28"/>
        </w:rPr>
        <w:t>Complex Computing Activity (CCA) Report</w:t>
      </w:r>
    </w:p>
    <w:p w14:paraId="69759FEF" w14:textId="77777777" w:rsidR="00B64884" w:rsidRDefault="00000000">
      <w:pPr>
        <w:shd w:val="clear" w:color="auto" w:fill="1F4E79"/>
        <w:spacing w:before="200" w:after="2000"/>
        <w:jc w:val="center"/>
      </w:pPr>
      <w:r>
        <w:rPr>
          <w:i/>
          <w:iCs/>
          <w:color w:val="D9E8F5"/>
          <w:sz w:val="24"/>
          <w:szCs w:val="24"/>
        </w:rPr>
        <w:t>Exploratory Data Analysis &amp; Profit Prediction on Walmart Retail Data</w:t>
      </w:r>
    </w:p>
    <w:p w14:paraId="608586C3" w14:textId="77777777" w:rsidR="00B64884" w:rsidRDefault="00B64884">
      <w:pPr>
        <w:spacing w:before="400" w:after="200"/>
        <w:jc w:val="cente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B64884" w14:paraId="227023D9"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7D8FD91A" w14:textId="77777777" w:rsidR="00B64884" w:rsidRDefault="00000000">
            <w:r>
              <w:rPr>
                <w:b/>
                <w:bCs/>
                <w:color w:val="1F4E79"/>
                <w:sz w:val="20"/>
                <w:szCs w:val="20"/>
              </w:rPr>
              <w:t>Course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88BABA" w14:textId="77777777" w:rsidR="00B64884" w:rsidRDefault="00000000">
            <w:r>
              <w:rPr>
                <w:sz w:val="20"/>
                <w:szCs w:val="20"/>
              </w:rPr>
              <w:t>CT-356 Data Mining</w:t>
            </w:r>
          </w:p>
        </w:tc>
      </w:tr>
      <w:tr w:rsidR="008818D2" w14:paraId="36F18B57"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19D16498" w14:textId="2DD0AE41" w:rsidR="008818D2" w:rsidRDefault="008818D2">
            <w:pPr>
              <w:rPr>
                <w:b/>
                <w:bCs/>
                <w:color w:val="1F4E79"/>
                <w:sz w:val="20"/>
                <w:szCs w:val="20"/>
              </w:rPr>
            </w:pPr>
            <w:r>
              <w:rPr>
                <w:b/>
                <w:bCs/>
                <w:color w:val="1F4E79"/>
                <w:sz w:val="20"/>
                <w:szCs w:val="20"/>
              </w:rPr>
              <w:t>Course Instructor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0CE673" w14:textId="569F41A2" w:rsidR="008818D2" w:rsidRDefault="008818D2">
            <w:pPr>
              <w:rPr>
                <w:sz w:val="20"/>
                <w:szCs w:val="20"/>
              </w:rPr>
            </w:pPr>
            <w:r>
              <w:rPr>
                <w:sz w:val="20"/>
                <w:szCs w:val="20"/>
              </w:rPr>
              <w:t>Mr. Rohail Qamar</w:t>
            </w:r>
          </w:p>
        </w:tc>
      </w:tr>
      <w:tr w:rsidR="00B64884" w14:paraId="036E5198"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431C111A" w14:textId="77777777" w:rsidR="00B64884" w:rsidRDefault="00000000">
            <w:r>
              <w:rPr>
                <w:b/>
                <w:bCs/>
                <w:color w:val="1F4E79"/>
                <w:sz w:val="20"/>
                <w:szCs w:val="20"/>
              </w:rPr>
              <w:t>Assessment</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C8E10C" w14:textId="77777777" w:rsidR="00B64884" w:rsidRDefault="00000000">
            <w:r>
              <w:rPr>
                <w:sz w:val="20"/>
                <w:szCs w:val="20"/>
              </w:rPr>
              <w:t>Complex Computing Activity (CCA)</w:t>
            </w:r>
          </w:p>
        </w:tc>
      </w:tr>
      <w:tr w:rsidR="00B64884" w14:paraId="44D063F2"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3A3CEB97" w14:textId="77777777" w:rsidR="00B64884" w:rsidRDefault="00000000">
            <w:r>
              <w:rPr>
                <w:b/>
                <w:bCs/>
                <w:color w:val="1F4E79"/>
                <w:sz w:val="20"/>
                <w:szCs w:val="20"/>
              </w:rPr>
              <w:t>CLO</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26E29C" w14:textId="77777777" w:rsidR="00B64884" w:rsidRDefault="00000000">
            <w:r>
              <w:rPr>
                <w:sz w:val="20"/>
                <w:szCs w:val="20"/>
              </w:rPr>
              <w:t>CLO 3 (C6): Design data preprocessing and data mining techniques</w:t>
            </w:r>
          </w:p>
        </w:tc>
      </w:tr>
      <w:tr w:rsidR="00B64884" w14:paraId="63A6C3ED"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09971CA0" w14:textId="77777777" w:rsidR="00B64884" w:rsidRDefault="00000000">
            <w:r>
              <w:rPr>
                <w:b/>
                <w:bCs/>
                <w:color w:val="1F4E79"/>
                <w:sz w:val="20"/>
                <w:szCs w:val="20"/>
              </w:rPr>
              <w:t>Dataset</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31D436" w14:textId="77777777" w:rsidR="00B64884" w:rsidRDefault="00000000">
            <w:r>
              <w:rPr>
                <w:sz w:val="20"/>
                <w:szCs w:val="20"/>
              </w:rPr>
              <w:t>Walmart Retail Data (8,399 records, 25 features)</w:t>
            </w:r>
          </w:p>
        </w:tc>
      </w:tr>
      <w:tr w:rsidR="00B64884" w14:paraId="7F9758DA"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0FB750AA" w14:textId="77777777" w:rsidR="00B64884" w:rsidRDefault="00000000">
            <w:r>
              <w:rPr>
                <w:b/>
                <w:bCs/>
                <w:color w:val="1F4E79"/>
                <w:sz w:val="20"/>
                <w:szCs w:val="20"/>
              </w:rPr>
              <w:t>Models Used</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9E3D03" w14:textId="77777777" w:rsidR="00B64884" w:rsidRDefault="00000000">
            <w:r>
              <w:rPr>
                <w:sz w:val="20"/>
                <w:szCs w:val="20"/>
              </w:rPr>
              <w:t>Random Forest, Logistic Regression</w:t>
            </w:r>
          </w:p>
        </w:tc>
      </w:tr>
      <w:tr w:rsidR="00AF3380" w14:paraId="24D17FB5" w14:textId="77777777" w:rsidTr="00EA53E6">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300D074E" w14:textId="4D0E8DCB" w:rsidR="00AF3380" w:rsidRDefault="00AF3380" w:rsidP="00EA53E6">
            <w:r>
              <w:rPr>
                <w:b/>
                <w:bCs/>
                <w:color w:val="1F4E79"/>
                <w:sz w:val="20"/>
                <w:szCs w:val="20"/>
              </w:rPr>
              <w:t>M</w:t>
            </w:r>
            <w:r>
              <w:rPr>
                <w:b/>
                <w:bCs/>
                <w:color w:val="1F4E79"/>
                <w:sz w:val="20"/>
                <w:szCs w:val="20"/>
              </w:rPr>
              <w:t>embers</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DDFA1F" w14:textId="492FE55D" w:rsidR="00AF3380" w:rsidRDefault="00AF3380" w:rsidP="00EA53E6">
            <w:r>
              <w:t>DT-23031 , DT-23012, DT-23017, DT-23020</w:t>
            </w:r>
          </w:p>
        </w:tc>
      </w:tr>
      <w:tr w:rsidR="00B64884" w14:paraId="03CAAA65" w14:textId="77777777">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40" w:type="dxa"/>
              <w:bottom w:w="80" w:type="dxa"/>
              <w:right w:w="140" w:type="dxa"/>
            </w:tcMar>
          </w:tcPr>
          <w:p w14:paraId="6C38AF4F" w14:textId="14C75B7A" w:rsidR="0072719E" w:rsidRPr="00AF3380" w:rsidRDefault="00000000">
            <w:pPr>
              <w:rPr>
                <w:b/>
                <w:bCs/>
                <w:color w:val="1F4E79"/>
                <w:sz w:val="20"/>
                <w:szCs w:val="20"/>
              </w:rPr>
            </w:pPr>
            <w:r>
              <w:rPr>
                <w:b/>
                <w:bCs/>
                <w:color w:val="1F4E79"/>
                <w:sz w:val="20"/>
                <w:szCs w:val="20"/>
              </w:rPr>
              <w:t>Date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AA5D50" w14:textId="73D6D518" w:rsidR="0072719E" w:rsidRPr="00AF3380" w:rsidRDefault="00000000">
            <w:pPr>
              <w:rPr>
                <w:sz w:val="20"/>
                <w:szCs w:val="20"/>
              </w:rPr>
            </w:pPr>
            <w:r>
              <w:rPr>
                <w:sz w:val="20"/>
                <w:szCs w:val="20"/>
              </w:rPr>
              <w:t xml:space="preserve">May </w:t>
            </w:r>
            <w:r w:rsidR="00AF3380">
              <w:rPr>
                <w:sz w:val="20"/>
                <w:szCs w:val="20"/>
              </w:rPr>
              <w:t>3</w:t>
            </w:r>
            <w:r>
              <w:rPr>
                <w:sz w:val="20"/>
                <w:szCs w:val="20"/>
              </w:rPr>
              <w:t>, 2026</w:t>
            </w:r>
          </w:p>
        </w:tc>
      </w:tr>
    </w:tbl>
    <w:p w14:paraId="192F8B8A" w14:textId="338CC764" w:rsidR="00E31FFB" w:rsidRDefault="00000000">
      <w:r>
        <w:br w:type="page"/>
      </w:r>
    </w:p>
    <w:p w14:paraId="11A67198" w14:textId="4E60ECD1" w:rsidR="00E31FFB" w:rsidRDefault="001B0054" w:rsidP="001B0054">
      <w:pPr>
        <w:pStyle w:val="Heading1"/>
        <w:shd w:val="clear" w:color="auto" w:fill="1F4E79"/>
        <w:ind w:left="240"/>
        <w:jc w:val="center"/>
      </w:pPr>
      <w:r>
        <w:lastRenderedPageBreak/>
        <w:t>TABLE OF CONTENT</w:t>
      </w:r>
    </w:p>
    <w:p w14:paraId="59E21A4E" w14:textId="77777777" w:rsidR="00E31FFB" w:rsidRDefault="00E31FFB" w:rsidP="00E31FFB"/>
    <w:p w14:paraId="220D93F0" w14:textId="77777777" w:rsidR="001B0054" w:rsidRDefault="001B0054" w:rsidP="00E31FFB"/>
    <w:p w14:paraId="7D7718EA" w14:textId="77777777" w:rsidR="00E31FFB" w:rsidRPr="00E31FFB" w:rsidRDefault="00E31FFB" w:rsidP="00E31FFB"/>
    <w:tbl>
      <w:tblPr>
        <w:tblW w:w="10223" w:type="dxa"/>
        <w:tblCellSpacing w:w="15" w:type="dxa"/>
        <w:tblCellMar>
          <w:top w:w="15" w:type="dxa"/>
          <w:left w:w="15" w:type="dxa"/>
          <w:bottom w:w="15" w:type="dxa"/>
          <w:right w:w="15" w:type="dxa"/>
        </w:tblCellMar>
        <w:tblLook w:val="04A0" w:firstRow="1" w:lastRow="0" w:firstColumn="1" w:lastColumn="0" w:noHBand="0" w:noVBand="1"/>
      </w:tblPr>
      <w:tblGrid>
        <w:gridCol w:w="659"/>
        <w:gridCol w:w="8325"/>
        <w:gridCol w:w="1239"/>
      </w:tblGrid>
      <w:tr w:rsidR="00E31FFB" w:rsidRPr="00E31FFB" w14:paraId="2E406DF4" w14:textId="77777777" w:rsidTr="00E31FFB">
        <w:trPr>
          <w:trHeight w:val="250"/>
          <w:tblHeader/>
          <w:tblCellSpacing w:w="15" w:type="dxa"/>
        </w:trPr>
        <w:tc>
          <w:tcPr>
            <w:tcW w:w="0" w:type="auto"/>
            <w:vAlign w:val="center"/>
            <w:hideMark/>
          </w:tcPr>
          <w:p w14:paraId="37425FF0" w14:textId="77777777" w:rsidR="00E31FFB" w:rsidRPr="00E31FFB" w:rsidRDefault="00E31FFB" w:rsidP="00E31FFB">
            <w:pPr>
              <w:rPr>
                <w:b/>
                <w:bCs/>
              </w:rPr>
            </w:pPr>
            <w:r w:rsidRPr="00E31FFB">
              <w:rPr>
                <w:b/>
                <w:bCs/>
              </w:rPr>
              <w:t>#</w:t>
            </w:r>
          </w:p>
        </w:tc>
        <w:tc>
          <w:tcPr>
            <w:tcW w:w="0" w:type="auto"/>
            <w:vAlign w:val="center"/>
            <w:hideMark/>
          </w:tcPr>
          <w:p w14:paraId="08673DB4" w14:textId="77777777" w:rsidR="00E31FFB" w:rsidRPr="00E31FFB" w:rsidRDefault="00E31FFB" w:rsidP="00E31FFB">
            <w:pPr>
              <w:rPr>
                <w:b/>
                <w:bCs/>
              </w:rPr>
            </w:pPr>
            <w:r w:rsidRPr="00E31FFB">
              <w:rPr>
                <w:b/>
                <w:bCs/>
              </w:rPr>
              <w:t>Section Title</w:t>
            </w:r>
          </w:p>
        </w:tc>
        <w:tc>
          <w:tcPr>
            <w:tcW w:w="0" w:type="auto"/>
            <w:vAlign w:val="center"/>
            <w:hideMark/>
          </w:tcPr>
          <w:p w14:paraId="7BB6C8C0" w14:textId="19AE8C8D" w:rsidR="00E31FFB" w:rsidRPr="00E31FFB" w:rsidRDefault="00E31FFB" w:rsidP="00E31FFB">
            <w:pPr>
              <w:rPr>
                <w:b/>
                <w:bCs/>
              </w:rPr>
            </w:pPr>
            <w:r>
              <w:rPr>
                <w:b/>
                <w:bCs/>
              </w:rPr>
              <w:t>PAGE</w:t>
            </w:r>
          </w:p>
        </w:tc>
      </w:tr>
      <w:tr w:rsidR="00E31FFB" w:rsidRPr="00E31FFB" w14:paraId="6AFD4ED8" w14:textId="77777777" w:rsidTr="00E31FFB">
        <w:trPr>
          <w:trHeight w:val="233"/>
          <w:tblCellSpacing w:w="15" w:type="dxa"/>
        </w:trPr>
        <w:tc>
          <w:tcPr>
            <w:tcW w:w="0" w:type="auto"/>
            <w:vAlign w:val="center"/>
            <w:hideMark/>
          </w:tcPr>
          <w:p w14:paraId="78C6FB62" w14:textId="77777777" w:rsidR="00E31FFB" w:rsidRPr="00E31FFB" w:rsidRDefault="00E31FFB" w:rsidP="00E31FFB">
            <w:r w:rsidRPr="00E31FFB">
              <w:t>1</w:t>
            </w:r>
          </w:p>
        </w:tc>
        <w:tc>
          <w:tcPr>
            <w:tcW w:w="0" w:type="auto"/>
            <w:vAlign w:val="center"/>
            <w:hideMark/>
          </w:tcPr>
          <w:p w14:paraId="04A6E554" w14:textId="77777777" w:rsidR="00E31FFB" w:rsidRPr="00E31FFB" w:rsidRDefault="00E31FFB" w:rsidP="00E31FFB">
            <w:r w:rsidRPr="00E31FFB">
              <w:t>Introduction</w:t>
            </w:r>
          </w:p>
        </w:tc>
        <w:tc>
          <w:tcPr>
            <w:tcW w:w="0" w:type="auto"/>
            <w:vAlign w:val="center"/>
            <w:hideMark/>
          </w:tcPr>
          <w:p w14:paraId="11B86B69" w14:textId="2F31A92E" w:rsidR="00E31FFB" w:rsidRPr="00E31FFB" w:rsidRDefault="00EC2BA2" w:rsidP="00E31FFB">
            <w:r>
              <w:t>3</w:t>
            </w:r>
          </w:p>
        </w:tc>
      </w:tr>
      <w:tr w:rsidR="00E31FFB" w:rsidRPr="00E31FFB" w14:paraId="714C6780" w14:textId="77777777" w:rsidTr="00E31FFB">
        <w:trPr>
          <w:trHeight w:val="250"/>
          <w:tblCellSpacing w:w="15" w:type="dxa"/>
        </w:trPr>
        <w:tc>
          <w:tcPr>
            <w:tcW w:w="0" w:type="auto"/>
            <w:vAlign w:val="center"/>
            <w:hideMark/>
          </w:tcPr>
          <w:p w14:paraId="12C69B0C" w14:textId="77777777" w:rsidR="00E31FFB" w:rsidRPr="00E31FFB" w:rsidRDefault="00E31FFB" w:rsidP="00E31FFB">
            <w:r w:rsidRPr="00E31FFB">
              <w:t>1.1</w:t>
            </w:r>
          </w:p>
        </w:tc>
        <w:tc>
          <w:tcPr>
            <w:tcW w:w="0" w:type="auto"/>
            <w:vAlign w:val="center"/>
            <w:hideMark/>
          </w:tcPr>
          <w:p w14:paraId="6836E875" w14:textId="77777777" w:rsidR="00E31FFB" w:rsidRPr="00E31FFB" w:rsidRDefault="00E31FFB" w:rsidP="00E31FFB">
            <w:r w:rsidRPr="00E31FFB">
              <w:t>Problem Statement</w:t>
            </w:r>
          </w:p>
        </w:tc>
        <w:tc>
          <w:tcPr>
            <w:tcW w:w="0" w:type="auto"/>
            <w:vAlign w:val="center"/>
            <w:hideMark/>
          </w:tcPr>
          <w:p w14:paraId="1D80CD30" w14:textId="61FDCAE9" w:rsidR="00E31FFB" w:rsidRPr="00E31FFB" w:rsidRDefault="00EC2BA2" w:rsidP="00E31FFB">
            <w:r>
              <w:t>3</w:t>
            </w:r>
          </w:p>
        </w:tc>
      </w:tr>
      <w:tr w:rsidR="00E31FFB" w:rsidRPr="00E31FFB" w14:paraId="28AEA3E7" w14:textId="77777777" w:rsidTr="00E31FFB">
        <w:trPr>
          <w:trHeight w:val="250"/>
          <w:tblCellSpacing w:w="15" w:type="dxa"/>
        </w:trPr>
        <w:tc>
          <w:tcPr>
            <w:tcW w:w="0" w:type="auto"/>
            <w:vAlign w:val="center"/>
            <w:hideMark/>
          </w:tcPr>
          <w:p w14:paraId="1B2B9B21" w14:textId="77777777" w:rsidR="00E31FFB" w:rsidRPr="00E31FFB" w:rsidRDefault="00E31FFB" w:rsidP="00E31FFB">
            <w:r w:rsidRPr="00E31FFB">
              <w:t>1.2</w:t>
            </w:r>
          </w:p>
        </w:tc>
        <w:tc>
          <w:tcPr>
            <w:tcW w:w="0" w:type="auto"/>
            <w:vAlign w:val="center"/>
            <w:hideMark/>
          </w:tcPr>
          <w:p w14:paraId="72EAFDC1" w14:textId="77777777" w:rsidR="00E31FFB" w:rsidRPr="00E31FFB" w:rsidRDefault="00E31FFB" w:rsidP="00E31FFB">
            <w:r w:rsidRPr="00E31FFB">
              <w:t>CLO Alignment</w:t>
            </w:r>
          </w:p>
        </w:tc>
        <w:tc>
          <w:tcPr>
            <w:tcW w:w="0" w:type="auto"/>
            <w:vAlign w:val="center"/>
            <w:hideMark/>
          </w:tcPr>
          <w:p w14:paraId="3C15BADE" w14:textId="41F05BD5" w:rsidR="00E31FFB" w:rsidRPr="00E31FFB" w:rsidRDefault="00EC2BA2" w:rsidP="00E31FFB">
            <w:r>
              <w:t>3</w:t>
            </w:r>
          </w:p>
        </w:tc>
      </w:tr>
      <w:tr w:rsidR="00E31FFB" w:rsidRPr="00E31FFB" w14:paraId="4C8759C2" w14:textId="77777777" w:rsidTr="00E31FFB">
        <w:trPr>
          <w:trHeight w:val="233"/>
          <w:tblCellSpacing w:w="15" w:type="dxa"/>
        </w:trPr>
        <w:tc>
          <w:tcPr>
            <w:tcW w:w="0" w:type="auto"/>
            <w:vAlign w:val="center"/>
            <w:hideMark/>
          </w:tcPr>
          <w:p w14:paraId="4ED292CF" w14:textId="77777777" w:rsidR="00E31FFB" w:rsidRPr="00E31FFB" w:rsidRDefault="00E31FFB" w:rsidP="00E31FFB">
            <w:r w:rsidRPr="00E31FFB">
              <w:t>2</w:t>
            </w:r>
          </w:p>
        </w:tc>
        <w:tc>
          <w:tcPr>
            <w:tcW w:w="0" w:type="auto"/>
            <w:vAlign w:val="center"/>
            <w:hideMark/>
          </w:tcPr>
          <w:p w14:paraId="7F56EA62" w14:textId="77777777" w:rsidR="00E31FFB" w:rsidRPr="00E31FFB" w:rsidRDefault="00E31FFB" w:rsidP="00E31FFB">
            <w:r w:rsidRPr="00E31FFB">
              <w:t>Dataset Overview</w:t>
            </w:r>
          </w:p>
        </w:tc>
        <w:tc>
          <w:tcPr>
            <w:tcW w:w="0" w:type="auto"/>
            <w:vAlign w:val="center"/>
            <w:hideMark/>
          </w:tcPr>
          <w:p w14:paraId="446AB3FA" w14:textId="48FBD9C4" w:rsidR="00E31FFB" w:rsidRPr="00E31FFB" w:rsidRDefault="00EC2BA2" w:rsidP="00E31FFB">
            <w:r>
              <w:t>3</w:t>
            </w:r>
          </w:p>
        </w:tc>
      </w:tr>
      <w:tr w:rsidR="00E31FFB" w:rsidRPr="00E31FFB" w14:paraId="6A524CDF" w14:textId="77777777" w:rsidTr="00E31FFB">
        <w:trPr>
          <w:trHeight w:val="250"/>
          <w:tblCellSpacing w:w="15" w:type="dxa"/>
        </w:trPr>
        <w:tc>
          <w:tcPr>
            <w:tcW w:w="0" w:type="auto"/>
            <w:vAlign w:val="center"/>
            <w:hideMark/>
          </w:tcPr>
          <w:p w14:paraId="7F8B3C71" w14:textId="77777777" w:rsidR="00E31FFB" w:rsidRPr="00E31FFB" w:rsidRDefault="00E31FFB" w:rsidP="00E31FFB">
            <w:r w:rsidRPr="00E31FFB">
              <w:t>3</w:t>
            </w:r>
          </w:p>
        </w:tc>
        <w:tc>
          <w:tcPr>
            <w:tcW w:w="0" w:type="auto"/>
            <w:vAlign w:val="center"/>
            <w:hideMark/>
          </w:tcPr>
          <w:p w14:paraId="1B9ABA82" w14:textId="77777777" w:rsidR="00E31FFB" w:rsidRPr="00E31FFB" w:rsidRDefault="00E31FFB" w:rsidP="00E31FFB">
            <w:r w:rsidRPr="00E31FFB">
              <w:t>Data Preprocessing &amp; ETL Pipeline</w:t>
            </w:r>
          </w:p>
        </w:tc>
        <w:tc>
          <w:tcPr>
            <w:tcW w:w="0" w:type="auto"/>
            <w:vAlign w:val="center"/>
            <w:hideMark/>
          </w:tcPr>
          <w:p w14:paraId="19F1BFA8" w14:textId="25443E16" w:rsidR="00E31FFB" w:rsidRPr="00E31FFB" w:rsidRDefault="00EC2BA2" w:rsidP="00E31FFB">
            <w:r>
              <w:t>3</w:t>
            </w:r>
          </w:p>
        </w:tc>
      </w:tr>
      <w:tr w:rsidR="00E31FFB" w:rsidRPr="00E31FFB" w14:paraId="2475A2B3" w14:textId="77777777" w:rsidTr="00E31FFB">
        <w:trPr>
          <w:trHeight w:val="250"/>
          <w:tblCellSpacing w:w="15" w:type="dxa"/>
        </w:trPr>
        <w:tc>
          <w:tcPr>
            <w:tcW w:w="0" w:type="auto"/>
            <w:vAlign w:val="center"/>
            <w:hideMark/>
          </w:tcPr>
          <w:p w14:paraId="725BF3BB" w14:textId="77777777" w:rsidR="00E31FFB" w:rsidRPr="00E31FFB" w:rsidRDefault="00E31FFB" w:rsidP="00E31FFB">
            <w:r w:rsidRPr="00E31FFB">
              <w:t>3.1</w:t>
            </w:r>
          </w:p>
        </w:tc>
        <w:tc>
          <w:tcPr>
            <w:tcW w:w="0" w:type="auto"/>
            <w:vAlign w:val="center"/>
            <w:hideMark/>
          </w:tcPr>
          <w:p w14:paraId="4CA23C47" w14:textId="77777777" w:rsidR="00E31FFB" w:rsidRPr="00E31FFB" w:rsidRDefault="00E31FFB" w:rsidP="00E31FFB">
            <w:r w:rsidRPr="00E31FFB">
              <w:t>Date Parsing</w:t>
            </w:r>
          </w:p>
        </w:tc>
        <w:tc>
          <w:tcPr>
            <w:tcW w:w="0" w:type="auto"/>
            <w:vAlign w:val="center"/>
            <w:hideMark/>
          </w:tcPr>
          <w:p w14:paraId="06EF46A3" w14:textId="03AA4623" w:rsidR="00E31FFB" w:rsidRPr="00E31FFB" w:rsidRDefault="00EC2BA2" w:rsidP="00E31FFB">
            <w:r>
              <w:t>3</w:t>
            </w:r>
          </w:p>
        </w:tc>
      </w:tr>
      <w:tr w:rsidR="00E31FFB" w:rsidRPr="00E31FFB" w14:paraId="6117A3B9" w14:textId="77777777" w:rsidTr="00E31FFB">
        <w:trPr>
          <w:trHeight w:val="233"/>
          <w:tblCellSpacing w:w="15" w:type="dxa"/>
        </w:trPr>
        <w:tc>
          <w:tcPr>
            <w:tcW w:w="0" w:type="auto"/>
            <w:vAlign w:val="center"/>
            <w:hideMark/>
          </w:tcPr>
          <w:p w14:paraId="4FEF6B71" w14:textId="77777777" w:rsidR="00E31FFB" w:rsidRPr="00E31FFB" w:rsidRDefault="00E31FFB" w:rsidP="00E31FFB">
            <w:r w:rsidRPr="00E31FFB">
              <w:t>3.2</w:t>
            </w:r>
          </w:p>
        </w:tc>
        <w:tc>
          <w:tcPr>
            <w:tcW w:w="0" w:type="auto"/>
            <w:vAlign w:val="center"/>
            <w:hideMark/>
          </w:tcPr>
          <w:p w14:paraId="2EF9B3A8" w14:textId="77777777" w:rsidR="00E31FFB" w:rsidRPr="00E31FFB" w:rsidRDefault="00E31FFB" w:rsidP="00E31FFB">
            <w:r w:rsidRPr="00E31FFB">
              <w:t>Missing Value Imputation</w:t>
            </w:r>
          </w:p>
        </w:tc>
        <w:tc>
          <w:tcPr>
            <w:tcW w:w="0" w:type="auto"/>
            <w:vAlign w:val="center"/>
            <w:hideMark/>
          </w:tcPr>
          <w:p w14:paraId="3C6DF332" w14:textId="0FD54177" w:rsidR="00E31FFB" w:rsidRPr="00E31FFB" w:rsidRDefault="00EC2BA2" w:rsidP="00E31FFB">
            <w:r>
              <w:t>4</w:t>
            </w:r>
          </w:p>
        </w:tc>
      </w:tr>
      <w:tr w:rsidR="00E31FFB" w:rsidRPr="00E31FFB" w14:paraId="7FCB85C2" w14:textId="77777777" w:rsidTr="00E31FFB">
        <w:trPr>
          <w:trHeight w:val="250"/>
          <w:tblCellSpacing w:w="15" w:type="dxa"/>
        </w:trPr>
        <w:tc>
          <w:tcPr>
            <w:tcW w:w="0" w:type="auto"/>
            <w:vAlign w:val="center"/>
            <w:hideMark/>
          </w:tcPr>
          <w:p w14:paraId="62F0D2E3" w14:textId="77777777" w:rsidR="00E31FFB" w:rsidRPr="00E31FFB" w:rsidRDefault="00E31FFB" w:rsidP="00E31FFB">
            <w:r w:rsidRPr="00E31FFB">
              <w:t>3.3</w:t>
            </w:r>
          </w:p>
        </w:tc>
        <w:tc>
          <w:tcPr>
            <w:tcW w:w="0" w:type="auto"/>
            <w:vAlign w:val="center"/>
            <w:hideMark/>
          </w:tcPr>
          <w:p w14:paraId="4BD730C5" w14:textId="77777777" w:rsidR="00E31FFB" w:rsidRPr="00E31FFB" w:rsidRDefault="00E31FFB" w:rsidP="00E31FFB">
            <w:r w:rsidRPr="00E31FFB">
              <w:t>Duplicate Removal</w:t>
            </w:r>
          </w:p>
        </w:tc>
        <w:tc>
          <w:tcPr>
            <w:tcW w:w="0" w:type="auto"/>
            <w:vAlign w:val="center"/>
            <w:hideMark/>
          </w:tcPr>
          <w:p w14:paraId="1976DB66" w14:textId="3FEFE980" w:rsidR="00E31FFB" w:rsidRPr="00E31FFB" w:rsidRDefault="00EC2BA2" w:rsidP="00E31FFB">
            <w:r>
              <w:t>4</w:t>
            </w:r>
          </w:p>
        </w:tc>
      </w:tr>
      <w:tr w:rsidR="00E31FFB" w:rsidRPr="00E31FFB" w14:paraId="3F8A9335" w14:textId="77777777" w:rsidTr="00E31FFB">
        <w:trPr>
          <w:trHeight w:val="250"/>
          <w:tblCellSpacing w:w="15" w:type="dxa"/>
        </w:trPr>
        <w:tc>
          <w:tcPr>
            <w:tcW w:w="0" w:type="auto"/>
            <w:vAlign w:val="center"/>
            <w:hideMark/>
          </w:tcPr>
          <w:p w14:paraId="3DD75C09" w14:textId="77777777" w:rsidR="00E31FFB" w:rsidRPr="00E31FFB" w:rsidRDefault="00E31FFB" w:rsidP="00E31FFB">
            <w:r w:rsidRPr="00E31FFB">
              <w:t>3.4</w:t>
            </w:r>
          </w:p>
        </w:tc>
        <w:tc>
          <w:tcPr>
            <w:tcW w:w="0" w:type="auto"/>
            <w:vAlign w:val="center"/>
            <w:hideMark/>
          </w:tcPr>
          <w:p w14:paraId="09F2A927" w14:textId="77777777" w:rsidR="00E31FFB" w:rsidRPr="00E31FFB" w:rsidRDefault="00E31FFB" w:rsidP="00E31FFB">
            <w:r w:rsidRPr="00E31FFB">
              <w:t>Data Type Standardisation</w:t>
            </w:r>
          </w:p>
        </w:tc>
        <w:tc>
          <w:tcPr>
            <w:tcW w:w="0" w:type="auto"/>
            <w:vAlign w:val="center"/>
            <w:hideMark/>
          </w:tcPr>
          <w:p w14:paraId="3D4FF584" w14:textId="0C2B0B37" w:rsidR="00E31FFB" w:rsidRPr="00E31FFB" w:rsidRDefault="00EC2BA2" w:rsidP="00E31FFB">
            <w:r>
              <w:t>4</w:t>
            </w:r>
          </w:p>
        </w:tc>
      </w:tr>
      <w:tr w:rsidR="00E31FFB" w:rsidRPr="00E31FFB" w14:paraId="2C33E6AE" w14:textId="77777777" w:rsidTr="00E31FFB">
        <w:trPr>
          <w:trHeight w:val="250"/>
          <w:tblCellSpacing w:w="15" w:type="dxa"/>
        </w:trPr>
        <w:tc>
          <w:tcPr>
            <w:tcW w:w="0" w:type="auto"/>
            <w:vAlign w:val="center"/>
            <w:hideMark/>
          </w:tcPr>
          <w:p w14:paraId="423E3251" w14:textId="77777777" w:rsidR="00E31FFB" w:rsidRPr="00E31FFB" w:rsidRDefault="00E31FFB" w:rsidP="00E31FFB">
            <w:r w:rsidRPr="00E31FFB">
              <w:t>3.5</w:t>
            </w:r>
          </w:p>
        </w:tc>
        <w:tc>
          <w:tcPr>
            <w:tcW w:w="0" w:type="auto"/>
            <w:vAlign w:val="center"/>
            <w:hideMark/>
          </w:tcPr>
          <w:p w14:paraId="671D3400" w14:textId="77777777" w:rsidR="00E31FFB" w:rsidRPr="00E31FFB" w:rsidRDefault="00E31FFB" w:rsidP="00E31FFB">
            <w:r w:rsidRPr="00E31FFB">
              <w:t>Feature Engineering</w:t>
            </w:r>
          </w:p>
        </w:tc>
        <w:tc>
          <w:tcPr>
            <w:tcW w:w="0" w:type="auto"/>
            <w:vAlign w:val="center"/>
            <w:hideMark/>
          </w:tcPr>
          <w:p w14:paraId="6660D763" w14:textId="57FA95B6" w:rsidR="00E31FFB" w:rsidRPr="00E31FFB" w:rsidRDefault="00EC2BA2" w:rsidP="00E31FFB">
            <w:r>
              <w:t>4</w:t>
            </w:r>
          </w:p>
        </w:tc>
      </w:tr>
      <w:tr w:rsidR="00E31FFB" w:rsidRPr="00E31FFB" w14:paraId="3FAEB825" w14:textId="77777777" w:rsidTr="00E31FFB">
        <w:trPr>
          <w:trHeight w:val="233"/>
          <w:tblCellSpacing w:w="15" w:type="dxa"/>
        </w:trPr>
        <w:tc>
          <w:tcPr>
            <w:tcW w:w="0" w:type="auto"/>
            <w:vAlign w:val="center"/>
            <w:hideMark/>
          </w:tcPr>
          <w:p w14:paraId="5E256266" w14:textId="77777777" w:rsidR="00E31FFB" w:rsidRPr="00E31FFB" w:rsidRDefault="00E31FFB" w:rsidP="00E31FFB">
            <w:r w:rsidRPr="00E31FFB">
              <w:t>4</w:t>
            </w:r>
          </w:p>
        </w:tc>
        <w:tc>
          <w:tcPr>
            <w:tcW w:w="0" w:type="auto"/>
            <w:vAlign w:val="center"/>
            <w:hideMark/>
          </w:tcPr>
          <w:p w14:paraId="5B3CBDF1" w14:textId="77777777" w:rsidR="00E31FFB" w:rsidRPr="00E31FFB" w:rsidRDefault="00E31FFB" w:rsidP="00E31FFB">
            <w:r w:rsidRPr="00E31FFB">
              <w:t>Exploratory Data Analysis (EDA)</w:t>
            </w:r>
          </w:p>
        </w:tc>
        <w:tc>
          <w:tcPr>
            <w:tcW w:w="0" w:type="auto"/>
            <w:vAlign w:val="center"/>
            <w:hideMark/>
          </w:tcPr>
          <w:p w14:paraId="444FAD0E" w14:textId="2B70F521" w:rsidR="00E31FFB" w:rsidRPr="00E31FFB" w:rsidRDefault="00EC2BA2" w:rsidP="00E31FFB">
            <w:r>
              <w:t>4</w:t>
            </w:r>
          </w:p>
        </w:tc>
      </w:tr>
      <w:tr w:rsidR="00E31FFB" w:rsidRPr="00E31FFB" w14:paraId="48570CC5" w14:textId="77777777" w:rsidTr="00E31FFB">
        <w:trPr>
          <w:trHeight w:val="250"/>
          <w:tblCellSpacing w:w="15" w:type="dxa"/>
        </w:trPr>
        <w:tc>
          <w:tcPr>
            <w:tcW w:w="0" w:type="auto"/>
            <w:vAlign w:val="center"/>
            <w:hideMark/>
          </w:tcPr>
          <w:p w14:paraId="2CDB36EA" w14:textId="77777777" w:rsidR="00E31FFB" w:rsidRPr="00E31FFB" w:rsidRDefault="00E31FFB" w:rsidP="00E31FFB">
            <w:r w:rsidRPr="00E31FFB">
              <w:t>4.1</w:t>
            </w:r>
          </w:p>
        </w:tc>
        <w:tc>
          <w:tcPr>
            <w:tcW w:w="0" w:type="auto"/>
            <w:vAlign w:val="center"/>
            <w:hideMark/>
          </w:tcPr>
          <w:p w14:paraId="70D66FD1" w14:textId="77777777" w:rsidR="00E31FFB" w:rsidRPr="00E31FFB" w:rsidRDefault="00E31FFB" w:rsidP="00E31FFB">
            <w:r w:rsidRPr="00E31FFB">
              <w:t>Monthly Sales Trend</w:t>
            </w:r>
          </w:p>
        </w:tc>
        <w:tc>
          <w:tcPr>
            <w:tcW w:w="0" w:type="auto"/>
            <w:vAlign w:val="center"/>
            <w:hideMark/>
          </w:tcPr>
          <w:p w14:paraId="6D8CA9B2" w14:textId="563A48A4" w:rsidR="00E31FFB" w:rsidRPr="00E31FFB" w:rsidRDefault="00EC2BA2" w:rsidP="00E31FFB">
            <w:r>
              <w:t>4</w:t>
            </w:r>
          </w:p>
        </w:tc>
      </w:tr>
      <w:tr w:rsidR="00E31FFB" w:rsidRPr="00E31FFB" w14:paraId="72ED520C" w14:textId="77777777" w:rsidTr="00E31FFB">
        <w:trPr>
          <w:trHeight w:val="250"/>
          <w:tblCellSpacing w:w="15" w:type="dxa"/>
        </w:trPr>
        <w:tc>
          <w:tcPr>
            <w:tcW w:w="0" w:type="auto"/>
            <w:vAlign w:val="center"/>
            <w:hideMark/>
          </w:tcPr>
          <w:p w14:paraId="4E91CC30" w14:textId="77777777" w:rsidR="00E31FFB" w:rsidRPr="00E31FFB" w:rsidRDefault="00E31FFB" w:rsidP="00E31FFB">
            <w:r w:rsidRPr="00E31FFB">
              <w:t>4.2</w:t>
            </w:r>
          </w:p>
        </w:tc>
        <w:tc>
          <w:tcPr>
            <w:tcW w:w="0" w:type="auto"/>
            <w:vAlign w:val="center"/>
            <w:hideMark/>
          </w:tcPr>
          <w:p w14:paraId="4A53397C" w14:textId="77777777" w:rsidR="00E31FFB" w:rsidRPr="00E31FFB" w:rsidRDefault="00E31FFB" w:rsidP="00E31FFB">
            <w:r w:rsidRPr="00E31FFB">
              <w:t>Total Profit by Product Category</w:t>
            </w:r>
          </w:p>
        </w:tc>
        <w:tc>
          <w:tcPr>
            <w:tcW w:w="0" w:type="auto"/>
            <w:vAlign w:val="center"/>
            <w:hideMark/>
          </w:tcPr>
          <w:p w14:paraId="75D12109" w14:textId="51AEDA7D" w:rsidR="00E31FFB" w:rsidRPr="00E31FFB" w:rsidRDefault="00EC2BA2" w:rsidP="00E31FFB">
            <w:r>
              <w:t>5</w:t>
            </w:r>
          </w:p>
        </w:tc>
      </w:tr>
      <w:tr w:rsidR="00E31FFB" w:rsidRPr="00E31FFB" w14:paraId="3CB75D9A" w14:textId="77777777" w:rsidTr="00E31FFB">
        <w:trPr>
          <w:trHeight w:val="233"/>
          <w:tblCellSpacing w:w="15" w:type="dxa"/>
        </w:trPr>
        <w:tc>
          <w:tcPr>
            <w:tcW w:w="0" w:type="auto"/>
            <w:vAlign w:val="center"/>
            <w:hideMark/>
          </w:tcPr>
          <w:p w14:paraId="15719943" w14:textId="77777777" w:rsidR="00E31FFB" w:rsidRPr="00E31FFB" w:rsidRDefault="00E31FFB" w:rsidP="00E31FFB">
            <w:r w:rsidRPr="00E31FFB">
              <w:t>4.3</w:t>
            </w:r>
          </w:p>
        </w:tc>
        <w:tc>
          <w:tcPr>
            <w:tcW w:w="0" w:type="auto"/>
            <w:vAlign w:val="center"/>
            <w:hideMark/>
          </w:tcPr>
          <w:p w14:paraId="42115F67" w14:textId="77777777" w:rsidR="00E31FFB" w:rsidRPr="00E31FFB" w:rsidRDefault="00E31FFB" w:rsidP="00E31FFB">
            <w:r w:rsidRPr="00E31FFB">
              <w:t>Loss-Making Orders by Product Sub-Category</w:t>
            </w:r>
          </w:p>
        </w:tc>
        <w:tc>
          <w:tcPr>
            <w:tcW w:w="0" w:type="auto"/>
            <w:vAlign w:val="center"/>
            <w:hideMark/>
          </w:tcPr>
          <w:p w14:paraId="2F85D7DF" w14:textId="409AEEF2" w:rsidR="00E31FFB" w:rsidRPr="00E31FFB" w:rsidRDefault="00EC2BA2" w:rsidP="00E31FFB">
            <w:r>
              <w:t>5</w:t>
            </w:r>
          </w:p>
        </w:tc>
      </w:tr>
      <w:tr w:rsidR="00E31FFB" w:rsidRPr="00E31FFB" w14:paraId="0B01089C" w14:textId="77777777" w:rsidTr="00E31FFB">
        <w:trPr>
          <w:trHeight w:val="250"/>
          <w:tblCellSpacing w:w="15" w:type="dxa"/>
        </w:trPr>
        <w:tc>
          <w:tcPr>
            <w:tcW w:w="0" w:type="auto"/>
            <w:vAlign w:val="center"/>
            <w:hideMark/>
          </w:tcPr>
          <w:p w14:paraId="618EC3BF" w14:textId="77777777" w:rsidR="00E31FFB" w:rsidRPr="00E31FFB" w:rsidRDefault="00E31FFB" w:rsidP="00E31FFB">
            <w:r w:rsidRPr="00E31FFB">
              <w:t>5</w:t>
            </w:r>
          </w:p>
        </w:tc>
        <w:tc>
          <w:tcPr>
            <w:tcW w:w="0" w:type="auto"/>
            <w:vAlign w:val="center"/>
            <w:hideMark/>
          </w:tcPr>
          <w:p w14:paraId="3CF85852" w14:textId="77777777" w:rsidR="00E31FFB" w:rsidRPr="00E31FFB" w:rsidRDefault="00E31FFB" w:rsidP="00E31FFB">
            <w:r w:rsidRPr="00E31FFB">
              <w:t>Data Preparation for Modelling</w:t>
            </w:r>
          </w:p>
        </w:tc>
        <w:tc>
          <w:tcPr>
            <w:tcW w:w="0" w:type="auto"/>
            <w:vAlign w:val="center"/>
            <w:hideMark/>
          </w:tcPr>
          <w:p w14:paraId="1E6104C7" w14:textId="0C7E3919" w:rsidR="00E31FFB" w:rsidRPr="00E31FFB" w:rsidRDefault="00EC2BA2" w:rsidP="00E31FFB">
            <w:r>
              <w:t>6</w:t>
            </w:r>
          </w:p>
        </w:tc>
      </w:tr>
      <w:tr w:rsidR="00E31FFB" w:rsidRPr="00E31FFB" w14:paraId="34250E98" w14:textId="77777777" w:rsidTr="00E31FFB">
        <w:trPr>
          <w:trHeight w:val="250"/>
          <w:tblCellSpacing w:w="15" w:type="dxa"/>
        </w:trPr>
        <w:tc>
          <w:tcPr>
            <w:tcW w:w="0" w:type="auto"/>
            <w:vAlign w:val="center"/>
            <w:hideMark/>
          </w:tcPr>
          <w:p w14:paraId="41B3F2A2" w14:textId="77777777" w:rsidR="00E31FFB" w:rsidRPr="00E31FFB" w:rsidRDefault="00E31FFB" w:rsidP="00E31FFB">
            <w:r w:rsidRPr="00E31FFB">
              <w:t>6</w:t>
            </w:r>
          </w:p>
        </w:tc>
        <w:tc>
          <w:tcPr>
            <w:tcW w:w="0" w:type="auto"/>
            <w:vAlign w:val="center"/>
            <w:hideMark/>
          </w:tcPr>
          <w:p w14:paraId="2F6FFFE7" w14:textId="77777777" w:rsidR="00E31FFB" w:rsidRPr="00E31FFB" w:rsidRDefault="00E31FFB" w:rsidP="00E31FFB">
            <w:r w:rsidRPr="00E31FFB">
              <w:t>Random Forest Classifier</w:t>
            </w:r>
          </w:p>
        </w:tc>
        <w:tc>
          <w:tcPr>
            <w:tcW w:w="0" w:type="auto"/>
            <w:vAlign w:val="center"/>
            <w:hideMark/>
          </w:tcPr>
          <w:p w14:paraId="76B90C98" w14:textId="47DE2820" w:rsidR="00E31FFB" w:rsidRPr="00E31FFB" w:rsidRDefault="00EC2BA2" w:rsidP="00E31FFB">
            <w:r>
              <w:t>6</w:t>
            </w:r>
          </w:p>
        </w:tc>
      </w:tr>
      <w:tr w:rsidR="00E31FFB" w:rsidRPr="00E31FFB" w14:paraId="38091D91" w14:textId="77777777" w:rsidTr="00E31FFB">
        <w:trPr>
          <w:trHeight w:val="233"/>
          <w:tblCellSpacing w:w="15" w:type="dxa"/>
        </w:trPr>
        <w:tc>
          <w:tcPr>
            <w:tcW w:w="0" w:type="auto"/>
            <w:vAlign w:val="center"/>
            <w:hideMark/>
          </w:tcPr>
          <w:p w14:paraId="0CAD9BF0" w14:textId="77777777" w:rsidR="00E31FFB" w:rsidRPr="00E31FFB" w:rsidRDefault="00E31FFB" w:rsidP="00E31FFB">
            <w:r w:rsidRPr="00E31FFB">
              <w:t>6.1</w:t>
            </w:r>
          </w:p>
        </w:tc>
        <w:tc>
          <w:tcPr>
            <w:tcW w:w="0" w:type="auto"/>
            <w:vAlign w:val="center"/>
            <w:hideMark/>
          </w:tcPr>
          <w:p w14:paraId="7B43FAEF" w14:textId="77777777" w:rsidR="00E31FFB" w:rsidRPr="00E31FFB" w:rsidRDefault="00E31FFB" w:rsidP="00E31FFB">
            <w:r w:rsidRPr="00E31FFB">
              <w:t>Classification Report</w:t>
            </w:r>
          </w:p>
        </w:tc>
        <w:tc>
          <w:tcPr>
            <w:tcW w:w="0" w:type="auto"/>
            <w:vAlign w:val="center"/>
            <w:hideMark/>
          </w:tcPr>
          <w:p w14:paraId="79FE9E3A" w14:textId="450E121D" w:rsidR="00E31FFB" w:rsidRPr="00E31FFB" w:rsidRDefault="00EC2BA2" w:rsidP="00E31FFB">
            <w:r>
              <w:t>6</w:t>
            </w:r>
          </w:p>
        </w:tc>
      </w:tr>
      <w:tr w:rsidR="00E31FFB" w:rsidRPr="00E31FFB" w14:paraId="53F0741E" w14:textId="77777777" w:rsidTr="00E31FFB">
        <w:trPr>
          <w:trHeight w:val="250"/>
          <w:tblCellSpacing w:w="15" w:type="dxa"/>
        </w:trPr>
        <w:tc>
          <w:tcPr>
            <w:tcW w:w="0" w:type="auto"/>
            <w:vAlign w:val="center"/>
            <w:hideMark/>
          </w:tcPr>
          <w:p w14:paraId="50C01F50" w14:textId="77777777" w:rsidR="00E31FFB" w:rsidRPr="00E31FFB" w:rsidRDefault="00E31FFB" w:rsidP="00E31FFB">
            <w:r w:rsidRPr="00E31FFB">
              <w:t>6.2</w:t>
            </w:r>
          </w:p>
        </w:tc>
        <w:tc>
          <w:tcPr>
            <w:tcW w:w="0" w:type="auto"/>
            <w:vAlign w:val="center"/>
            <w:hideMark/>
          </w:tcPr>
          <w:p w14:paraId="757E1F85" w14:textId="77777777" w:rsidR="00E31FFB" w:rsidRPr="00E31FFB" w:rsidRDefault="00E31FFB" w:rsidP="00E31FFB">
            <w:r w:rsidRPr="00E31FFB">
              <w:t>Confusion Matrix</w:t>
            </w:r>
          </w:p>
        </w:tc>
        <w:tc>
          <w:tcPr>
            <w:tcW w:w="0" w:type="auto"/>
            <w:vAlign w:val="center"/>
            <w:hideMark/>
          </w:tcPr>
          <w:p w14:paraId="028C1AE5" w14:textId="46607E2E" w:rsidR="00E31FFB" w:rsidRPr="00E31FFB" w:rsidRDefault="00EC2BA2" w:rsidP="00E31FFB">
            <w:r>
              <w:t>7</w:t>
            </w:r>
          </w:p>
        </w:tc>
      </w:tr>
      <w:tr w:rsidR="00E31FFB" w:rsidRPr="00E31FFB" w14:paraId="77585F30" w14:textId="77777777" w:rsidTr="00E31FFB">
        <w:trPr>
          <w:trHeight w:val="250"/>
          <w:tblCellSpacing w:w="15" w:type="dxa"/>
        </w:trPr>
        <w:tc>
          <w:tcPr>
            <w:tcW w:w="0" w:type="auto"/>
            <w:vAlign w:val="center"/>
            <w:hideMark/>
          </w:tcPr>
          <w:p w14:paraId="4AA39431" w14:textId="77777777" w:rsidR="00E31FFB" w:rsidRPr="00E31FFB" w:rsidRDefault="00E31FFB" w:rsidP="00E31FFB">
            <w:r w:rsidRPr="00E31FFB">
              <w:t>6.3</w:t>
            </w:r>
          </w:p>
        </w:tc>
        <w:tc>
          <w:tcPr>
            <w:tcW w:w="0" w:type="auto"/>
            <w:vAlign w:val="center"/>
            <w:hideMark/>
          </w:tcPr>
          <w:p w14:paraId="0078FEDC" w14:textId="77777777" w:rsidR="00E31FFB" w:rsidRPr="00E31FFB" w:rsidRDefault="00E31FFB" w:rsidP="00E31FFB">
            <w:r w:rsidRPr="00E31FFB">
              <w:t>Feature Importance</w:t>
            </w:r>
          </w:p>
        </w:tc>
        <w:tc>
          <w:tcPr>
            <w:tcW w:w="0" w:type="auto"/>
            <w:vAlign w:val="center"/>
            <w:hideMark/>
          </w:tcPr>
          <w:p w14:paraId="3CD5F658" w14:textId="5002FD4C" w:rsidR="00E31FFB" w:rsidRPr="00E31FFB" w:rsidRDefault="00EC2BA2" w:rsidP="00E31FFB">
            <w:r>
              <w:t>7</w:t>
            </w:r>
          </w:p>
        </w:tc>
      </w:tr>
      <w:tr w:rsidR="00E31FFB" w:rsidRPr="00E31FFB" w14:paraId="69008748" w14:textId="77777777" w:rsidTr="00E31FFB">
        <w:trPr>
          <w:trHeight w:val="233"/>
          <w:tblCellSpacing w:w="15" w:type="dxa"/>
        </w:trPr>
        <w:tc>
          <w:tcPr>
            <w:tcW w:w="0" w:type="auto"/>
            <w:vAlign w:val="center"/>
            <w:hideMark/>
          </w:tcPr>
          <w:p w14:paraId="1448BC36" w14:textId="77777777" w:rsidR="00E31FFB" w:rsidRPr="00E31FFB" w:rsidRDefault="00E31FFB" w:rsidP="00E31FFB">
            <w:r w:rsidRPr="00E31FFB">
              <w:t>7</w:t>
            </w:r>
          </w:p>
        </w:tc>
        <w:tc>
          <w:tcPr>
            <w:tcW w:w="0" w:type="auto"/>
            <w:vAlign w:val="center"/>
            <w:hideMark/>
          </w:tcPr>
          <w:p w14:paraId="45691C30" w14:textId="77777777" w:rsidR="00E31FFB" w:rsidRPr="00E31FFB" w:rsidRDefault="00E31FFB" w:rsidP="00E31FFB">
            <w:r w:rsidRPr="00E31FFB">
              <w:t>Logistic Regression</w:t>
            </w:r>
          </w:p>
        </w:tc>
        <w:tc>
          <w:tcPr>
            <w:tcW w:w="0" w:type="auto"/>
            <w:vAlign w:val="center"/>
            <w:hideMark/>
          </w:tcPr>
          <w:p w14:paraId="6C6B3C98" w14:textId="458F2CB4" w:rsidR="00E31FFB" w:rsidRPr="00E31FFB" w:rsidRDefault="00E87558" w:rsidP="00E31FFB">
            <w:r>
              <w:t>8</w:t>
            </w:r>
          </w:p>
        </w:tc>
      </w:tr>
      <w:tr w:rsidR="00E31FFB" w:rsidRPr="00E31FFB" w14:paraId="2A21244C" w14:textId="77777777" w:rsidTr="00E31FFB">
        <w:trPr>
          <w:trHeight w:val="250"/>
          <w:tblCellSpacing w:w="15" w:type="dxa"/>
        </w:trPr>
        <w:tc>
          <w:tcPr>
            <w:tcW w:w="0" w:type="auto"/>
            <w:vAlign w:val="center"/>
            <w:hideMark/>
          </w:tcPr>
          <w:p w14:paraId="5452BCEE" w14:textId="77777777" w:rsidR="00E31FFB" w:rsidRPr="00E31FFB" w:rsidRDefault="00E31FFB" w:rsidP="00E31FFB">
            <w:r w:rsidRPr="00E31FFB">
              <w:t>7.1</w:t>
            </w:r>
          </w:p>
        </w:tc>
        <w:tc>
          <w:tcPr>
            <w:tcW w:w="0" w:type="auto"/>
            <w:vAlign w:val="center"/>
            <w:hideMark/>
          </w:tcPr>
          <w:p w14:paraId="0526E642" w14:textId="77777777" w:rsidR="00E31FFB" w:rsidRPr="00E31FFB" w:rsidRDefault="00E31FFB" w:rsidP="00E31FFB">
            <w:r w:rsidRPr="00E31FFB">
              <w:t>Classification Report</w:t>
            </w:r>
          </w:p>
        </w:tc>
        <w:tc>
          <w:tcPr>
            <w:tcW w:w="0" w:type="auto"/>
            <w:vAlign w:val="center"/>
            <w:hideMark/>
          </w:tcPr>
          <w:p w14:paraId="405C25C1" w14:textId="458E262D" w:rsidR="00E31FFB" w:rsidRPr="00E31FFB" w:rsidRDefault="00E87558" w:rsidP="00E31FFB">
            <w:r>
              <w:t>8</w:t>
            </w:r>
          </w:p>
        </w:tc>
      </w:tr>
      <w:tr w:rsidR="00E31FFB" w:rsidRPr="00E31FFB" w14:paraId="289CDD19" w14:textId="77777777" w:rsidTr="00E31FFB">
        <w:trPr>
          <w:trHeight w:val="250"/>
          <w:tblCellSpacing w:w="15" w:type="dxa"/>
        </w:trPr>
        <w:tc>
          <w:tcPr>
            <w:tcW w:w="0" w:type="auto"/>
            <w:vAlign w:val="center"/>
            <w:hideMark/>
          </w:tcPr>
          <w:p w14:paraId="547A4084" w14:textId="77777777" w:rsidR="00E31FFB" w:rsidRPr="00E31FFB" w:rsidRDefault="00E31FFB" w:rsidP="00E31FFB">
            <w:r w:rsidRPr="00E31FFB">
              <w:t>7.2</w:t>
            </w:r>
          </w:p>
        </w:tc>
        <w:tc>
          <w:tcPr>
            <w:tcW w:w="0" w:type="auto"/>
            <w:vAlign w:val="center"/>
            <w:hideMark/>
          </w:tcPr>
          <w:p w14:paraId="7109D7AD" w14:textId="77777777" w:rsidR="00E31FFB" w:rsidRPr="00E31FFB" w:rsidRDefault="00E31FFB" w:rsidP="00E31FFB">
            <w:r w:rsidRPr="00E31FFB">
              <w:t>Confusion Matrix</w:t>
            </w:r>
          </w:p>
        </w:tc>
        <w:tc>
          <w:tcPr>
            <w:tcW w:w="0" w:type="auto"/>
            <w:vAlign w:val="center"/>
            <w:hideMark/>
          </w:tcPr>
          <w:p w14:paraId="21A3EBE1" w14:textId="09755499" w:rsidR="00E31FFB" w:rsidRPr="00E31FFB" w:rsidRDefault="00E87558" w:rsidP="00E31FFB">
            <w:r>
              <w:t>8</w:t>
            </w:r>
          </w:p>
        </w:tc>
      </w:tr>
      <w:tr w:rsidR="00E31FFB" w:rsidRPr="00E31FFB" w14:paraId="6E658796" w14:textId="77777777" w:rsidTr="00E31FFB">
        <w:trPr>
          <w:trHeight w:val="233"/>
          <w:tblCellSpacing w:w="15" w:type="dxa"/>
        </w:trPr>
        <w:tc>
          <w:tcPr>
            <w:tcW w:w="0" w:type="auto"/>
            <w:vAlign w:val="center"/>
            <w:hideMark/>
          </w:tcPr>
          <w:p w14:paraId="24DAD110" w14:textId="77777777" w:rsidR="00E31FFB" w:rsidRPr="00E31FFB" w:rsidRDefault="00E31FFB" w:rsidP="00E31FFB">
            <w:r w:rsidRPr="00E31FFB">
              <w:t>8</w:t>
            </w:r>
          </w:p>
        </w:tc>
        <w:tc>
          <w:tcPr>
            <w:tcW w:w="0" w:type="auto"/>
            <w:vAlign w:val="center"/>
            <w:hideMark/>
          </w:tcPr>
          <w:p w14:paraId="79932980" w14:textId="77777777" w:rsidR="00E31FFB" w:rsidRPr="00E31FFB" w:rsidRDefault="00E31FFB" w:rsidP="00E31FFB">
            <w:r w:rsidRPr="00E31FFB">
              <w:t>Model Benchmarking &amp; Comparison</w:t>
            </w:r>
          </w:p>
        </w:tc>
        <w:tc>
          <w:tcPr>
            <w:tcW w:w="0" w:type="auto"/>
            <w:vAlign w:val="center"/>
            <w:hideMark/>
          </w:tcPr>
          <w:p w14:paraId="1DAC19C6" w14:textId="358D63AA" w:rsidR="00E31FFB" w:rsidRPr="00E31FFB" w:rsidRDefault="00070824" w:rsidP="00E31FFB">
            <w:r>
              <w:t>9</w:t>
            </w:r>
          </w:p>
        </w:tc>
      </w:tr>
      <w:tr w:rsidR="00E31FFB" w:rsidRPr="00E31FFB" w14:paraId="116261DA" w14:textId="77777777" w:rsidTr="00E31FFB">
        <w:trPr>
          <w:trHeight w:val="250"/>
          <w:tblCellSpacing w:w="15" w:type="dxa"/>
        </w:trPr>
        <w:tc>
          <w:tcPr>
            <w:tcW w:w="0" w:type="auto"/>
            <w:vAlign w:val="center"/>
            <w:hideMark/>
          </w:tcPr>
          <w:p w14:paraId="480F6A58" w14:textId="77777777" w:rsidR="00E31FFB" w:rsidRPr="00E31FFB" w:rsidRDefault="00E31FFB" w:rsidP="00E31FFB">
            <w:r w:rsidRPr="00E31FFB">
              <w:t>8.1</w:t>
            </w:r>
          </w:p>
        </w:tc>
        <w:tc>
          <w:tcPr>
            <w:tcW w:w="0" w:type="auto"/>
            <w:vAlign w:val="center"/>
            <w:hideMark/>
          </w:tcPr>
          <w:p w14:paraId="126F9EB1" w14:textId="77777777" w:rsidR="00E31FFB" w:rsidRPr="00E31FFB" w:rsidRDefault="00E31FFB" w:rsidP="00E31FFB">
            <w:r w:rsidRPr="00E31FFB">
              <w:t>Model Selection Rationale</w:t>
            </w:r>
          </w:p>
        </w:tc>
        <w:tc>
          <w:tcPr>
            <w:tcW w:w="0" w:type="auto"/>
            <w:vAlign w:val="center"/>
            <w:hideMark/>
          </w:tcPr>
          <w:p w14:paraId="5F27B548" w14:textId="3E7FBE49" w:rsidR="00E31FFB" w:rsidRPr="00E31FFB" w:rsidRDefault="00070824" w:rsidP="00E31FFB">
            <w:r>
              <w:t>10</w:t>
            </w:r>
          </w:p>
        </w:tc>
      </w:tr>
      <w:tr w:rsidR="00E31FFB" w:rsidRPr="00E31FFB" w14:paraId="59480662" w14:textId="77777777" w:rsidTr="00E31FFB">
        <w:trPr>
          <w:trHeight w:val="250"/>
          <w:tblCellSpacing w:w="15" w:type="dxa"/>
        </w:trPr>
        <w:tc>
          <w:tcPr>
            <w:tcW w:w="0" w:type="auto"/>
            <w:vAlign w:val="center"/>
            <w:hideMark/>
          </w:tcPr>
          <w:p w14:paraId="0650A1BE" w14:textId="77777777" w:rsidR="00E31FFB" w:rsidRPr="00E31FFB" w:rsidRDefault="00E31FFB" w:rsidP="00E31FFB">
            <w:r w:rsidRPr="00E31FFB">
              <w:t>9</w:t>
            </w:r>
          </w:p>
        </w:tc>
        <w:tc>
          <w:tcPr>
            <w:tcW w:w="0" w:type="auto"/>
            <w:vAlign w:val="center"/>
            <w:hideMark/>
          </w:tcPr>
          <w:p w14:paraId="5E59BCAE" w14:textId="77777777" w:rsidR="00E31FFB" w:rsidRPr="00E31FFB" w:rsidRDefault="00E31FFB" w:rsidP="00E31FFB">
            <w:r w:rsidRPr="00E31FFB">
              <w:t>Key Business Insights</w:t>
            </w:r>
          </w:p>
        </w:tc>
        <w:tc>
          <w:tcPr>
            <w:tcW w:w="0" w:type="auto"/>
            <w:vAlign w:val="center"/>
            <w:hideMark/>
          </w:tcPr>
          <w:p w14:paraId="33A84411" w14:textId="2E3134BD" w:rsidR="00E31FFB" w:rsidRPr="00E31FFB" w:rsidRDefault="00070824" w:rsidP="00E31FFB">
            <w:r>
              <w:t>10</w:t>
            </w:r>
          </w:p>
        </w:tc>
      </w:tr>
      <w:tr w:rsidR="00E31FFB" w:rsidRPr="00E31FFB" w14:paraId="608CBD49" w14:textId="77777777" w:rsidTr="00E31FFB">
        <w:trPr>
          <w:trHeight w:val="250"/>
          <w:tblCellSpacing w:w="15" w:type="dxa"/>
        </w:trPr>
        <w:tc>
          <w:tcPr>
            <w:tcW w:w="0" w:type="auto"/>
            <w:vAlign w:val="center"/>
            <w:hideMark/>
          </w:tcPr>
          <w:p w14:paraId="3B29BF02" w14:textId="77777777" w:rsidR="00E31FFB" w:rsidRPr="00E31FFB" w:rsidRDefault="00E31FFB" w:rsidP="00E31FFB">
            <w:r w:rsidRPr="00E31FFB">
              <w:t>10</w:t>
            </w:r>
          </w:p>
        </w:tc>
        <w:tc>
          <w:tcPr>
            <w:tcW w:w="0" w:type="auto"/>
            <w:vAlign w:val="center"/>
            <w:hideMark/>
          </w:tcPr>
          <w:p w14:paraId="4B918EA9" w14:textId="77777777" w:rsidR="00E31FFB" w:rsidRPr="00E31FFB" w:rsidRDefault="00E31FFB" w:rsidP="00E31FFB">
            <w:r w:rsidRPr="00E31FFB">
              <w:t>Conclusion</w:t>
            </w:r>
          </w:p>
        </w:tc>
        <w:tc>
          <w:tcPr>
            <w:tcW w:w="0" w:type="auto"/>
            <w:vAlign w:val="center"/>
            <w:hideMark/>
          </w:tcPr>
          <w:p w14:paraId="2A1AC88E" w14:textId="579C4111" w:rsidR="00E31FFB" w:rsidRPr="00E31FFB" w:rsidRDefault="00070824" w:rsidP="00E31FFB">
            <w:r>
              <w:t>10</w:t>
            </w:r>
          </w:p>
        </w:tc>
      </w:tr>
      <w:tr w:rsidR="00E31FFB" w:rsidRPr="00E31FFB" w14:paraId="02A751EA" w14:textId="77777777" w:rsidTr="00E31FFB">
        <w:trPr>
          <w:trHeight w:val="233"/>
          <w:tblCellSpacing w:w="15" w:type="dxa"/>
        </w:trPr>
        <w:tc>
          <w:tcPr>
            <w:tcW w:w="0" w:type="auto"/>
            <w:vAlign w:val="center"/>
            <w:hideMark/>
          </w:tcPr>
          <w:p w14:paraId="12468139" w14:textId="77777777" w:rsidR="00E31FFB" w:rsidRPr="00E31FFB" w:rsidRDefault="00E31FFB" w:rsidP="00E31FFB">
            <w:r w:rsidRPr="00E31FFB">
              <w:t>11</w:t>
            </w:r>
          </w:p>
        </w:tc>
        <w:tc>
          <w:tcPr>
            <w:tcW w:w="0" w:type="auto"/>
            <w:vAlign w:val="center"/>
            <w:hideMark/>
          </w:tcPr>
          <w:p w14:paraId="35D82A2B" w14:textId="77777777" w:rsidR="00E31FFB" w:rsidRPr="00E31FFB" w:rsidRDefault="00E31FFB" w:rsidP="00E31FFB">
            <w:r w:rsidRPr="00E31FFB">
              <w:t>CCA Rubric Self-Assessment</w:t>
            </w:r>
          </w:p>
        </w:tc>
        <w:tc>
          <w:tcPr>
            <w:tcW w:w="0" w:type="auto"/>
            <w:vAlign w:val="center"/>
            <w:hideMark/>
          </w:tcPr>
          <w:p w14:paraId="40D691E2" w14:textId="77777777" w:rsidR="00E31FFB" w:rsidRPr="00E31FFB" w:rsidRDefault="00E31FFB" w:rsidP="00E31FFB">
            <w:r w:rsidRPr="00E31FFB">
              <w:t>H1</w:t>
            </w:r>
          </w:p>
        </w:tc>
      </w:tr>
    </w:tbl>
    <w:p w14:paraId="283A160C" w14:textId="77777777" w:rsidR="00B64884" w:rsidRDefault="00B64884"/>
    <w:p w14:paraId="2F9F0F69" w14:textId="77777777" w:rsidR="00E31FFB" w:rsidRDefault="00E31FFB"/>
    <w:p w14:paraId="31C5E9F7" w14:textId="77777777" w:rsidR="00E31FFB" w:rsidRDefault="00E31FFB"/>
    <w:p w14:paraId="6C5CE25D" w14:textId="77777777" w:rsidR="00E31FFB" w:rsidRDefault="00E31FFB"/>
    <w:p w14:paraId="35C1E8C0" w14:textId="77777777" w:rsidR="00E31FFB" w:rsidRDefault="00E31FFB"/>
    <w:p w14:paraId="19586094" w14:textId="77777777" w:rsidR="00E31FFB" w:rsidRDefault="00E31FFB"/>
    <w:p w14:paraId="6A00B278" w14:textId="77777777" w:rsidR="00E31FFB" w:rsidRDefault="00E31FFB"/>
    <w:p w14:paraId="173A7C19" w14:textId="77777777" w:rsidR="00E31FFB" w:rsidRDefault="00E31FFB"/>
    <w:p w14:paraId="53339AF1" w14:textId="77777777" w:rsidR="00E31FFB" w:rsidRDefault="00E31FFB"/>
    <w:p w14:paraId="15DECF4F" w14:textId="77777777" w:rsidR="00E31FFB" w:rsidRDefault="00E31FFB"/>
    <w:p w14:paraId="35372242" w14:textId="77777777" w:rsidR="00E31FFB" w:rsidRDefault="00E31FFB"/>
    <w:p w14:paraId="2D59392B" w14:textId="77777777" w:rsidR="00E31FFB" w:rsidRDefault="00E31FFB"/>
    <w:p w14:paraId="4C632333" w14:textId="77777777" w:rsidR="00E31FFB" w:rsidRDefault="00E31FFB"/>
    <w:p w14:paraId="42A67790" w14:textId="77777777" w:rsidR="00E31FFB" w:rsidRDefault="00E31FFB"/>
    <w:p w14:paraId="58D9B8A0" w14:textId="77777777" w:rsidR="00E31FFB" w:rsidRDefault="00E31FFB"/>
    <w:p w14:paraId="06D48CF1" w14:textId="77777777" w:rsidR="00B64884" w:rsidRDefault="00000000">
      <w:pPr>
        <w:pStyle w:val="Heading1"/>
        <w:shd w:val="clear" w:color="auto" w:fill="1F4E79"/>
        <w:ind w:left="240"/>
      </w:pPr>
      <w:r>
        <w:t>1.  Introduction</w:t>
      </w:r>
    </w:p>
    <w:p w14:paraId="232FAF80" w14:textId="77777777" w:rsidR="00B64884" w:rsidRDefault="00000000">
      <w:pPr>
        <w:spacing w:before="60" w:after="100"/>
      </w:pPr>
      <w:r>
        <w:rPr>
          <w:color w:val="000000"/>
        </w:rPr>
        <w:t>This report presents a comprehensive Exploratory Data Analysis (EDA) and data mining study on the Walmart Retail Dataset. The objective is to understand sales patterns, identify profit and loss drivers, and build predictive models that classify whether an order will be profitable or generate a loss.</w:t>
      </w:r>
    </w:p>
    <w:p w14:paraId="776C92F2" w14:textId="77777777" w:rsidR="00B64884" w:rsidRDefault="00000000">
      <w:pPr>
        <w:spacing w:before="60" w:after="100"/>
      </w:pPr>
      <w:r>
        <w:rPr>
          <w:color w:val="000000"/>
        </w:rPr>
        <w:t>The dataset contains 8,399 retail transaction records spanning the years 2012 to 2015, with 25 features including order details, product information, customer segments, pricing, and profit figures.</w:t>
      </w:r>
    </w:p>
    <w:p w14:paraId="1B4E38C4" w14:textId="77777777" w:rsidR="00B64884" w:rsidRDefault="00000000">
      <w:pPr>
        <w:pStyle w:val="Heading3"/>
      </w:pPr>
      <w:r>
        <w:t>1.1 Problem Statement</w:t>
      </w:r>
    </w:p>
    <w:p w14:paraId="22E46B95" w14:textId="77777777" w:rsidR="00B64884" w:rsidRDefault="00000000">
      <w:pPr>
        <w:spacing w:before="60" w:after="100"/>
      </w:pPr>
      <w:r>
        <w:rPr>
          <w:color w:val="000000"/>
        </w:rPr>
        <w:t>Walmart, as a large retail chain, needs to identify the factors that contribute to profit and loss at the order level. This project develops a binary classification model — Profit (1) vs. Loss (0) — to support data-driven decision-making for inventory, pricing, and shipping strategies.</w:t>
      </w:r>
    </w:p>
    <w:p w14:paraId="2FFFE555" w14:textId="77777777" w:rsidR="00B64884" w:rsidRDefault="00000000">
      <w:pPr>
        <w:pStyle w:val="Heading3"/>
      </w:pPr>
      <w:r>
        <w:t>1.2 CLO Alignment</w:t>
      </w:r>
    </w:p>
    <w:p w14:paraId="070DBC2F" w14:textId="77777777" w:rsidR="00B64884" w:rsidRDefault="00000000">
      <w:pPr>
        <w:spacing w:before="60" w:after="100"/>
      </w:pPr>
      <w:r>
        <w:rPr>
          <w:color w:val="000000"/>
        </w:rPr>
        <w:t>This CCA addresses CLO 3 (C6): Design data preprocessing and data mining techniques for the given case. All modules are included: EDA, data preprocessing and ETL, feature engineering, model training, evaluation, and benchmarking.</w:t>
      </w:r>
    </w:p>
    <w:p w14:paraId="34F9036F" w14:textId="77777777" w:rsidR="00B64884" w:rsidRDefault="00000000">
      <w:pPr>
        <w:pStyle w:val="Heading1"/>
        <w:shd w:val="clear" w:color="auto" w:fill="1F4E79"/>
        <w:ind w:left="240"/>
      </w:pPr>
      <w:r>
        <w:t>2.  Dataset Overview</w:t>
      </w:r>
    </w:p>
    <w:p w14:paraId="5005812E" w14:textId="77777777" w:rsidR="00B64884" w:rsidRDefault="00000000">
      <w:pPr>
        <w:spacing w:before="60" w:after="100"/>
      </w:pPr>
      <w:r>
        <w:rPr>
          <w:color w:val="000000"/>
        </w:rPr>
        <w:t>The Walmart Retail Dataset used in this project consists of 8,399 rows and 25 columns. Key columns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4"/>
        <w:gridCol w:w="5416"/>
      </w:tblGrid>
      <w:tr w:rsidR="00B64884" w14:paraId="6D54BAD4" w14:textId="77777777">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E39A2F7" w14:textId="77777777" w:rsidR="00B64884" w:rsidRDefault="00000000">
            <w:pPr>
              <w:jc w:val="center"/>
            </w:pPr>
            <w:r>
              <w:rPr>
                <w:b/>
                <w:bCs/>
                <w:color w:val="FFFFFF"/>
                <w:sz w:val="20"/>
                <w:szCs w:val="20"/>
              </w:rPr>
              <w:t>Column</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42DD518" w14:textId="77777777" w:rsidR="00B64884" w:rsidRDefault="00000000">
            <w:pPr>
              <w:jc w:val="center"/>
            </w:pPr>
            <w:r>
              <w:rPr>
                <w:b/>
                <w:bCs/>
                <w:color w:val="FFFFFF"/>
                <w:sz w:val="20"/>
                <w:szCs w:val="20"/>
              </w:rPr>
              <w:t>Description</w:t>
            </w:r>
          </w:p>
        </w:tc>
      </w:tr>
      <w:tr w:rsidR="00B64884" w14:paraId="109AB27C"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6690514C" w14:textId="77777777" w:rsidR="00B64884" w:rsidRDefault="00000000">
            <w:pPr>
              <w:jc w:val="center"/>
            </w:pPr>
            <w:r>
              <w:rPr>
                <w:sz w:val="20"/>
                <w:szCs w:val="20"/>
              </w:rPr>
              <w:t>City, State, Zip Code</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498BBB3B" w14:textId="77777777" w:rsidR="00B64884" w:rsidRDefault="00000000">
            <w:pPr>
              <w:jc w:val="center"/>
            </w:pPr>
            <w:r>
              <w:rPr>
                <w:sz w:val="20"/>
                <w:szCs w:val="20"/>
              </w:rPr>
              <w:t>Geographic details of the order</w:t>
            </w:r>
          </w:p>
        </w:tc>
      </w:tr>
      <w:tr w:rsidR="00B64884" w14:paraId="798B2E3D"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9BDEFAE" w14:textId="77777777" w:rsidR="00B64884" w:rsidRDefault="00000000">
            <w:pPr>
              <w:jc w:val="center"/>
            </w:pPr>
            <w:r>
              <w:rPr>
                <w:sz w:val="20"/>
                <w:szCs w:val="20"/>
              </w:rPr>
              <w:t>Customer Name, Customer Segment</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6A09545" w14:textId="77777777" w:rsidR="00B64884" w:rsidRDefault="00000000">
            <w:pPr>
              <w:jc w:val="center"/>
            </w:pPr>
            <w:r>
              <w:rPr>
                <w:sz w:val="20"/>
                <w:szCs w:val="20"/>
              </w:rPr>
              <w:t>Consumer, Corporate, Home Office, Small Business</w:t>
            </w:r>
          </w:p>
        </w:tc>
      </w:tr>
      <w:tr w:rsidR="00B64884" w14:paraId="4E3BB46E"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6B79C083" w14:textId="77777777" w:rsidR="00B64884" w:rsidRDefault="00000000">
            <w:pPr>
              <w:jc w:val="center"/>
            </w:pPr>
            <w:r>
              <w:rPr>
                <w:sz w:val="20"/>
                <w:szCs w:val="20"/>
              </w:rPr>
              <w:t>Order Date, Ship Date</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38DB403A" w14:textId="77777777" w:rsidR="00B64884" w:rsidRDefault="00000000">
            <w:pPr>
              <w:jc w:val="center"/>
            </w:pPr>
            <w:r>
              <w:rPr>
                <w:sz w:val="20"/>
                <w:szCs w:val="20"/>
              </w:rPr>
              <w:t>Transaction and delivery timestamps</w:t>
            </w:r>
          </w:p>
        </w:tc>
      </w:tr>
      <w:tr w:rsidR="00B64884" w14:paraId="607B3D52"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385C51D" w14:textId="77777777" w:rsidR="00B64884" w:rsidRDefault="00000000">
            <w:pPr>
              <w:jc w:val="center"/>
            </w:pPr>
            <w:r>
              <w:rPr>
                <w:sz w:val="20"/>
                <w:szCs w:val="20"/>
              </w:rPr>
              <w:t>Order Quantity, Unit Price, Discount</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DE7CB9E" w14:textId="77777777" w:rsidR="00B64884" w:rsidRDefault="00000000">
            <w:pPr>
              <w:jc w:val="center"/>
            </w:pPr>
            <w:r>
              <w:rPr>
                <w:sz w:val="20"/>
                <w:szCs w:val="20"/>
              </w:rPr>
              <w:t>Order volume and pricing parameters</w:t>
            </w:r>
          </w:p>
        </w:tc>
      </w:tr>
      <w:tr w:rsidR="00B64884" w14:paraId="3F42FAD0"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72EC5338" w14:textId="77777777" w:rsidR="00B64884" w:rsidRDefault="00000000">
            <w:pPr>
              <w:jc w:val="center"/>
            </w:pPr>
            <w:r>
              <w:rPr>
                <w:sz w:val="20"/>
                <w:szCs w:val="20"/>
              </w:rPr>
              <w:t>Product Category, Sub-Category</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6F4182C7" w14:textId="77777777" w:rsidR="00B64884" w:rsidRDefault="00000000">
            <w:pPr>
              <w:jc w:val="center"/>
            </w:pPr>
            <w:r>
              <w:rPr>
                <w:sz w:val="20"/>
                <w:szCs w:val="20"/>
              </w:rPr>
              <w:t>Furniture, Office Supplies, Technology</w:t>
            </w:r>
          </w:p>
        </w:tc>
      </w:tr>
      <w:tr w:rsidR="00B64884" w14:paraId="18D92C1F"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79CD468" w14:textId="77777777" w:rsidR="00B64884" w:rsidRDefault="00000000">
            <w:pPr>
              <w:jc w:val="center"/>
            </w:pPr>
            <w:r>
              <w:rPr>
                <w:sz w:val="20"/>
                <w:szCs w:val="20"/>
              </w:rPr>
              <w:t>Sales, Profit, Shipping Cost</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68D6144" w14:textId="77777777" w:rsidR="00B64884" w:rsidRDefault="00000000">
            <w:pPr>
              <w:jc w:val="center"/>
            </w:pPr>
            <w:r>
              <w:rPr>
                <w:sz w:val="20"/>
                <w:szCs w:val="20"/>
              </w:rPr>
              <w:t>Financial metrics per order</w:t>
            </w:r>
          </w:p>
        </w:tc>
      </w:tr>
      <w:tr w:rsidR="00B64884" w14:paraId="56C68F1A"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5E7E6080" w14:textId="77777777" w:rsidR="00B64884" w:rsidRDefault="00000000">
            <w:pPr>
              <w:jc w:val="center"/>
            </w:pPr>
            <w:r>
              <w:rPr>
                <w:sz w:val="20"/>
                <w:szCs w:val="20"/>
              </w:rPr>
              <w:t>Ship Mode, Order Priority</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3148F407" w14:textId="77777777" w:rsidR="00B64884" w:rsidRDefault="00000000">
            <w:pPr>
              <w:jc w:val="center"/>
            </w:pPr>
            <w:r>
              <w:rPr>
                <w:sz w:val="20"/>
                <w:szCs w:val="20"/>
              </w:rPr>
              <w:t>Logistics and fulfilment indicators</w:t>
            </w:r>
          </w:p>
        </w:tc>
      </w:tr>
      <w:tr w:rsidR="00B64884" w14:paraId="1AB83C4B"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A6CBB21" w14:textId="77777777" w:rsidR="00B64884" w:rsidRDefault="00000000">
            <w:pPr>
              <w:jc w:val="center"/>
            </w:pPr>
            <w:r>
              <w:rPr>
                <w:sz w:val="20"/>
                <w:szCs w:val="20"/>
              </w:rPr>
              <w:t>Product Base Margin</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8539CEE" w14:textId="77777777" w:rsidR="00B64884" w:rsidRDefault="00000000">
            <w:pPr>
              <w:jc w:val="center"/>
            </w:pPr>
            <w:r>
              <w:rPr>
                <w:sz w:val="20"/>
                <w:szCs w:val="20"/>
              </w:rPr>
              <w:t>Margin ratio for the product</w:t>
            </w:r>
          </w:p>
        </w:tc>
      </w:tr>
    </w:tbl>
    <w:p w14:paraId="28EDB6F4" w14:textId="77777777" w:rsidR="00B64884" w:rsidRDefault="00000000">
      <w:pPr>
        <w:spacing w:before="40" w:after="40"/>
      </w:pPr>
      <w:r>
        <w:t xml:space="preserve"> </w:t>
      </w:r>
    </w:p>
    <w:p w14:paraId="429080D6" w14:textId="77777777" w:rsidR="00B64884" w:rsidRDefault="00000000">
      <w:pPr>
        <w:spacing w:before="60" w:after="100"/>
      </w:pPr>
      <w:r>
        <w:rPr>
          <w:color w:val="000000"/>
        </w:rPr>
        <w:t>The target variable Profit_Label is derived from the Profit column: orders with Profit &gt; 0 are labelled 1 (Profitable) and the rest are labelled 0 (Loss). The class distribution is nearly balanced: 4,135 profitable orders (49.2%) and 4,264 loss orders (50.8%).</w:t>
      </w:r>
    </w:p>
    <w:p w14:paraId="3CAB758C" w14:textId="77777777" w:rsidR="00B64884" w:rsidRDefault="00000000">
      <w:pPr>
        <w:pStyle w:val="Heading1"/>
        <w:shd w:val="clear" w:color="auto" w:fill="1F4E79"/>
        <w:ind w:left="240"/>
      </w:pPr>
      <w:r>
        <w:t>3.  Data Preprocessing &amp; ETL Pipeline</w:t>
      </w:r>
    </w:p>
    <w:p w14:paraId="18C9539A" w14:textId="77777777" w:rsidR="00B64884" w:rsidRDefault="00000000">
      <w:pPr>
        <w:spacing w:before="60" w:after="100"/>
      </w:pPr>
      <w:r>
        <w:rPr>
          <w:color w:val="000000"/>
        </w:rPr>
        <w:t>A full ETL (Extract, Transform, Load) pipeline was applied to the raw dataset before any analysis or modelling was performed. The steps are detailed below.</w:t>
      </w:r>
    </w:p>
    <w:p w14:paraId="7E990951" w14:textId="77777777" w:rsidR="00B64884" w:rsidRDefault="00000000">
      <w:pPr>
        <w:pStyle w:val="Heading3"/>
      </w:pPr>
      <w:r>
        <w:t>3.1 Date Parsing</w:t>
      </w:r>
    </w:p>
    <w:p w14:paraId="5007687A" w14:textId="77777777" w:rsidR="00B64884" w:rsidRDefault="00000000">
      <w:pPr>
        <w:spacing w:before="60" w:after="100"/>
      </w:pPr>
      <w:r>
        <w:rPr>
          <w:color w:val="000000"/>
        </w:rPr>
        <w:t>Order Date and Ship Date columns were converted from string to datetime objects to enable temporal feature extraction.</w:t>
      </w:r>
    </w:p>
    <w:p w14:paraId="473FFA7E" w14:textId="77777777" w:rsidR="00B64884" w:rsidRDefault="00000000">
      <w:pPr>
        <w:shd w:val="clear" w:color="auto" w:fill="F2F2F2"/>
        <w:ind w:left="360"/>
      </w:pPr>
      <w:r>
        <w:rPr>
          <w:rFonts w:ascii="Courier New" w:eastAsia="Courier New" w:hAnsi="Courier New" w:cs="Courier New"/>
          <w:color w:val="003366"/>
          <w:sz w:val="18"/>
          <w:szCs w:val="18"/>
        </w:rPr>
        <w:t>df['Order Date'] = pd.to_datetime(df['Order Date'])</w:t>
      </w:r>
    </w:p>
    <w:p w14:paraId="7C799C5F" w14:textId="77777777" w:rsidR="00B64884" w:rsidRDefault="00000000">
      <w:pPr>
        <w:shd w:val="clear" w:color="auto" w:fill="F2F2F2"/>
        <w:ind w:left="360"/>
      </w:pPr>
      <w:r>
        <w:rPr>
          <w:rFonts w:ascii="Courier New" w:eastAsia="Courier New" w:hAnsi="Courier New" w:cs="Courier New"/>
          <w:color w:val="003366"/>
          <w:sz w:val="18"/>
          <w:szCs w:val="18"/>
        </w:rPr>
        <w:lastRenderedPageBreak/>
        <w:t>df['Ship Date']  = pd.to_datetime(df['Ship Date'])</w:t>
      </w:r>
    </w:p>
    <w:p w14:paraId="6070D83A" w14:textId="77777777" w:rsidR="00B64884" w:rsidRDefault="00000000">
      <w:pPr>
        <w:pStyle w:val="Heading3"/>
      </w:pPr>
      <w:r>
        <w:t>3.2 Missing Value Imputation</w:t>
      </w:r>
    </w:p>
    <w:p w14:paraId="642422AD" w14:textId="77777777" w:rsidR="00B64884" w:rsidRDefault="00000000">
      <w:pPr>
        <w:spacing w:before="60" w:after="100"/>
      </w:pPr>
      <w:r>
        <w:rPr>
          <w:color w:val="000000"/>
        </w:rPr>
        <w:t>Numeric columns (Customer Age, Product Base Margin) were filled with their median values to preserve distribution robustness. Categorical columns were filled with the most frequent value (mode).</w:t>
      </w:r>
    </w:p>
    <w:p w14:paraId="59533F7B" w14:textId="77777777" w:rsidR="00B64884" w:rsidRDefault="00000000">
      <w:pPr>
        <w:shd w:val="clear" w:color="auto" w:fill="F2F2F2"/>
        <w:ind w:left="360"/>
      </w:pPr>
      <w:r>
        <w:rPr>
          <w:rFonts w:ascii="Courier New" w:eastAsia="Courier New" w:hAnsi="Courier New" w:cs="Courier New"/>
          <w:color w:val="003366"/>
          <w:sz w:val="18"/>
          <w:szCs w:val="18"/>
        </w:rPr>
        <w:t>df['Customer Age'].fillna(df['Customer Age'].median(), inplace=True)</w:t>
      </w:r>
    </w:p>
    <w:p w14:paraId="69B73C74" w14:textId="77777777" w:rsidR="00B64884" w:rsidRDefault="00000000">
      <w:pPr>
        <w:shd w:val="clear" w:color="auto" w:fill="F2F2F2"/>
        <w:ind w:left="360"/>
      </w:pPr>
      <w:r>
        <w:rPr>
          <w:rFonts w:ascii="Courier New" w:eastAsia="Courier New" w:hAnsi="Courier New" w:cs="Courier New"/>
          <w:color w:val="003366"/>
          <w:sz w:val="18"/>
          <w:szCs w:val="18"/>
        </w:rPr>
        <w:t>df['Product Base Margin'].fillna(df['Product Base Margin'].median(), inplace=True)</w:t>
      </w:r>
    </w:p>
    <w:p w14:paraId="35972820"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02EB2261" w14:textId="77777777" w:rsidR="00B64884" w:rsidRDefault="00000000">
      <w:pPr>
        <w:shd w:val="clear" w:color="auto" w:fill="F2F2F2"/>
        <w:ind w:left="360"/>
      </w:pPr>
      <w:r>
        <w:rPr>
          <w:rFonts w:ascii="Courier New" w:eastAsia="Courier New" w:hAnsi="Courier New" w:cs="Courier New"/>
          <w:color w:val="003366"/>
          <w:sz w:val="18"/>
          <w:szCs w:val="18"/>
        </w:rPr>
        <w:t>for col in cat_cols:</w:t>
      </w:r>
    </w:p>
    <w:p w14:paraId="1192930C" w14:textId="77777777" w:rsidR="00B64884" w:rsidRDefault="00000000">
      <w:pPr>
        <w:shd w:val="clear" w:color="auto" w:fill="F2F2F2"/>
        <w:ind w:left="360"/>
      </w:pPr>
      <w:r>
        <w:rPr>
          <w:rFonts w:ascii="Courier New" w:eastAsia="Courier New" w:hAnsi="Courier New" w:cs="Courier New"/>
          <w:color w:val="003366"/>
          <w:sz w:val="18"/>
          <w:szCs w:val="18"/>
        </w:rPr>
        <w:t xml:space="preserve">    df[col].fillna(df[col].mode()[0], inplace=True)</w:t>
      </w:r>
    </w:p>
    <w:p w14:paraId="3F1FE27E" w14:textId="77777777" w:rsidR="00B64884" w:rsidRDefault="00000000">
      <w:pPr>
        <w:pStyle w:val="Heading3"/>
      </w:pPr>
      <w:r>
        <w:t>3.3 Duplicate Removal</w:t>
      </w:r>
    </w:p>
    <w:p w14:paraId="4540CFEB" w14:textId="77777777" w:rsidR="00B64884" w:rsidRDefault="00000000">
      <w:pPr>
        <w:shd w:val="clear" w:color="auto" w:fill="F2F2F2"/>
        <w:ind w:left="360"/>
      </w:pPr>
      <w:r>
        <w:rPr>
          <w:rFonts w:ascii="Courier New" w:eastAsia="Courier New" w:hAnsi="Courier New" w:cs="Courier New"/>
          <w:color w:val="003366"/>
          <w:sz w:val="18"/>
          <w:szCs w:val="18"/>
        </w:rPr>
        <w:t>initial_rows = len(df)</w:t>
      </w:r>
    </w:p>
    <w:p w14:paraId="62754389" w14:textId="77777777" w:rsidR="00B64884" w:rsidRDefault="00000000">
      <w:pPr>
        <w:shd w:val="clear" w:color="auto" w:fill="F2F2F2"/>
        <w:ind w:left="360"/>
      </w:pPr>
      <w:r>
        <w:rPr>
          <w:rFonts w:ascii="Courier New" w:eastAsia="Courier New" w:hAnsi="Courier New" w:cs="Courier New"/>
          <w:color w:val="003366"/>
          <w:sz w:val="18"/>
          <w:szCs w:val="18"/>
        </w:rPr>
        <w:t>df.drop_duplicates(inplace=True)</w:t>
      </w:r>
    </w:p>
    <w:p w14:paraId="47ACBE74" w14:textId="77777777" w:rsidR="00B64884" w:rsidRDefault="00000000">
      <w:pPr>
        <w:shd w:val="clear" w:color="auto" w:fill="F2F2F2"/>
        <w:ind w:left="360"/>
      </w:pPr>
      <w:r>
        <w:rPr>
          <w:rFonts w:ascii="Courier New" w:eastAsia="Courier New" w:hAnsi="Courier New" w:cs="Courier New"/>
          <w:color w:val="003366"/>
          <w:sz w:val="18"/>
          <w:szCs w:val="18"/>
        </w:rPr>
        <w:t>print(f"Removed {initial_rows - len(df)} duplicate rows.")</w:t>
      </w:r>
    </w:p>
    <w:p w14:paraId="49134042" w14:textId="77777777" w:rsidR="00B64884" w:rsidRDefault="00000000">
      <w:pPr>
        <w:shd w:val="clear" w:color="auto" w:fill="EBF5EB"/>
        <w:ind w:left="360"/>
      </w:pPr>
      <w:r>
        <w:rPr>
          <w:rFonts w:ascii="Courier New" w:eastAsia="Courier New" w:hAnsi="Courier New" w:cs="Courier New"/>
          <w:color w:val="1F7A1F"/>
          <w:sz w:val="18"/>
          <w:szCs w:val="18"/>
        </w:rPr>
        <w:t>Removed 0 duplicate rows.</w:t>
      </w:r>
    </w:p>
    <w:p w14:paraId="0294EED6" w14:textId="77777777" w:rsidR="00B64884" w:rsidRDefault="00000000">
      <w:pPr>
        <w:pStyle w:val="Heading3"/>
      </w:pPr>
      <w:r>
        <w:t>3.4 Data Type Standardisation</w:t>
      </w:r>
    </w:p>
    <w:p w14:paraId="269B2677" w14:textId="77777777" w:rsidR="00B64884" w:rsidRDefault="00000000">
      <w:pPr>
        <w:spacing w:before="60" w:after="100"/>
      </w:pPr>
      <w:r>
        <w:rPr>
          <w:color w:val="000000"/>
        </w:rPr>
        <w:t>All string columns were stripped of leading/trailing whitespace and title-cased for consistency. All numeric columns were coerced to their correct types with any residual NaNs filled by median.</w:t>
      </w:r>
    </w:p>
    <w:p w14:paraId="291F68D8" w14:textId="77777777" w:rsidR="00B64884" w:rsidRDefault="00000000">
      <w:pPr>
        <w:shd w:val="clear" w:color="auto" w:fill="F2F2F2"/>
        <w:ind w:left="360"/>
      </w:pPr>
      <w:r>
        <w:rPr>
          <w:rFonts w:ascii="Courier New" w:eastAsia="Courier New" w:hAnsi="Courier New" w:cs="Courier New"/>
          <w:color w:val="003366"/>
          <w:sz w:val="18"/>
          <w:szCs w:val="18"/>
        </w:rPr>
        <w:t>for col in cat_cols:</w:t>
      </w:r>
    </w:p>
    <w:p w14:paraId="3505E722" w14:textId="77777777" w:rsidR="00B64884" w:rsidRDefault="00000000">
      <w:pPr>
        <w:shd w:val="clear" w:color="auto" w:fill="F2F2F2"/>
        <w:ind w:left="360"/>
      </w:pPr>
      <w:r>
        <w:rPr>
          <w:rFonts w:ascii="Courier New" w:eastAsia="Courier New" w:hAnsi="Courier New" w:cs="Courier New"/>
          <w:color w:val="003366"/>
          <w:sz w:val="18"/>
          <w:szCs w:val="18"/>
        </w:rPr>
        <w:t xml:space="preserve">    df[col] = df[col].astype(str).str.strip().str.title()</w:t>
      </w:r>
    </w:p>
    <w:p w14:paraId="3E80D3D3"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6F4B22A3" w14:textId="77777777" w:rsidR="00B64884" w:rsidRDefault="00000000">
      <w:pPr>
        <w:shd w:val="clear" w:color="auto" w:fill="F2F2F2"/>
        <w:ind w:left="360"/>
      </w:pPr>
      <w:r>
        <w:rPr>
          <w:rFonts w:ascii="Courier New" w:eastAsia="Courier New" w:hAnsi="Courier New" w:cs="Courier New"/>
          <w:color w:val="003366"/>
          <w:sz w:val="18"/>
          <w:szCs w:val="18"/>
        </w:rPr>
        <w:t>for col in num_cols:</w:t>
      </w:r>
    </w:p>
    <w:p w14:paraId="307CB104" w14:textId="77777777" w:rsidR="00B64884" w:rsidRDefault="00000000">
      <w:pPr>
        <w:shd w:val="clear" w:color="auto" w:fill="F2F2F2"/>
        <w:ind w:left="360"/>
      </w:pPr>
      <w:r>
        <w:rPr>
          <w:rFonts w:ascii="Courier New" w:eastAsia="Courier New" w:hAnsi="Courier New" w:cs="Courier New"/>
          <w:color w:val="003366"/>
          <w:sz w:val="18"/>
          <w:szCs w:val="18"/>
        </w:rPr>
        <w:t xml:space="preserve">    df[col] = pd.to_numeric(df[col], errors='coerce')</w:t>
      </w:r>
    </w:p>
    <w:p w14:paraId="3A9FAC36" w14:textId="77777777" w:rsidR="00B64884" w:rsidRDefault="00000000">
      <w:pPr>
        <w:shd w:val="clear" w:color="auto" w:fill="F2F2F2"/>
        <w:ind w:left="360"/>
      </w:pPr>
      <w:r>
        <w:rPr>
          <w:rFonts w:ascii="Courier New" w:eastAsia="Courier New" w:hAnsi="Courier New" w:cs="Courier New"/>
          <w:color w:val="003366"/>
          <w:sz w:val="18"/>
          <w:szCs w:val="18"/>
        </w:rPr>
        <w:t xml:space="preserve">    df[col].fillna(df[col].median(), inplace=True)</w:t>
      </w:r>
    </w:p>
    <w:p w14:paraId="1A9E7194" w14:textId="77777777" w:rsidR="00B64884" w:rsidRDefault="00000000">
      <w:pPr>
        <w:pStyle w:val="Heading3"/>
      </w:pPr>
      <w:r>
        <w:t>3.5 Feature Engineering</w:t>
      </w:r>
    </w:p>
    <w:p w14:paraId="4B780C10" w14:textId="77777777" w:rsidR="00B64884" w:rsidRDefault="00000000">
      <w:pPr>
        <w:spacing w:before="60" w:after="100"/>
      </w:pPr>
      <w:r>
        <w:rPr>
          <w:color w:val="000000"/>
        </w:rPr>
        <w:t>The following derived features were created to enhance model performance:</w:t>
      </w:r>
    </w:p>
    <w:p w14:paraId="57739EB9" w14:textId="77777777" w:rsidR="00B64884" w:rsidRDefault="00000000">
      <w:pPr>
        <w:pStyle w:val="ListParagraph"/>
        <w:numPr>
          <w:ilvl w:val="0"/>
          <w:numId w:val="2"/>
        </w:numPr>
        <w:spacing w:before="40" w:after="40"/>
      </w:pPr>
      <w:r>
        <w:t>Ship_Duration_Days: Number of days between order date and ship date.</w:t>
      </w:r>
    </w:p>
    <w:p w14:paraId="099D020B" w14:textId="77777777" w:rsidR="00B64884" w:rsidRDefault="00000000">
      <w:pPr>
        <w:pStyle w:val="ListParagraph"/>
        <w:numPr>
          <w:ilvl w:val="0"/>
          <w:numId w:val="2"/>
        </w:numPr>
        <w:spacing w:before="40" w:after="40"/>
      </w:pPr>
      <w:r>
        <w:t>Order_Year, Order_Month: Temporal decomposition of the order date.</w:t>
      </w:r>
    </w:p>
    <w:p w14:paraId="67640383" w14:textId="77777777" w:rsidR="00B64884" w:rsidRDefault="00000000">
      <w:pPr>
        <w:pStyle w:val="ListParagraph"/>
        <w:numPr>
          <w:ilvl w:val="0"/>
          <w:numId w:val="2"/>
        </w:numPr>
        <w:spacing w:before="40" w:after="40"/>
      </w:pPr>
      <w:r>
        <w:t>Profit_Margin: Ratio of Profit to Sales, capturing margin efficiency.</w:t>
      </w:r>
    </w:p>
    <w:p w14:paraId="02E7962E" w14:textId="77777777" w:rsidR="00B64884" w:rsidRDefault="00000000">
      <w:pPr>
        <w:pStyle w:val="ListParagraph"/>
        <w:numPr>
          <w:ilvl w:val="0"/>
          <w:numId w:val="2"/>
        </w:numPr>
        <w:spacing w:before="40" w:after="40"/>
      </w:pPr>
      <w:r>
        <w:t>Profit_Label: Binary target variable (1 = Profit, 0 = Loss).</w:t>
      </w:r>
    </w:p>
    <w:p w14:paraId="0979112C" w14:textId="77777777" w:rsidR="00B64884" w:rsidRDefault="00000000">
      <w:pPr>
        <w:shd w:val="clear" w:color="auto" w:fill="F2F2F2"/>
        <w:ind w:left="360"/>
      </w:pPr>
      <w:r>
        <w:rPr>
          <w:rFonts w:ascii="Courier New" w:eastAsia="Courier New" w:hAnsi="Courier New" w:cs="Courier New"/>
          <w:color w:val="003366"/>
          <w:sz w:val="18"/>
          <w:szCs w:val="18"/>
        </w:rPr>
        <w:t>df['Ship_Duration_Days'] = (df['Ship Date'] - df['Order Date']).dt.days</w:t>
      </w:r>
    </w:p>
    <w:p w14:paraId="049469C8" w14:textId="77777777" w:rsidR="00B64884" w:rsidRDefault="00000000">
      <w:pPr>
        <w:shd w:val="clear" w:color="auto" w:fill="F2F2F2"/>
        <w:ind w:left="360"/>
      </w:pPr>
      <w:r>
        <w:rPr>
          <w:rFonts w:ascii="Courier New" w:eastAsia="Courier New" w:hAnsi="Courier New" w:cs="Courier New"/>
          <w:color w:val="003366"/>
          <w:sz w:val="18"/>
          <w:szCs w:val="18"/>
        </w:rPr>
        <w:t>df['Order_Year']          = df['Order Date'].dt.year</w:t>
      </w:r>
    </w:p>
    <w:p w14:paraId="4CAAC8E1" w14:textId="77777777" w:rsidR="00B64884" w:rsidRDefault="00000000">
      <w:pPr>
        <w:shd w:val="clear" w:color="auto" w:fill="F2F2F2"/>
        <w:ind w:left="360"/>
      </w:pPr>
      <w:r>
        <w:rPr>
          <w:rFonts w:ascii="Courier New" w:eastAsia="Courier New" w:hAnsi="Courier New" w:cs="Courier New"/>
          <w:color w:val="003366"/>
          <w:sz w:val="18"/>
          <w:szCs w:val="18"/>
        </w:rPr>
        <w:t>df['Order_Month']         = df['Order Date'].dt.month</w:t>
      </w:r>
    </w:p>
    <w:p w14:paraId="4EE94944" w14:textId="77777777" w:rsidR="00B64884" w:rsidRDefault="00000000">
      <w:pPr>
        <w:shd w:val="clear" w:color="auto" w:fill="F2F2F2"/>
        <w:ind w:left="360"/>
      </w:pPr>
      <w:r>
        <w:rPr>
          <w:rFonts w:ascii="Courier New" w:eastAsia="Courier New" w:hAnsi="Courier New" w:cs="Courier New"/>
          <w:color w:val="003366"/>
          <w:sz w:val="18"/>
          <w:szCs w:val="18"/>
        </w:rPr>
        <w:t>df['Profit_Margin']       = df['Profit'] / df['Sales']</w:t>
      </w:r>
    </w:p>
    <w:p w14:paraId="66AC8D5E" w14:textId="77777777" w:rsidR="00B64884" w:rsidRDefault="00000000">
      <w:pPr>
        <w:shd w:val="clear" w:color="auto" w:fill="F2F2F2"/>
        <w:ind w:left="360"/>
      </w:pPr>
      <w:r>
        <w:rPr>
          <w:rFonts w:ascii="Courier New" w:eastAsia="Courier New" w:hAnsi="Courier New" w:cs="Courier New"/>
          <w:color w:val="003366"/>
          <w:sz w:val="18"/>
          <w:szCs w:val="18"/>
        </w:rPr>
        <w:t>df['Profit_Label']        = df['Profit'].apply(lambda x: 1 if x &gt; 0 else 0)</w:t>
      </w:r>
    </w:p>
    <w:p w14:paraId="04B83CEC" w14:textId="77777777" w:rsidR="00B64884" w:rsidRDefault="00000000">
      <w:pPr>
        <w:shd w:val="clear" w:color="auto" w:fill="EBF5EB"/>
        <w:ind w:left="360"/>
      </w:pPr>
      <w:r>
        <w:rPr>
          <w:rFonts w:ascii="Courier New" w:eastAsia="Courier New" w:hAnsi="Courier New" w:cs="Courier New"/>
          <w:color w:val="1F7A1F"/>
          <w:sz w:val="18"/>
          <w:szCs w:val="18"/>
        </w:rPr>
        <w:t>Target Variable Distribution:</w:t>
      </w:r>
    </w:p>
    <w:p w14:paraId="2B05E12F" w14:textId="77777777" w:rsidR="00B64884" w:rsidRDefault="00000000">
      <w:pPr>
        <w:shd w:val="clear" w:color="auto" w:fill="EBF5EB"/>
        <w:ind w:left="360"/>
      </w:pPr>
      <w:r>
        <w:rPr>
          <w:rFonts w:ascii="Courier New" w:eastAsia="Courier New" w:hAnsi="Courier New" w:cs="Courier New"/>
          <w:color w:val="1F7A1F"/>
          <w:sz w:val="18"/>
          <w:szCs w:val="18"/>
        </w:rPr>
        <w:t>Profit_Label</w:t>
      </w:r>
    </w:p>
    <w:p w14:paraId="1B9C8B70" w14:textId="77777777" w:rsidR="00B64884" w:rsidRDefault="00000000">
      <w:pPr>
        <w:shd w:val="clear" w:color="auto" w:fill="EBF5EB"/>
        <w:ind w:left="360"/>
      </w:pPr>
      <w:r>
        <w:rPr>
          <w:rFonts w:ascii="Courier New" w:eastAsia="Courier New" w:hAnsi="Courier New" w:cs="Courier New"/>
          <w:color w:val="1F7A1F"/>
          <w:sz w:val="18"/>
          <w:szCs w:val="18"/>
        </w:rPr>
        <w:t>0    4264   (Loss)</w:t>
      </w:r>
    </w:p>
    <w:p w14:paraId="5F9E067A" w14:textId="77777777" w:rsidR="00B64884" w:rsidRDefault="00000000">
      <w:pPr>
        <w:shd w:val="clear" w:color="auto" w:fill="EBF5EB"/>
        <w:ind w:left="360"/>
      </w:pPr>
      <w:r>
        <w:rPr>
          <w:rFonts w:ascii="Courier New" w:eastAsia="Courier New" w:hAnsi="Courier New" w:cs="Courier New"/>
          <w:color w:val="1F7A1F"/>
          <w:sz w:val="18"/>
          <w:szCs w:val="18"/>
        </w:rPr>
        <w:t>1    4135   (Profit)</w:t>
      </w:r>
    </w:p>
    <w:p w14:paraId="4C6B5867" w14:textId="77777777" w:rsidR="00B64884" w:rsidRDefault="00000000">
      <w:pPr>
        <w:pStyle w:val="Heading1"/>
        <w:shd w:val="clear" w:color="auto" w:fill="1F4E79"/>
        <w:ind w:left="240"/>
      </w:pPr>
      <w:r>
        <w:t>4.  Exploratory Data Analysis (EDA)</w:t>
      </w:r>
    </w:p>
    <w:p w14:paraId="4D2B3857" w14:textId="77777777" w:rsidR="00B64884" w:rsidRDefault="00000000">
      <w:pPr>
        <w:spacing w:before="60" w:after="100"/>
      </w:pPr>
      <w:r>
        <w:rPr>
          <w:color w:val="000000"/>
        </w:rPr>
        <w:t>EDA was conducted using aggregation, visualisations, and statistical summaries to uncover patterns in the data that drive profitability.</w:t>
      </w:r>
    </w:p>
    <w:p w14:paraId="0E1D420B" w14:textId="77777777" w:rsidR="00B64884" w:rsidRDefault="00000000">
      <w:pPr>
        <w:pStyle w:val="Heading3"/>
      </w:pPr>
      <w:r>
        <w:t>4.1 Monthly Sales Trend</w:t>
      </w:r>
    </w:p>
    <w:p w14:paraId="137B4AB5" w14:textId="77777777" w:rsidR="00B64884" w:rsidRDefault="00000000">
      <w:pPr>
        <w:spacing w:before="60" w:after="100"/>
      </w:pPr>
      <w:r>
        <w:rPr>
          <w:color w:val="000000"/>
        </w:rPr>
        <w:t>Sales were aggregated by month-year to identify seasonal trends and growth patterns.</w:t>
      </w:r>
    </w:p>
    <w:p w14:paraId="7BEDC9C2" w14:textId="77777777" w:rsidR="00B64884" w:rsidRDefault="00000000">
      <w:pPr>
        <w:shd w:val="clear" w:color="auto" w:fill="F2F2F2"/>
        <w:ind w:left="360"/>
      </w:pPr>
      <w:r>
        <w:rPr>
          <w:rFonts w:ascii="Courier New" w:eastAsia="Courier New" w:hAnsi="Courier New" w:cs="Courier New"/>
          <w:color w:val="003366"/>
          <w:sz w:val="18"/>
          <w:szCs w:val="18"/>
        </w:rPr>
        <w:t>monthly_sales = df.groupby('Order_Month_Year')['Sales'].sum().reset_index()</w:t>
      </w:r>
    </w:p>
    <w:p w14:paraId="6C6206AB" w14:textId="77777777" w:rsidR="00B64884" w:rsidRDefault="00000000">
      <w:pPr>
        <w:shd w:val="clear" w:color="auto" w:fill="F2F2F2"/>
        <w:ind w:left="360"/>
      </w:pPr>
      <w:r>
        <w:rPr>
          <w:rFonts w:ascii="Courier New" w:eastAsia="Courier New" w:hAnsi="Courier New" w:cs="Courier New"/>
          <w:color w:val="003366"/>
          <w:sz w:val="18"/>
          <w:szCs w:val="18"/>
        </w:rPr>
        <w:t># Plotted as a line chart with markers</w:t>
      </w:r>
    </w:p>
    <w:p w14:paraId="07A6BD3E" w14:textId="77777777" w:rsidR="00B64884" w:rsidRDefault="00000000">
      <w:pPr>
        <w:spacing w:before="80" w:after="40"/>
      </w:pPr>
      <w:r>
        <w:rPr>
          <w:b/>
          <w:bCs/>
          <w:i/>
          <w:iCs/>
          <w:color w:val="595959"/>
          <w:sz w:val="20"/>
          <w:szCs w:val="20"/>
        </w:rPr>
        <w:t>Figure 1 — Monthly Sales Trend (2012–2015)</w:t>
      </w:r>
    </w:p>
    <w:p w14:paraId="22B6B563" w14:textId="77777777" w:rsidR="00B64884" w:rsidRDefault="00000000">
      <w:pPr>
        <w:spacing w:before="100" w:after="100"/>
        <w:jc w:val="center"/>
      </w:pPr>
      <w:r>
        <w:rPr>
          <w:noProof/>
        </w:rPr>
        <w:lastRenderedPageBreak/>
        <w:drawing>
          <wp:inline distT="0" distB="0" distL="0" distR="0" wp14:anchorId="7BB619BD" wp14:editId="14066FA8">
            <wp:extent cx="5524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190750"/>
                    </a:xfrm>
                    <a:prstGeom prst="rect">
                      <a:avLst/>
                    </a:prstGeom>
                  </pic:spPr>
                </pic:pic>
              </a:graphicData>
            </a:graphic>
          </wp:inline>
        </w:drawing>
      </w:r>
    </w:p>
    <w:p w14:paraId="565963D7" w14:textId="77777777" w:rsidR="00B64884" w:rsidRDefault="00000000">
      <w:pPr>
        <w:spacing w:before="60" w:after="100"/>
      </w:pPr>
      <w:r>
        <w:rPr>
          <w:color w:val="000000"/>
        </w:rPr>
        <w:t>The chart reveals a consistent growth trajectory in total sales from 2012 to 2015, with notable spikes in the last quarter of each year — consistent with end-of-year retail demand surges. November and December consistently record the highest sales volumes.</w:t>
      </w:r>
    </w:p>
    <w:p w14:paraId="3E5816E2" w14:textId="77777777" w:rsidR="00B64884" w:rsidRDefault="00000000">
      <w:pPr>
        <w:pStyle w:val="Heading3"/>
      </w:pPr>
      <w:r>
        <w:t>4.2 Total Profit by Product Category</w:t>
      </w:r>
    </w:p>
    <w:p w14:paraId="5472A588" w14:textId="77777777" w:rsidR="00B64884" w:rsidRDefault="00000000">
      <w:pPr>
        <w:spacing w:before="60" w:after="100"/>
      </w:pPr>
      <w:r>
        <w:rPr>
          <w:color w:val="000000"/>
        </w:rPr>
        <w:t>The three product categories — Furniture, Office Supplies, and Technology — were compared by total profit across all transactions.</w:t>
      </w:r>
    </w:p>
    <w:p w14:paraId="4D452C8B" w14:textId="77777777" w:rsidR="00B64884" w:rsidRDefault="00000000">
      <w:pPr>
        <w:shd w:val="clear" w:color="auto" w:fill="F2F2F2"/>
        <w:ind w:left="360"/>
      </w:pPr>
      <w:r>
        <w:rPr>
          <w:rFonts w:ascii="Courier New" w:eastAsia="Courier New" w:hAnsi="Courier New" w:cs="Courier New"/>
          <w:color w:val="003366"/>
          <w:sz w:val="18"/>
          <w:szCs w:val="18"/>
        </w:rPr>
        <w:t>profit_by_category = df.groupby('Product Category')['Profit'].sum().reset_index()</w:t>
      </w:r>
    </w:p>
    <w:p w14:paraId="71CABE0A" w14:textId="77777777" w:rsidR="00B64884" w:rsidRDefault="00000000">
      <w:pPr>
        <w:spacing w:before="80" w:after="40"/>
      </w:pPr>
      <w:r>
        <w:rPr>
          <w:b/>
          <w:bCs/>
          <w:i/>
          <w:iCs/>
          <w:color w:val="595959"/>
          <w:sz w:val="20"/>
          <w:szCs w:val="20"/>
        </w:rPr>
        <w:t>Figure 2 — Total Profit by Product Category</w:t>
      </w:r>
    </w:p>
    <w:p w14:paraId="09E974E8" w14:textId="77777777" w:rsidR="00B64884" w:rsidRDefault="00000000">
      <w:pPr>
        <w:spacing w:before="100" w:after="100"/>
        <w:jc w:val="center"/>
      </w:pPr>
      <w:r>
        <w:rPr>
          <w:noProof/>
        </w:rPr>
        <w:drawing>
          <wp:inline distT="0" distB="0" distL="0" distR="0" wp14:anchorId="55F64D95" wp14:editId="650B26E4">
            <wp:extent cx="3619500" cy="2571750"/>
            <wp:effectExtent l="0" t="0" r="0" b="0"/>
            <wp:docPr id="659536933" name="Picture 65953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71750"/>
                    </a:xfrm>
                    <a:prstGeom prst="rect">
                      <a:avLst/>
                    </a:prstGeom>
                  </pic:spPr>
                </pic:pic>
              </a:graphicData>
            </a:graphic>
          </wp:inline>
        </w:drawing>
      </w:r>
    </w:p>
    <w:p w14:paraId="5C3691B7" w14:textId="77777777" w:rsidR="00B64884" w:rsidRDefault="00000000">
      <w:pPr>
        <w:spacing w:before="60" w:after="100"/>
      </w:pPr>
      <w:r>
        <w:rPr>
          <w:color w:val="000000"/>
        </w:rPr>
        <w:t>Technology is the most profitable category, followed by Office Supplies. Furniture, despite high sales volumes, shows negative cumulative profit — indicating structural issues with pricing, discounting, or shipping costs within that category.</w:t>
      </w:r>
    </w:p>
    <w:p w14:paraId="3481047B" w14:textId="77777777" w:rsidR="00B64884" w:rsidRDefault="00000000">
      <w:pPr>
        <w:pStyle w:val="Heading3"/>
      </w:pPr>
      <w:r>
        <w:t>4.3 Loss-Making Orders by Product Sub-Category</w:t>
      </w:r>
    </w:p>
    <w:p w14:paraId="5495A4D8" w14:textId="77777777" w:rsidR="00B64884" w:rsidRDefault="00000000">
      <w:pPr>
        <w:spacing w:before="60" w:after="100"/>
      </w:pPr>
      <w:r>
        <w:rPr>
          <w:color w:val="000000"/>
        </w:rPr>
        <w:t>To drill deeper, loss-making orders (Profit &lt; 0) were grouped by Product Sub-Category to identify the biggest problem areas.</w:t>
      </w:r>
    </w:p>
    <w:p w14:paraId="0BE1DB39" w14:textId="77777777" w:rsidR="00B64884" w:rsidRDefault="00000000">
      <w:pPr>
        <w:spacing w:before="80" w:after="40"/>
      </w:pPr>
      <w:r>
        <w:rPr>
          <w:b/>
          <w:bCs/>
          <w:i/>
          <w:iCs/>
          <w:color w:val="595959"/>
          <w:sz w:val="20"/>
          <w:szCs w:val="20"/>
        </w:rPr>
        <w:t>Figure 3 — Loss-Making Orders by Product Sub-Category</w:t>
      </w:r>
    </w:p>
    <w:p w14:paraId="72A3CAA2" w14:textId="77777777" w:rsidR="00B64884" w:rsidRDefault="00000000">
      <w:pPr>
        <w:spacing w:before="100" w:after="100"/>
        <w:jc w:val="center"/>
      </w:pPr>
      <w:r>
        <w:rPr>
          <w:noProof/>
        </w:rPr>
        <w:lastRenderedPageBreak/>
        <w:drawing>
          <wp:inline distT="0" distB="0" distL="0" distR="0" wp14:anchorId="77DFE9E4" wp14:editId="641CD3B3">
            <wp:extent cx="5524500" cy="2571750"/>
            <wp:effectExtent l="0" t="0" r="0" b="0"/>
            <wp:docPr id="2012581935" name="Picture 201258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71750"/>
                    </a:xfrm>
                    <a:prstGeom prst="rect">
                      <a:avLst/>
                    </a:prstGeom>
                  </pic:spPr>
                </pic:pic>
              </a:graphicData>
            </a:graphic>
          </wp:inline>
        </w:drawing>
      </w:r>
    </w:p>
    <w:p w14:paraId="10A19A25" w14:textId="77777777" w:rsidR="00B64884" w:rsidRDefault="00000000">
      <w:pPr>
        <w:spacing w:before="60" w:after="100"/>
      </w:pPr>
      <w:r>
        <w:rPr>
          <w:color w:val="000000"/>
        </w:rPr>
        <w:t>Chairs &amp; Chairmats, Tables, and Bookcases are the top sub-categories generating loss orders. This is consistent with the overall Furniture category underperforming. Storage &amp; Organization also contributes significantly to losses, likely due to high shipping costs relative to unit price.</w:t>
      </w:r>
    </w:p>
    <w:p w14:paraId="22A3497F" w14:textId="77777777" w:rsidR="00B64884" w:rsidRDefault="00000000">
      <w:pPr>
        <w:pStyle w:val="Heading1"/>
        <w:shd w:val="clear" w:color="auto" w:fill="1F4E79"/>
        <w:ind w:left="240"/>
      </w:pPr>
      <w:r>
        <w:t>5.  Data Preparation for Modelling</w:t>
      </w:r>
    </w:p>
    <w:p w14:paraId="6D474E9F" w14:textId="77777777" w:rsidR="00B64884" w:rsidRDefault="00000000">
      <w:pPr>
        <w:spacing w:before="60" w:after="100"/>
      </w:pPr>
      <w:r>
        <w:rPr>
          <w:color w:val="000000"/>
        </w:rPr>
        <w:t>Prior to model training, features were encoded and the dataset was split into training (80%) and test (20%) sets.</w:t>
      </w:r>
    </w:p>
    <w:p w14:paraId="63A02085" w14:textId="77777777" w:rsidR="00B64884" w:rsidRDefault="00000000">
      <w:pPr>
        <w:shd w:val="clear" w:color="auto" w:fill="F2F2F2"/>
        <w:ind w:left="360"/>
      </w:pPr>
      <w:r>
        <w:rPr>
          <w:rFonts w:ascii="Courier New" w:eastAsia="Courier New" w:hAnsi="Courier New" w:cs="Courier New"/>
          <w:color w:val="003366"/>
          <w:sz w:val="18"/>
          <w:szCs w:val="18"/>
        </w:rPr>
        <w:t>y = df['Profit_Label']</w:t>
      </w:r>
    </w:p>
    <w:p w14:paraId="110C8AC7" w14:textId="77777777" w:rsidR="00B64884" w:rsidRDefault="00000000">
      <w:pPr>
        <w:shd w:val="clear" w:color="auto" w:fill="F2F2F2"/>
        <w:ind w:left="360"/>
      </w:pPr>
      <w:r>
        <w:rPr>
          <w:rFonts w:ascii="Courier New" w:eastAsia="Courier New" w:hAnsi="Courier New" w:cs="Courier New"/>
          <w:color w:val="003366"/>
          <w:sz w:val="18"/>
          <w:szCs w:val="18"/>
        </w:rPr>
        <w:t>X = df[['Order Quantity','Discount','Unit Price','Product Base Margin',</w:t>
      </w:r>
    </w:p>
    <w:p w14:paraId="29349C75" w14:textId="77777777" w:rsidR="00B64884" w:rsidRDefault="00000000">
      <w:pPr>
        <w:shd w:val="clear" w:color="auto" w:fill="F2F2F2"/>
        <w:ind w:left="360"/>
      </w:pPr>
      <w:r>
        <w:rPr>
          <w:rFonts w:ascii="Courier New" w:eastAsia="Courier New" w:hAnsi="Courier New" w:cs="Courier New"/>
          <w:color w:val="003366"/>
          <w:sz w:val="18"/>
          <w:szCs w:val="18"/>
        </w:rPr>
        <w:t xml:space="preserve">        'Region','Product Category','Product Sub-Category',</w:t>
      </w:r>
    </w:p>
    <w:p w14:paraId="6262F5C4" w14:textId="77777777" w:rsidR="00B64884" w:rsidRDefault="00000000">
      <w:pPr>
        <w:shd w:val="clear" w:color="auto" w:fill="F2F2F2"/>
        <w:ind w:left="360"/>
      </w:pPr>
      <w:r>
        <w:rPr>
          <w:rFonts w:ascii="Courier New" w:eastAsia="Courier New" w:hAnsi="Courier New" w:cs="Courier New"/>
          <w:color w:val="003366"/>
          <w:sz w:val="18"/>
          <w:szCs w:val="18"/>
        </w:rPr>
        <w:t xml:space="preserve">        'Customer Segment','Order Priority',</w:t>
      </w:r>
    </w:p>
    <w:p w14:paraId="097B4210" w14:textId="77777777" w:rsidR="00B64884" w:rsidRDefault="00000000">
      <w:pPr>
        <w:shd w:val="clear" w:color="auto" w:fill="F2F2F2"/>
        <w:ind w:left="360"/>
      </w:pPr>
      <w:r>
        <w:rPr>
          <w:rFonts w:ascii="Courier New" w:eastAsia="Courier New" w:hAnsi="Courier New" w:cs="Courier New"/>
          <w:color w:val="003366"/>
          <w:sz w:val="18"/>
          <w:szCs w:val="18"/>
        </w:rPr>
        <w:t xml:space="preserve">        'Order_Year','Order_Month', 'Ship_Duration_Days']]</w:t>
      </w:r>
    </w:p>
    <w:p w14:paraId="58A21BD4"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5E1280CF" w14:textId="77777777" w:rsidR="00B64884" w:rsidRDefault="00000000">
      <w:pPr>
        <w:shd w:val="clear" w:color="auto" w:fill="F2F2F2"/>
        <w:ind w:left="360"/>
      </w:pPr>
      <w:r>
        <w:rPr>
          <w:rFonts w:ascii="Courier New" w:eastAsia="Courier New" w:hAnsi="Courier New" w:cs="Courier New"/>
          <w:color w:val="003366"/>
          <w:sz w:val="18"/>
          <w:szCs w:val="18"/>
        </w:rPr>
        <w:t># Ordinal encode Order Priority</w:t>
      </w:r>
    </w:p>
    <w:p w14:paraId="06E47B84" w14:textId="77777777" w:rsidR="00B64884" w:rsidRDefault="00000000">
      <w:pPr>
        <w:shd w:val="clear" w:color="auto" w:fill="F2F2F2"/>
        <w:ind w:left="360"/>
      </w:pPr>
      <w:r>
        <w:rPr>
          <w:rFonts w:ascii="Courier New" w:eastAsia="Courier New" w:hAnsi="Courier New" w:cs="Courier New"/>
          <w:color w:val="003366"/>
          <w:sz w:val="18"/>
          <w:szCs w:val="18"/>
        </w:rPr>
        <w:t>priority_mapping = {'Low':1, 'Medium':2, 'High':3, 'Critical':4, 'Not Specified':0}</w:t>
      </w:r>
    </w:p>
    <w:p w14:paraId="0663232A" w14:textId="77777777" w:rsidR="00B64884" w:rsidRDefault="00000000">
      <w:pPr>
        <w:shd w:val="clear" w:color="auto" w:fill="F2F2F2"/>
        <w:ind w:left="360"/>
      </w:pPr>
      <w:r>
        <w:rPr>
          <w:rFonts w:ascii="Courier New" w:eastAsia="Courier New" w:hAnsi="Courier New" w:cs="Courier New"/>
          <w:color w:val="003366"/>
          <w:sz w:val="18"/>
          <w:szCs w:val="18"/>
        </w:rPr>
        <w:t>X['Order Priority'] = X['Order Priority'].map(priority_mapping)</w:t>
      </w:r>
    </w:p>
    <w:p w14:paraId="2448BC2E"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1567F3DA" w14:textId="77777777" w:rsidR="00B64884" w:rsidRDefault="00000000">
      <w:pPr>
        <w:shd w:val="clear" w:color="auto" w:fill="F2F2F2"/>
        <w:ind w:left="360"/>
      </w:pPr>
      <w:r>
        <w:rPr>
          <w:rFonts w:ascii="Courier New" w:eastAsia="Courier New" w:hAnsi="Courier New" w:cs="Courier New"/>
          <w:color w:val="003366"/>
          <w:sz w:val="18"/>
          <w:szCs w:val="18"/>
        </w:rPr>
        <w:t># One-hot encode nominal categories</w:t>
      </w:r>
    </w:p>
    <w:p w14:paraId="50029C14" w14:textId="77777777" w:rsidR="00B64884" w:rsidRDefault="00000000">
      <w:pPr>
        <w:shd w:val="clear" w:color="auto" w:fill="F2F2F2"/>
        <w:ind w:left="360"/>
      </w:pPr>
      <w:r>
        <w:rPr>
          <w:rFonts w:ascii="Courier New" w:eastAsia="Courier New" w:hAnsi="Courier New" w:cs="Courier New"/>
          <w:color w:val="003366"/>
          <w:sz w:val="18"/>
          <w:szCs w:val="18"/>
        </w:rPr>
        <w:t>nominal_cols = ['Region','Product Category','Product Sub-Category','Customer Segment']</w:t>
      </w:r>
    </w:p>
    <w:p w14:paraId="0F2A99B7" w14:textId="77777777" w:rsidR="00B64884" w:rsidRDefault="00000000">
      <w:pPr>
        <w:shd w:val="clear" w:color="auto" w:fill="F2F2F2"/>
        <w:ind w:left="360"/>
      </w:pPr>
      <w:r>
        <w:rPr>
          <w:rFonts w:ascii="Courier New" w:eastAsia="Courier New" w:hAnsi="Courier New" w:cs="Courier New"/>
          <w:color w:val="003366"/>
          <w:sz w:val="18"/>
          <w:szCs w:val="18"/>
        </w:rPr>
        <w:t>X_encoded = pd.get_dummies(X, columns=nominal_cols, drop_first=True)</w:t>
      </w:r>
    </w:p>
    <w:p w14:paraId="7057AAEA"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6E44BE01" w14:textId="77777777" w:rsidR="00B64884" w:rsidRDefault="00000000">
      <w:pPr>
        <w:shd w:val="clear" w:color="auto" w:fill="F2F2F2"/>
        <w:ind w:left="360"/>
      </w:pPr>
      <w:r>
        <w:rPr>
          <w:rFonts w:ascii="Courier New" w:eastAsia="Courier New" w:hAnsi="Courier New" w:cs="Courier New"/>
          <w:color w:val="003366"/>
          <w:sz w:val="18"/>
          <w:szCs w:val="18"/>
        </w:rPr>
        <w:t>X_train, X_test, y_train, y_test = train_test_split(</w:t>
      </w:r>
    </w:p>
    <w:p w14:paraId="5E3A14E3" w14:textId="77777777" w:rsidR="00B64884" w:rsidRDefault="00000000">
      <w:pPr>
        <w:shd w:val="clear" w:color="auto" w:fill="F2F2F2"/>
        <w:ind w:left="360"/>
      </w:pPr>
      <w:r>
        <w:rPr>
          <w:rFonts w:ascii="Courier New" w:eastAsia="Courier New" w:hAnsi="Courier New" w:cs="Courier New"/>
          <w:color w:val="003366"/>
          <w:sz w:val="18"/>
          <w:szCs w:val="18"/>
        </w:rPr>
        <w:t xml:space="preserve">    X_encoded, y, test_size=0.20, random_state=42, stratify=y</w:t>
      </w:r>
    </w:p>
    <w:p w14:paraId="75403149" w14:textId="77777777" w:rsidR="00B64884" w:rsidRDefault="00000000">
      <w:pPr>
        <w:shd w:val="clear" w:color="auto" w:fill="F2F2F2"/>
        <w:ind w:left="360"/>
      </w:pPr>
      <w:r>
        <w:rPr>
          <w:rFonts w:ascii="Courier New" w:eastAsia="Courier New" w:hAnsi="Courier New" w:cs="Courier New"/>
          <w:color w:val="003366"/>
          <w:sz w:val="18"/>
          <w:szCs w:val="18"/>
        </w:rPr>
        <w:t>)</w:t>
      </w:r>
    </w:p>
    <w:p w14:paraId="3AAFC225" w14:textId="77777777" w:rsidR="00B64884" w:rsidRDefault="00000000">
      <w:pPr>
        <w:shd w:val="clear" w:color="auto" w:fill="EBF5EB"/>
        <w:ind w:left="360"/>
      </w:pPr>
      <w:r>
        <w:rPr>
          <w:rFonts w:ascii="Courier New" w:eastAsia="Courier New" w:hAnsi="Courier New" w:cs="Courier New"/>
          <w:color w:val="1F7A1F"/>
          <w:sz w:val="18"/>
          <w:szCs w:val="18"/>
        </w:rPr>
        <w:t>Data Preparation Complete. Shape of encoded features: (8399, 32)</w:t>
      </w:r>
    </w:p>
    <w:p w14:paraId="03B7CC67" w14:textId="77777777" w:rsidR="00B64884" w:rsidRDefault="00000000">
      <w:pPr>
        <w:pStyle w:val="Heading1"/>
        <w:shd w:val="clear" w:color="auto" w:fill="1F4E79"/>
        <w:ind w:left="240"/>
      </w:pPr>
      <w:r>
        <w:t>6.  Random Forest Classifier</w:t>
      </w:r>
    </w:p>
    <w:p w14:paraId="3D293F6B" w14:textId="77777777" w:rsidR="00B64884" w:rsidRDefault="00000000">
      <w:pPr>
        <w:spacing w:before="60" w:after="100"/>
      </w:pPr>
      <w:r>
        <w:rPr>
          <w:color w:val="000000"/>
        </w:rPr>
        <w:t>A Random Forest Classifier with 100 decision trees was trained on the prepared dataset. Random Forest was selected for its ability to handle mixed feature types, robustness to outliers, and inherent feature importance rankings.</w:t>
      </w:r>
    </w:p>
    <w:p w14:paraId="7272C7F5" w14:textId="77777777" w:rsidR="00B64884" w:rsidRDefault="00000000">
      <w:pPr>
        <w:shd w:val="clear" w:color="auto" w:fill="F2F2F2"/>
        <w:ind w:left="360"/>
      </w:pPr>
      <w:r>
        <w:rPr>
          <w:rFonts w:ascii="Courier New" w:eastAsia="Courier New" w:hAnsi="Courier New" w:cs="Courier New"/>
          <w:color w:val="003366"/>
          <w:sz w:val="18"/>
          <w:szCs w:val="18"/>
        </w:rPr>
        <w:t>rf_model = RandomForestClassifier(n_estimators=100, random_state=42, n_jobs=-1)</w:t>
      </w:r>
    </w:p>
    <w:p w14:paraId="386DE4E9" w14:textId="77777777" w:rsidR="00B64884" w:rsidRDefault="00000000">
      <w:pPr>
        <w:shd w:val="clear" w:color="auto" w:fill="F2F2F2"/>
        <w:ind w:left="360"/>
      </w:pPr>
      <w:r>
        <w:rPr>
          <w:rFonts w:ascii="Courier New" w:eastAsia="Courier New" w:hAnsi="Courier New" w:cs="Courier New"/>
          <w:color w:val="003366"/>
          <w:sz w:val="18"/>
          <w:szCs w:val="18"/>
        </w:rPr>
        <w:t>rf_model.fit(X_train, y_train)</w:t>
      </w:r>
    </w:p>
    <w:p w14:paraId="6AF38F7D" w14:textId="77777777" w:rsidR="00B64884" w:rsidRDefault="00000000">
      <w:pPr>
        <w:shd w:val="clear" w:color="auto" w:fill="F2F2F2"/>
        <w:ind w:left="360"/>
      </w:pPr>
      <w:r>
        <w:rPr>
          <w:rFonts w:ascii="Courier New" w:eastAsia="Courier New" w:hAnsi="Courier New" w:cs="Courier New"/>
          <w:color w:val="003366"/>
          <w:sz w:val="18"/>
          <w:szCs w:val="18"/>
        </w:rPr>
        <w:t>y_pred_rf = rf_model.predict(X_test)</w:t>
      </w:r>
    </w:p>
    <w:p w14:paraId="1CD4AE3E" w14:textId="77777777" w:rsidR="00B64884" w:rsidRDefault="00000000">
      <w:pPr>
        <w:pStyle w:val="Heading3"/>
      </w:pPr>
      <w:r>
        <w:t>6.1 Classification Report</w:t>
      </w:r>
    </w:p>
    <w:p w14:paraId="262D2F81" w14:textId="77777777" w:rsidR="00B64884" w:rsidRDefault="00000000">
      <w:pPr>
        <w:shd w:val="clear" w:color="auto" w:fill="EBF5EB"/>
        <w:ind w:left="360"/>
      </w:pPr>
      <w:r>
        <w:rPr>
          <w:rFonts w:ascii="Courier New" w:eastAsia="Courier New" w:hAnsi="Courier New" w:cs="Courier New"/>
          <w:color w:val="1F7A1F"/>
          <w:sz w:val="18"/>
          <w:szCs w:val="18"/>
        </w:rPr>
        <w:t>Random Forest Accuracy: 0.87</w:t>
      </w:r>
    </w:p>
    <w:p w14:paraId="2E843D6F" w14:textId="77777777" w:rsidR="00B64884" w:rsidRDefault="00000000">
      <w:pPr>
        <w:shd w:val="clear" w:color="auto" w:fill="EBF5EB"/>
        <w:ind w:left="360"/>
      </w:pPr>
      <w:r>
        <w:rPr>
          <w:rFonts w:ascii="Courier New" w:eastAsia="Courier New" w:hAnsi="Courier New" w:cs="Courier New"/>
          <w:color w:val="1F7A1F"/>
          <w:sz w:val="18"/>
          <w:szCs w:val="18"/>
        </w:rPr>
        <w:t xml:space="preserve"> </w:t>
      </w:r>
    </w:p>
    <w:p w14:paraId="22358F70" w14:textId="77777777" w:rsidR="00B64884" w:rsidRDefault="00000000">
      <w:pPr>
        <w:shd w:val="clear" w:color="auto" w:fill="EBF5EB"/>
        <w:ind w:left="360"/>
      </w:pPr>
      <w:r>
        <w:rPr>
          <w:rFonts w:ascii="Courier New" w:eastAsia="Courier New" w:hAnsi="Courier New" w:cs="Courier New"/>
          <w:color w:val="1F7A1F"/>
          <w:sz w:val="18"/>
          <w:szCs w:val="18"/>
        </w:rPr>
        <w:lastRenderedPageBreak/>
        <w:t xml:space="preserve">              precision  recall  f1-score  support</w:t>
      </w:r>
    </w:p>
    <w:p w14:paraId="7BCC736E" w14:textId="77777777" w:rsidR="00B64884" w:rsidRDefault="00000000">
      <w:pPr>
        <w:shd w:val="clear" w:color="auto" w:fill="EBF5EB"/>
        <w:ind w:left="360"/>
      </w:pPr>
      <w:r>
        <w:rPr>
          <w:rFonts w:ascii="Courier New" w:eastAsia="Courier New" w:hAnsi="Courier New" w:cs="Courier New"/>
          <w:color w:val="1F7A1F"/>
          <w:sz w:val="18"/>
          <w:szCs w:val="18"/>
        </w:rPr>
        <w:t>Loss (0)        0.86     0.88     0.87       853</w:t>
      </w:r>
    </w:p>
    <w:p w14:paraId="6D75488E" w14:textId="77777777" w:rsidR="00B64884" w:rsidRDefault="00000000">
      <w:pPr>
        <w:shd w:val="clear" w:color="auto" w:fill="EBF5EB"/>
        <w:ind w:left="360"/>
      </w:pPr>
      <w:r>
        <w:rPr>
          <w:rFonts w:ascii="Courier New" w:eastAsia="Courier New" w:hAnsi="Courier New" w:cs="Courier New"/>
          <w:color w:val="1F7A1F"/>
          <w:sz w:val="18"/>
          <w:szCs w:val="18"/>
        </w:rPr>
        <w:t>Profit (1)      0.87     0.85     0.86       827</w:t>
      </w:r>
    </w:p>
    <w:p w14:paraId="476D6AB1" w14:textId="77777777" w:rsidR="00B64884" w:rsidRDefault="00000000">
      <w:pPr>
        <w:shd w:val="clear" w:color="auto" w:fill="EBF5EB"/>
        <w:ind w:left="360"/>
      </w:pPr>
      <w:r>
        <w:rPr>
          <w:rFonts w:ascii="Courier New" w:eastAsia="Courier New" w:hAnsi="Courier New" w:cs="Courier New"/>
          <w:color w:val="1F7A1F"/>
          <w:sz w:val="18"/>
          <w:szCs w:val="18"/>
        </w:rPr>
        <w:t>accuracy                          0.87      1680</w:t>
      </w:r>
    </w:p>
    <w:p w14:paraId="4BA2F2EC" w14:textId="77777777" w:rsidR="00B64884" w:rsidRDefault="00000000">
      <w:pPr>
        <w:pStyle w:val="Heading3"/>
      </w:pPr>
      <w:r>
        <w:t>6.2 Confusion Matrix</w:t>
      </w:r>
    </w:p>
    <w:p w14:paraId="454E33C8" w14:textId="77777777" w:rsidR="00B64884" w:rsidRDefault="00000000">
      <w:pPr>
        <w:spacing w:before="80" w:after="40"/>
      </w:pPr>
      <w:r>
        <w:rPr>
          <w:b/>
          <w:bCs/>
          <w:i/>
          <w:iCs/>
          <w:color w:val="595959"/>
          <w:sz w:val="20"/>
          <w:szCs w:val="20"/>
        </w:rPr>
        <w:t>Figure 4 — Random Forest Confusion Matrix</w:t>
      </w:r>
    </w:p>
    <w:p w14:paraId="642556A5" w14:textId="77777777" w:rsidR="00B64884" w:rsidRDefault="00000000">
      <w:pPr>
        <w:spacing w:before="100" w:after="100"/>
        <w:jc w:val="center"/>
      </w:pPr>
      <w:r>
        <w:rPr>
          <w:noProof/>
        </w:rPr>
        <w:drawing>
          <wp:inline distT="0" distB="0" distL="0" distR="0" wp14:anchorId="40F26E3E" wp14:editId="2F7C0FCD">
            <wp:extent cx="3238500" cy="2714625"/>
            <wp:effectExtent l="0" t="0" r="0" b="0"/>
            <wp:docPr id="1367317245" name="Picture 136731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7146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7"/>
        <w:gridCol w:w="5453"/>
      </w:tblGrid>
      <w:tr w:rsidR="00B64884" w14:paraId="45548082" w14:textId="77777777">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779F3BA" w14:textId="77777777" w:rsidR="00B64884" w:rsidRDefault="00000000">
            <w:pPr>
              <w:jc w:val="center"/>
            </w:pPr>
            <w:r>
              <w:rPr>
                <w:b/>
                <w:bCs/>
                <w:color w:val="FFFFFF"/>
                <w:sz w:val="20"/>
                <w:szCs w:val="20"/>
              </w:rPr>
              <w:t>Metric</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C87DCBE" w14:textId="77777777" w:rsidR="00B64884" w:rsidRDefault="00000000">
            <w:pPr>
              <w:jc w:val="center"/>
            </w:pPr>
            <w:r>
              <w:rPr>
                <w:b/>
                <w:bCs/>
                <w:color w:val="FFFFFF"/>
                <w:sz w:val="20"/>
                <w:szCs w:val="20"/>
              </w:rPr>
              <w:t>Count</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32C4B60" w14:textId="77777777" w:rsidR="00B64884" w:rsidRDefault="00000000">
            <w:pPr>
              <w:jc w:val="center"/>
            </w:pPr>
            <w:r>
              <w:rPr>
                <w:b/>
                <w:bCs/>
                <w:color w:val="FFFFFF"/>
                <w:sz w:val="20"/>
                <w:szCs w:val="20"/>
              </w:rPr>
              <w:t>Meaning</w:t>
            </w:r>
          </w:p>
        </w:tc>
      </w:tr>
      <w:tr w:rsidR="00B64884" w14:paraId="5AA9C7B7"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55D2E4E0" w14:textId="77777777" w:rsidR="00B64884" w:rsidRDefault="00000000">
            <w:pPr>
              <w:jc w:val="center"/>
            </w:pPr>
            <w:r>
              <w:rPr>
                <w:sz w:val="20"/>
                <w:szCs w:val="20"/>
              </w:rPr>
              <w:t>True Positives (TP)</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16A34390" w14:textId="77777777" w:rsidR="00B64884" w:rsidRDefault="00000000">
            <w:pPr>
              <w:jc w:val="center"/>
            </w:pPr>
            <w:r>
              <w:rPr>
                <w:sz w:val="20"/>
                <w:szCs w:val="20"/>
              </w:rPr>
              <w:t>703</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1063AB28" w14:textId="77777777" w:rsidR="00B64884" w:rsidRDefault="00000000">
            <w:pPr>
              <w:jc w:val="center"/>
            </w:pPr>
            <w:r>
              <w:rPr>
                <w:sz w:val="20"/>
                <w:szCs w:val="20"/>
              </w:rPr>
              <w:t>Profitable orders correctly predicted as Profit</w:t>
            </w:r>
          </w:p>
        </w:tc>
      </w:tr>
      <w:tr w:rsidR="00B64884" w14:paraId="13676D94"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E5F9B6F" w14:textId="77777777" w:rsidR="00B64884" w:rsidRDefault="00000000">
            <w:pPr>
              <w:jc w:val="center"/>
            </w:pPr>
            <w:r>
              <w:rPr>
                <w:sz w:val="20"/>
                <w:szCs w:val="20"/>
              </w:rPr>
              <w:t>True Negatives (TN)</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4DAD700" w14:textId="77777777" w:rsidR="00B64884" w:rsidRDefault="00000000">
            <w:pPr>
              <w:jc w:val="center"/>
            </w:pPr>
            <w:r>
              <w:rPr>
                <w:sz w:val="20"/>
                <w:szCs w:val="20"/>
              </w:rPr>
              <w:t>747</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A770780" w14:textId="77777777" w:rsidR="00B64884" w:rsidRDefault="00000000">
            <w:pPr>
              <w:jc w:val="center"/>
            </w:pPr>
            <w:r>
              <w:rPr>
                <w:sz w:val="20"/>
                <w:szCs w:val="20"/>
              </w:rPr>
              <w:t>Loss orders correctly predicted as Loss</w:t>
            </w:r>
          </w:p>
        </w:tc>
      </w:tr>
      <w:tr w:rsidR="00B64884" w14:paraId="55E3AEC1"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01E38376" w14:textId="77777777" w:rsidR="00B64884" w:rsidRDefault="00000000">
            <w:pPr>
              <w:jc w:val="center"/>
            </w:pPr>
            <w:r>
              <w:rPr>
                <w:sz w:val="20"/>
                <w:szCs w:val="20"/>
              </w:rPr>
              <w:t>False Positives (FP)</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1036FE4B" w14:textId="77777777" w:rsidR="00B64884" w:rsidRDefault="00000000">
            <w:pPr>
              <w:jc w:val="center"/>
            </w:pPr>
            <w:r>
              <w:rPr>
                <w:sz w:val="20"/>
                <w:szCs w:val="20"/>
              </w:rPr>
              <w:t>106</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28C62E1C" w14:textId="77777777" w:rsidR="00B64884" w:rsidRDefault="00000000">
            <w:pPr>
              <w:jc w:val="center"/>
            </w:pPr>
            <w:r>
              <w:rPr>
                <w:sz w:val="20"/>
                <w:szCs w:val="20"/>
              </w:rPr>
              <w:t>Loss orders incorrectly predicted as Profit</w:t>
            </w:r>
          </w:p>
        </w:tc>
      </w:tr>
      <w:tr w:rsidR="00B64884" w14:paraId="44BCB251"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AB40000" w14:textId="77777777" w:rsidR="00B64884" w:rsidRDefault="00000000">
            <w:pPr>
              <w:jc w:val="center"/>
            </w:pPr>
            <w:r>
              <w:rPr>
                <w:sz w:val="20"/>
                <w:szCs w:val="20"/>
              </w:rPr>
              <w:t>False Negatives (FN)</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670CA55" w14:textId="77777777" w:rsidR="00B64884" w:rsidRDefault="00000000">
            <w:pPr>
              <w:jc w:val="center"/>
            </w:pPr>
            <w:r>
              <w:rPr>
                <w:sz w:val="20"/>
                <w:szCs w:val="20"/>
              </w:rPr>
              <w:t>124</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00ED98D" w14:textId="77777777" w:rsidR="00B64884" w:rsidRDefault="00000000">
            <w:pPr>
              <w:jc w:val="center"/>
            </w:pPr>
            <w:r>
              <w:rPr>
                <w:sz w:val="20"/>
                <w:szCs w:val="20"/>
              </w:rPr>
              <w:t>Profitable orders missed as Loss</w:t>
            </w:r>
          </w:p>
        </w:tc>
      </w:tr>
    </w:tbl>
    <w:p w14:paraId="16119AD4" w14:textId="77777777" w:rsidR="00B64884" w:rsidRDefault="00000000">
      <w:pPr>
        <w:spacing w:before="40" w:after="40"/>
      </w:pPr>
      <w:r>
        <w:t xml:space="preserve"> </w:t>
      </w:r>
    </w:p>
    <w:p w14:paraId="3C6D82D8" w14:textId="77777777" w:rsidR="00B64884" w:rsidRDefault="00000000">
      <w:pPr>
        <w:pStyle w:val="Heading3"/>
      </w:pPr>
      <w:r>
        <w:t>6.3 Feature Importance</w:t>
      </w:r>
    </w:p>
    <w:p w14:paraId="50416B6A" w14:textId="77777777" w:rsidR="00B64884" w:rsidRDefault="00000000">
      <w:pPr>
        <w:spacing w:before="60" w:after="100"/>
      </w:pPr>
      <w:r>
        <w:rPr>
          <w:color w:val="000000"/>
        </w:rPr>
        <w:t>The Random Forest model provides interpretable feature importances. The top 10 most influential features are:</w:t>
      </w:r>
    </w:p>
    <w:p w14:paraId="78C29E44" w14:textId="77777777" w:rsidR="00B64884" w:rsidRDefault="00000000">
      <w:pPr>
        <w:spacing w:before="80" w:after="40"/>
      </w:pPr>
      <w:r>
        <w:rPr>
          <w:b/>
          <w:bCs/>
          <w:i/>
          <w:iCs/>
          <w:color w:val="595959"/>
          <w:sz w:val="20"/>
          <w:szCs w:val="20"/>
        </w:rPr>
        <w:t>Figure 5 — Random Forest Top 10 Feature Importance</w:t>
      </w:r>
    </w:p>
    <w:p w14:paraId="5D3E91F5" w14:textId="77777777" w:rsidR="00B64884" w:rsidRDefault="00000000">
      <w:pPr>
        <w:spacing w:before="100" w:after="100"/>
        <w:jc w:val="center"/>
      </w:pPr>
      <w:r>
        <w:rPr>
          <w:noProof/>
        </w:rPr>
        <w:lastRenderedPageBreak/>
        <w:drawing>
          <wp:inline distT="0" distB="0" distL="0" distR="0" wp14:anchorId="4576E5B1" wp14:editId="7D56964E">
            <wp:extent cx="4381500" cy="2667000"/>
            <wp:effectExtent l="0" t="0" r="0" b="0"/>
            <wp:docPr id="1630759965" name="Picture 163075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67000"/>
                    </a:xfrm>
                    <a:prstGeom prst="rect">
                      <a:avLst/>
                    </a:prstGeom>
                  </pic:spPr>
                </pic:pic>
              </a:graphicData>
            </a:graphic>
          </wp:inline>
        </w:drawing>
      </w:r>
    </w:p>
    <w:p w14:paraId="44725C90" w14:textId="77777777" w:rsidR="00B64884" w:rsidRDefault="00000000">
      <w:pPr>
        <w:spacing w:before="60" w:after="100"/>
      </w:pPr>
      <w:r>
        <w:rPr>
          <w:color w:val="000000"/>
        </w:rPr>
        <w:t>Unit Price and Discount are the dominant predictors of profitability, followed by Product Base Margin and Order Quantity. These findings align with business intuition: pricing and discount strategy have the greatest impact on whether an order generates a profit or a loss.</w:t>
      </w:r>
    </w:p>
    <w:p w14:paraId="7255E41D" w14:textId="77777777" w:rsidR="00B64884" w:rsidRDefault="00000000">
      <w:pPr>
        <w:pStyle w:val="Heading1"/>
        <w:shd w:val="clear" w:color="auto" w:fill="1F4E79"/>
        <w:ind w:left="240"/>
      </w:pPr>
      <w:r>
        <w:t>7.  Logistic Regression</w:t>
      </w:r>
    </w:p>
    <w:p w14:paraId="641D2AA3" w14:textId="77777777" w:rsidR="00B64884" w:rsidRDefault="00000000">
      <w:pPr>
        <w:spacing w:before="60" w:after="100"/>
      </w:pPr>
      <w:r>
        <w:rPr>
          <w:color w:val="000000"/>
        </w:rPr>
        <w:t>Logistic Regression was used as the baseline linear model for comparison. Features were standardised using StandardScaler before training, as Logistic Regression is sensitive to feature scale.</w:t>
      </w:r>
    </w:p>
    <w:p w14:paraId="4DF9A407" w14:textId="77777777" w:rsidR="00B64884" w:rsidRDefault="00000000">
      <w:pPr>
        <w:shd w:val="clear" w:color="auto" w:fill="F2F2F2"/>
        <w:ind w:left="360"/>
      </w:pPr>
      <w:r>
        <w:rPr>
          <w:rFonts w:ascii="Courier New" w:eastAsia="Courier New" w:hAnsi="Courier New" w:cs="Courier New"/>
          <w:color w:val="003366"/>
          <w:sz w:val="18"/>
          <w:szCs w:val="18"/>
        </w:rPr>
        <w:t>scaler = StandardScaler()</w:t>
      </w:r>
    </w:p>
    <w:p w14:paraId="7D168132" w14:textId="77777777" w:rsidR="00B64884" w:rsidRDefault="00000000">
      <w:pPr>
        <w:shd w:val="clear" w:color="auto" w:fill="F2F2F2"/>
        <w:ind w:left="360"/>
      </w:pPr>
      <w:r>
        <w:rPr>
          <w:rFonts w:ascii="Courier New" w:eastAsia="Courier New" w:hAnsi="Courier New" w:cs="Courier New"/>
          <w:color w:val="003366"/>
          <w:sz w:val="18"/>
          <w:szCs w:val="18"/>
        </w:rPr>
        <w:t>X_train_scaled = scaler.fit_transform(X_train)</w:t>
      </w:r>
    </w:p>
    <w:p w14:paraId="63676781" w14:textId="77777777" w:rsidR="00B64884" w:rsidRDefault="00000000">
      <w:pPr>
        <w:shd w:val="clear" w:color="auto" w:fill="F2F2F2"/>
        <w:ind w:left="360"/>
      </w:pPr>
      <w:r>
        <w:rPr>
          <w:rFonts w:ascii="Courier New" w:eastAsia="Courier New" w:hAnsi="Courier New" w:cs="Courier New"/>
          <w:color w:val="003366"/>
          <w:sz w:val="18"/>
          <w:szCs w:val="18"/>
        </w:rPr>
        <w:t>X_test_scaled  = scaler.transform(X_test)</w:t>
      </w:r>
    </w:p>
    <w:p w14:paraId="10FAA1F3" w14:textId="77777777" w:rsidR="00B64884" w:rsidRDefault="00000000">
      <w:pPr>
        <w:shd w:val="clear" w:color="auto" w:fill="F2F2F2"/>
        <w:ind w:left="360"/>
      </w:pPr>
      <w:r>
        <w:rPr>
          <w:rFonts w:ascii="Courier New" w:eastAsia="Courier New" w:hAnsi="Courier New" w:cs="Courier New"/>
          <w:color w:val="003366"/>
          <w:sz w:val="18"/>
          <w:szCs w:val="18"/>
        </w:rPr>
        <w:t xml:space="preserve"> </w:t>
      </w:r>
    </w:p>
    <w:p w14:paraId="7A2391D5" w14:textId="77777777" w:rsidR="00B64884" w:rsidRDefault="00000000">
      <w:pPr>
        <w:shd w:val="clear" w:color="auto" w:fill="F2F2F2"/>
        <w:ind w:left="360"/>
      </w:pPr>
      <w:r>
        <w:rPr>
          <w:rFonts w:ascii="Courier New" w:eastAsia="Courier New" w:hAnsi="Courier New" w:cs="Courier New"/>
          <w:color w:val="003366"/>
          <w:sz w:val="18"/>
          <w:szCs w:val="18"/>
        </w:rPr>
        <w:t>lr_model = LogisticRegression(random_state=42, solver='liblinear')</w:t>
      </w:r>
    </w:p>
    <w:p w14:paraId="419E9F2D" w14:textId="77777777" w:rsidR="00B64884" w:rsidRDefault="00000000">
      <w:pPr>
        <w:shd w:val="clear" w:color="auto" w:fill="F2F2F2"/>
        <w:ind w:left="360"/>
      </w:pPr>
      <w:r>
        <w:rPr>
          <w:rFonts w:ascii="Courier New" w:eastAsia="Courier New" w:hAnsi="Courier New" w:cs="Courier New"/>
          <w:color w:val="003366"/>
          <w:sz w:val="18"/>
          <w:szCs w:val="18"/>
        </w:rPr>
        <w:t>lr_model.fit(X_train_scaled, y_train)</w:t>
      </w:r>
    </w:p>
    <w:p w14:paraId="7D4D527E" w14:textId="77777777" w:rsidR="00B64884" w:rsidRDefault="00000000">
      <w:pPr>
        <w:shd w:val="clear" w:color="auto" w:fill="F2F2F2"/>
        <w:ind w:left="360"/>
      </w:pPr>
      <w:r>
        <w:rPr>
          <w:rFonts w:ascii="Courier New" w:eastAsia="Courier New" w:hAnsi="Courier New" w:cs="Courier New"/>
          <w:color w:val="003366"/>
          <w:sz w:val="18"/>
          <w:szCs w:val="18"/>
        </w:rPr>
        <w:t>y_pred_lr = lr_model.predict(X_test_scaled)</w:t>
      </w:r>
    </w:p>
    <w:p w14:paraId="1A62A11D" w14:textId="77777777" w:rsidR="00B64884" w:rsidRDefault="00000000">
      <w:pPr>
        <w:pStyle w:val="Heading3"/>
      </w:pPr>
      <w:r>
        <w:t>7.1 Classification Report</w:t>
      </w:r>
    </w:p>
    <w:p w14:paraId="54CB9A65" w14:textId="77777777" w:rsidR="00B64884" w:rsidRDefault="00000000">
      <w:pPr>
        <w:shd w:val="clear" w:color="auto" w:fill="EBF5EB"/>
        <w:ind w:left="360"/>
      </w:pPr>
      <w:r>
        <w:rPr>
          <w:rFonts w:ascii="Courier New" w:eastAsia="Courier New" w:hAnsi="Courier New" w:cs="Courier New"/>
          <w:color w:val="1F7A1F"/>
          <w:sz w:val="18"/>
          <w:szCs w:val="18"/>
        </w:rPr>
        <w:t>Logistic Regression Accuracy: 0.68</w:t>
      </w:r>
    </w:p>
    <w:p w14:paraId="21EEEBC3" w14:textId="77777777" w:rsidR="00B64884" w:rsidRDefault="00000000">
      <w:pPr>
        <w:shd w:val="clear" w:color="auto" w:fill="EBF5EB"/>
        <w:ind w:left="360"/>
      </w:pPr>
      <w:r>
        <w:rPr>
          <w:rFonts w:ascii="Courier New" w:eastAsia="Courier New" w:hAnsi="Courier New" w:cs="Courier New"/>
          <w:color w:val="1F7A1F"/>
          <w:sz w:val="18"/>
          <w:szCs w:val="18"/>
        </w:rPr>
        <w:t xml:space="preserve"> </w:t>
      </w:r>
    </w:p>
    <w:p w14:paraId="65D74DDC" w14:textId="77777777" w:rsidR="00B64884" w:rsidRDefault="00000000">
      <w:pPr>
        <w:shd w:val="clear" w:color="auto" w:fill="EBF5EB"/>
        <w:ind w:left="360"/>
      </w:pPr>
      <w:r>
        <w:rPr>
          <w:rFonts w:ascii="Courier New" w:eastAsia="Courier New" w:hAnsi="Courier New" w:cs="Courier New"/>
          <w:color w:val="1F7A1F"/>
          <w:sz w:val="18"/>
          <w:szCs w:val="18"/>
        </w:rPr>
        <w:t xml:space="preserve">              precision  recall  f1-score  support</w:t>
      </w:r>
    </w:p>
    <w:p w14:paraId="0FD2EFB4" w14:textId="77777777" w:rsidR="00B64884" w:rsidRDefault="00000000">
      <w:pPr>
        <w:shd w:val="clear" w:color="auto" w:fill="EBF5EB"/>
        <w:ind w:left="360"/>
      </w:pPr>
      <w:r>
        <w:rPr>
          <w:rFonts w:ascii="Courier New" w:eastAsia="Courier New" w:hAnsi="Courier New" w:cs="Courier New"/>
          <w:color w:val="1F7A1F"/>
          <w:sz w:val="18"/>
          <w:szCs w:val="18"/>
        </w:rPr>
        <w:t>Loss (0)        0.68     0.70     0.69       853</w:t>
      </w:r>
    </w:p>
    <w:p w14:paraId="2A428CC1" w14:textId="77777777" w:rsidR="00B64884" w:rsidRDefault="00000000">
      <w:pPr>
        <w:shd w:val="clear" w:color="auto" w:fill="EBF5EB"/>
        <w:ind w:left="360"/>
      </w:pPr>
      <w:r>
        <w:rPr>
          <w:rFonts w:ascii="Courier New" w:eastAsia="Courier New" w:hAnsi="Courier New" w:cs="Courier New"/>
          <w:color w:val="1F7A1F"/>
          <w:sz w:val="18"/>
          <w:szCs w:val="18"/>
        </w:rPr>
        <w:t>Profit (1)      0.68     0.66     0.67       827</w:t>
      </w:r>
    </w:p>
    <w:p w14:paraId="561EA313" w14:textId="77777777" w:rsidR="00B64884" w:rsidRDefault="00000000">
      <w:pPr>
        <w:shd w:val="clear" w:color="auto" w:fill="EBF5EB"/>
        <w:ind w:left="360"/>
      </w:pPr>
      <w:r>
        <w:rPr>
          <w:rFonts w:ascii="Courier New" w:eastAsia="Courier New" w:hAnsi="Courier New" w:cs="Courier New"/>
          <w:color w:val="1F7A1F"/>
          <w:sz w:val="18"/>
          <w:szCs w:val="18"/>
        </w:rPr>
        <w:t>accuracy                          0.68      1680</w:t>
      </w:r>
    </w:p>
    <w:p w14:paraId="7062FD5F" w14:textId="77777777" w:rsidR="00B64884" w:rsidRDefault="00000000">
      <w:pPr>
        <w:pStyle w:val="Heading3"/>
      </w:pPr>
      <w:r>
        <w:t>7.2 Confusion Matrix</w:t>
      </w:r>
    </w:p>
    <w:p w14:paraId="209F0DD0" w14:textId="77777777" w:rsidR="00B64884" w:rsidRDefault="00000000">
      <w:pPr>
        <w:spacing w:before="80" w:after="40"/>
      </w:pPr>
      <w:r>
        <w:rPr>
          <w:b/>
          <w:bCs/>
          <w:i/>
          <w:iCs/>
          <w:color w:val="595959"/>
          <w:sz w:val="20"/>
          <w:szCs w:val="20"/>
        </w:rPr>
        <w:t>Figure 6 — Logistic Regression Confusion Matrix</w:t>
      </w:r>
    </w:p>
    <w:p w14:paraId="10E1B869" w14:textId="77777777" w:rsidR="00B64884" w:rsidRDefault="00000000">
      <w:pPr>
        <w:spacing w:before="100" w:after="100"/>
        <w:jc w:val="center"/>
      </w:pPr>
      <w:r>
        <w:rPr>
          <w:noProof/>
        </w:rPr>
        <w:lastRenderedPageBreak/>
        <w:drawing>
          <wp:inline distT="0" distB="0" distL="0" distR="0" wp14:anchorId="7DD13AD3" wp14:editId="5ECAA0AB">
            <wp:extent cx="3238500" cy="2714625"/>
            <wp:effectExtent l="0" t="0" r="0" b="0"/>
            <wp:docPr id="2116855932" name="Picture 211685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714625"/>
                    </a:xfrm>
                    <a:prstGeom prst="rect">
                      <a:avLst/>
                    </a:prstGeom>
                  </pic:spPr>
                </pic:pic>
              </a:graphicData>
            </a:graphic>
          </wp:inline>
        </w:drawing>
      </w:r>
    </w:p>
    <w:p w14:paraId="3E6C5170" w14:textId="77777777" w:rsidR="00B64884" w:rsidRDefault="00000000">
      <w:pPr>
        <w:pStyle w:val="Heading1"/>
        <w:shd w:val="clear" w:color="auto" w:fill="1F4E79"/>
        <w:ind w:left="240"/>
      </w:pPr>
      <w:r>
        <w:t>8.  Model Benchmarking &amp; Comparison</w:t>
      </w:r>
    </w:p>
    <w:p w14:paraId="5C7CFF7E" w14:textId="77777777" w:rsidR="00B64884" w:rsidRDefault="00000000">
      <w:pPr>
        <w:spacing w:before="60" w:after="100"/>
      </w:pPr>
      <w:r>
        <w:rPr>
          <w:color w:val="000000"/>
        </w:rPr>
        <w:t>Both models were evaluated using four key metrics: Accuracy, Precision, Recall, and F1-Score for the Profit class. The comparison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1296"/>
        <w:gridCol w:w="2077"/>
        <w:gridCol w:w="1735"/>
        <w:gridCol w:w="2027"/>
      </w:tblGrid>
      <w:tr w:rsidR="00B64884" w14:paraId="12719B61" w14:textId="77777777">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2625B64" w14:textId="77777777" w:rsidR="00B64884" w:rsidRDefault="00000000">
            <w:pPr>
              <w:jc w:val="center"/>
            </w:pPr>
            <w:r>
              <w:rPr>
                <w:b/>
                <w:bCs/>
                <w:color w:val="FFFFFF"/>
                <w:sz w:val="20"/>
                <w:szCs w:val="20"/>
              </w:rPr>
              <w:t>Model</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258E444" w14:textId="77777777" w:rsidR="00B64884" w:rsidRDefault="00000000">
            <w:pPr>
              <w:jc w:val="center"/>
            </w:pPr>
            <w:r>
              <w:rPr>
                <w:b/>
                <w:bCs/>
                <w:color w:val="FFFFFF"/>
                <w:sz w:val="20"/>
                <w:szCs w:val="20"/>
              </w:rPr>
              <w:t>Accuracy</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739F5D9" w14:textId="77777777" w:rsidR="00B64884" w:rsidRDefault="00000000">
            <w:pPr>
              <w:jc w:val="center"/>
            </w:pPr>
            <w:r>
              <w:rPr>
                <w:b/>
                <w:bCs/>
                <w:color w:val="FFFFFF"/>
                <w:sz w:val="20"/>
                <w:szCs w:val="20"/>
              </w:rPr>
              <w:t>Precision (Profit)</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59943F3" w14:textId="77777777" w:rsidR="00B64884" w:rsidRDefault="00000000">
            <w:pPr>
              <w:jc w:val="center"/>
            </w:pPr>
            <w:r>
              <w:rPr>
                <w:b/>
                <w:bCs/>
                <w:color w:val="FFFFFF"/>
                <w:sz w:val="20"/>
                <w:szCs w:val="20"/>
              </w:rPr>
              <w:t>Recall (Profit)</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3D08B02" w14:textId="77777777" w:rsidR="00B64884" w:rsidRDefault="00000000">
            <w:pPr>
              <w:jc w:val="center"/>
            </w:pPr>
            <w:r>
              <w:rPr>
                <w:b/>
                <w:bCs/>
                <w:color w:val="FFFFFF"/>
                <w:sz w:val="20"/>
                <w:szCs w:val="20"/>
              </w:rPr>
              <w:t>F1-Score (Profit)</w:t>
            </w:r>
          </w:p>
        </w:tc>
      </w:tr>
      <w:tr w:rsidR="00B64884" w14:paraId="7CC3CE57"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2B628EF0" w14:textId="77777777" w:rsidR="00B64884" w:rsidRDefault="00000000">
            <w:pPr>
              <w:jc w:val="center"/>
            </w:pPr>
            <w:r>
              <w:rPr>
                <w:sz w:val="20"/>
                <w:szCs w:val="20"/>
              </w:rPr>
              <w:t>Random Forest</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7F125796" w14:textId="77777777" w:rsidR="00B64884" w:rsidRDefault="00000000">
            <w:pPr>
              <w:jc w:val="center"/>
            </w:pPr>
            <w:r>
              <w:rPr>
                <w:sz w:val="20"/>
                <w:szCs w:val="20"/>
              </w:rPr>
              <w:t>86.7%</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7DB723DA" w14:textId="77777777" w:rsidR="00B64884" w:rsidRDefault="00000000">
            <w:pPr>
              <w:jc w:val="center"/>
            </w:pPr>
            <w:r>
              <w:rPr>
                <w:sz w:val="20"/>
                <w:szCs w:val="20"/>
              </w:rPr>
              <w:t>86.9%</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75E766E4" w14:textId="77777777" w:rsidR="00B64884" w:rsidRDefault="00000000">
            <w:pPr>
              <w:jc w:val="center"/>
            </w:pPr>
            <w:r>
              <w:rPr>
                <w:sz w:val="20"/>
                <w:szCs w:val="20"/>
              </w:rPr>
              <w:t>85.0%</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49632D0B" w14:textId="77777777" w:rsidR="00B64884" w:rsidRDefault="00000000">
            <w:pPr>
              <w:jc w:val="center"/>
            </w:pPr>
            <w:r>
              <w:rPr>
                <w:sz w:val="20"/>
                <w:szCs w:val="20"/>
              </w:rPr>
              <w:t>85.9%</w:t>
            </w:r>
          </w:p>
        </w:tc>
      </w:tr>
      <w:tr w:rsidR="00B64884" w14:paraId="6B83FE75"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ECFED84" w14:textId="77777777" w:rsidR="00B64884" w:rsidRDefault="00000000">
            <w:pPr>
              <w:jc w:val="center"/>
            </w:pPr>
            <w:r>
              <w:rPr>
                <w:sz w:val="20"/>
                <w:szCs w:val="20"/>
              </w:rPr>
              <w:t>Logistic Regression</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9D7E25C" w14:textId="77777777" w:rsidR="00B64884" w:rsidRDefault="00000000">
            <w:pPr>
              <w:jc w:val="center"/>
            </w:pPr>
            <w:r>
              <w:rPr>
                <w:sz w:val="20"/>
                <w:szCs w:val="20"/>
              </w:rPr>
              <w:t>68.0%</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A138B36" w14:textId="77777777" w:rsidR="00B64884" w:rsidRDefault="00000000">
            <w:pPr>
              <w:jc w:val="center"/>
            </w:pPr>
            <w:r>
              <w:rPr>
                <w:sz w:val="20"/>
                <w:szCs w:val="20"/>
              </w:rPr>
              <w:t>68.2%</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AD05B67" w14:textId="77777777" w:rsidR="00B64884" w:rsidRDefault="00000000">
            <w:pPr>
              <w:jc w:val="center"/>
            </w:pPr>
            <w:r>
              <w:rPr>
                <w:sz w:val="20"/>
                <w:szCs w:val="20"/>
              </w:rPr>
              <w:t>65.8%</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64F4E84" w14:textId="77777777" w:rsidR="00B64884" w:rsidRDefault="00000000">
            <w:pPr>
              <w:jc w:val="center"/>
            </w:pPr>
            <w:r>
              <w:rPr>
                <w:sz w:val="20"/>
                <w:szCs w:val="20"/>
              </w:rPr>
              <w:t>66.9%</w:t>
            </w:r>
          </w:p>
        </w:tc>
      </w:tr>
    </w:tbl>
    <w:p w14:paraId="41C5CCE8" w14:textId="77777777" w:rsidR="00B64884" w:rsidRDefault="00000000">
      <w:pPr>
        <w:spacing w:before="40" w:after="40"/>
      </w:pPr>
      <w:r>
        <w:t xml:space="preserve"> </w:t>
      </w:r>
    </w:p>
    <w:p w14:paraId="5C52CA9A" w14:textId="77777777" w:rsidR="00B64884" w:rsidRDefault="00000000">
      <w:pPr>
        <w:spacing w:before="80" w:after="40"/>
      </w:pPr>
      <w:r>
        <w:rPr>
          <w:b/>
          <w:bCs/>
          <w:i/>
          <w:iCs/>
          <w:color w:val="595959"/>
          <w:sz w:val="20"/>
          <w:szCs w:val="20"/>
        </w:rPr>
        <w:t>Figure 7 — Model Comparison: Key Performance Metrics</w:t>
      </w:r>
    </w:p>
    <w:p w14:paraId="6F336C7B" w14:textId="77777777" w:rsidR="00B64884" w:rsidRDefault="00000000">
      <w:pPr>
        <w:spacing w:before="100" w:after="100"/>
        <w:jc w:val="center"/>
      </w:pPr>
      <w:r>
        <w:rPr>
          <w:noProof/>
        </w:rPr>
        <w:drawing>
          <wp:inline distT="0" distB="0" distL="0" distR="0" wp14:anchorId="1E82AF3E" wp14:editId="16899F50">
            <wp:extent cx="4762500" cy="2571750"/>
            <wp:effectExtent l="0" t="0" r="0" b="0"/>
            <wp:docPr id="17060385" name="Picture 1706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571750"/>
                    </a:xfrm>
                    <a:prstGeom prst="rect">
                      <a:avLst/>
                    </a:prstGeom>
                  </pic:spPr>
                </pic:pic>
              </a:graphicData>
            </a:graphic>
          </wp:inline>
        </w:drawing>
      </w:r>
    </w:p>
    <w:p w14:paraId="22D59229" w14:textId="77777777" w:rsidR="00B64884" w:rsidRDefault="00000000">
      <w:pPr>
        <w:spacing w:before="60" w:after="100"/>
      </w:pPr>
      <w:r>
        <w:rPr>
          <w:color w:val="000000"/>
        </w:rPr>
        <w:t>Random Forest significantly outperforms Logistic Regression across all metrics, with an accuracy improvement of ~19 percentage points. This demonstrates that the relationship between features and profitability is non-linear and best captured by ensemble tree-based models.</w:t>
      </w:r>
    </w:p>
    <w:p w14:paraId="765502E3" w14:textId="77777777" w:rsidR="00B64884" w:rsidRDefault="00000000">
      <w:pPr>
        <w:spacing w:before="60" w:after="100"/>
      </w:pPr>
      <w:r>
        <w:rPr>
          <w:color w:val="000000"/>
        </w:rPr>
        <w:t>Logistic Regression, while underperforming, still achieves 68% accuracy — considerably better than a random baseline — suggesting that some linear signal exists in the data. It serves as a useful and interpretable baseline.</w:t>
      </w:r>
    </w:p>
    <w:p w14:paraId="365CB00F" w14:textId="77777777" w:rsidR="00B64884" w:rsidRDefault="00000000">
      <w:pPr>
        <w:pStyle w:val="Heading3"/>
      </w:pPr>
      <w:r>
        <w:lastRenderedPageBreak/>
        <w:t>8.1 Model Selection Rationale</w:t>
      </w:r>
    </w:p>
    <w:p w14:paraId="1CDAF104" w14:textId="77777777" w:rsidR="00B64884" w:rsidRDefault="00000000">
      <w:pPr>
        <w:pStyle w:val="ListParagraph"/>
        <w:numPr>
          <w:ilvl w:val="0"/>
          <w:numId w:val="2"/>
        </w:numPr>
        <w:spacing w:before="40" w:after="40"/>
      </w:pPr>
      <w:r>
        <w:t>Random Forest: Selected for high accuracy, ability to capture non-linear feature interactions, and built-in feature importance. No feature scaling required.</w:t>
      </w:r>
    </w:p>
    <w:p w14:paraId="165CD776" w14:textId="77777777" w:rsidR="00B64884" w:rsidRDefault="00000000">
      <w:pPr>
        <w:pStyle w:val="ListParagraph"/>
        <w:numPr>
          <w:ilvl w:val="0"/>
          <w:numId w:val="2"/>
        </w:numPr>
        <w:spacing w:before="40" w:after="40"/>
      </w:pPr>
      <w:r>
        <w:t>Logistic Regression: Selected as the linear baseline for benchmarking. Highly interpretable but limited to linear decision boundaries.</w:t>
      </w:r>
    </w:p>
    <w:p w14:paraId="02C27568" w14:textId="77777777" w:rsidR="00B64884" w:rsidRDefault="00000000">
      <w:pPr>
        <w:pStyle w:val="ListParagraph"/>
        <w:numPr>
          <w:ilvl w:val="0"/>
          <w:numId w:val="2"/>
        </w:numPr>
        <w:spacing w:before="40" w:after="40"/>
      </w:pPr>
      <w:r>
        <w:t>Random Forest is the recommended production model given its superior performance on all metrics.</w:t>
      </w:r>
    </w:p>
    <w:p w14:paraId="791EB859" w14:textId="77777777" w:rsidR="00B64884" w:rsidRDefault="00000000">
      <w:pPr>
        <w:pStyle w:val="Heading1"/>
        <w:shd w:val="clear" w:color="auto" w:fill="1F4E79"/>
        <w:ind w:left="240"/>
      </w:pPr>
      <w:r>
        <w:t>9.  Key Business Insights</w:t>
      </w:r>
    </w:p>
    <w:p w14:paraId="2A931690" w14:textId="77777777" w:rsidR="00B64884" w:rsidRDefault="00000000">
      <w:pPr>
        <w:spacing w:before="60" w:after="100"/>
      </w:pPr>
      <w:r>
        <w:rPr>
          <w:color w:val="000000"/>
        </w:rPr>
        <w:t>The following actionable insights were derived from the EDA and model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2389"/>
        <w:gridCol w:w="6579"/>
      </w:tblGrid>
      <w:tr w:rsidR="00B64884" w14:paraId="334D63CB" w14:textId="77777777">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7D54FD4" w14:textId="77777777" w:rsidR="00B64884" w:rsidRDefault="00000000">
            <w:pPr>
              <w:jc w:val="center"/>
            </w:pPr>
            <w:r>
              <w:rPr>
                <w:b/>
                <w:bCs/>
                <w:color w:val="FFFFFF"/>
                <w:sz w:val="20"/>
                <w:szCs w:val="20"/>
              </w:rPr>
              <w:t>#</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D6456B9" w14:textId="77777777" w:rsidR="00B64884" w:rsidRDefault="00000000">
            <w:pPr>
              <w:jc w:val="center"/>
            </w:pPr>
            <w:r>
              <w:rPr>
                <w:b/>
                <w:bCs/>
                <w:color w:val="FFFFFF"/>
                <w:sz w:val="20"/>
                <w:szCs w:val="20"/>
              </w:rPr>
              <w:t>Insight</w:t>
            </w:r>
          </w:p>
        </w:tc>
        <w:tc>
          <w:tcPr>
            <w:tcW w:w="0" w:type="auto"/>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D5FE7D4" w14:textId="77777777" w:rsidR="00B64884" w:rsidRDefault="00000000">
            <w:pPr>
              <w:jc w:val="center"/>
            </w:pPr>
            <w:r>
              <w:rPr>
                <w:b/>
                <w:bCs/>
                <w:color w:val="FFFFFF"/>
                <w:sz w:val="20"/>
                <w:szCs w:val="20"/>
              </w:rPr>
              <w:t>Recommendation</w:t>
            </w:r>
          </w:p>
        </w:tc>
      </w:tr>
      <w:tr w:rsidR="00B64884" w14:paraId="3ECD980B"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3AFA29EE" w14:textId="77777777" w:rsidR="00B64884" w:rsidRDefault="00000000">
            <w:pPr>
              <w:jc w:val="center"/>
            </w:pPr>
            <w:r>
              <w:rPr>
                <w:sz w:val="20"/>
                <w:szCs w:val="20"/>
              </w:rPr>
              <w:t>1</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2A27585E" w14:textId="77777777" w:rsidR="00B64884" w:rsidRDefault="00000000">
            <w:pPr>
              <w:jc w:val="center"/>
            </w:pPr>
            <w:r>
              <w:rPr>
                <w:sz w:val="20"/>
                <w:szCs w:val="20"/>
              </w:rPr>
              <w:t>Discount Management</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4275DDDF" w14:textId="77777777" w:rsidR="00B64884" w:rsidRDefault="00000000">
            <w:pPr>
              <w:jc w:val="center"/>
            </w:pPr>
            <w:r>
              <w:rPr>
                <w:sz w:val="20"/>
                <w:szCs w:val="20"/>
              </w:rPr>
              <w:t>High discounts are a top predictor of loss. Orders with discounts &gt;15% are disproportionately unprofitable.</w:t>
            </w:r>
          </w:p>
        </w:tc>
      </w:tr>
      <w:tr w:rsidR="00B64884" w14:paraId="37ED1DBB"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04EA447" w14:textId="77777777" w:rsidR="00B64884" w:rsidRDefault="00000000">
            <w:pPr>
              <w:jc w:val="center"/>
            </w:pPr>
            <w:r>
              <w:rPr>
                <w:sz w:val="20"/>
                <w:szCs w:val="20"/>
              </w:rPr>
              <w:t>2</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401202C" w14:textId="77777777" w:rsidR="00B64884" w:rsidRDefault="00000000">
            <w:pPr>
              <w:jc w:val="center"/>
            </w:pPr>
            <w:r>
              <w:rPr>
                <w:sz w:val="20"/>
                <w:szCs w:val="20"/>
              </w:rPr>
              <w:t>Product Category Strategy</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A3BEC83" w14:textId="77777777" w:rsidR="00B64884" w:rsidRDefault="00000000">
            <w:pPr>
              <w:jc w:val="center"/>
            </w:pPr>
            <w:r>
              <w:rPr>
                <w:sz w:val="20"/>
                <w:szCs w:val="20"/>
              </w:rPr>
              <w:t>Furniture has negative cumulative profit. Pricing and shipping cost review is recommended.</w:t>
            </w:r>
          </w:p>
        </w:tc>
      </w:tr>
      <w:tr w:rsidR="00B64884" w14:paraId="4D8B41F0"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1E9A54FE" w14:textId="77777777" w:rsidR="00B64884" w:rsidRDefault="00000000">
            <w:pPr>
              <w:jc w:val="center"/>
            </w:pPr>
            <w:r>
              <w:rPr>
                <w:sz w:val="20"/>
                <w:szCs w:val="20"/>
              </w:rPr>
              <w:t>3</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21BB67BF" w14:textId="77777777" w:rsidR="00B64884" w:rsidRDefault="00000000">
            <w:pPr>
              <w:jc w:val="center"/>
            </w:pPr>
            <w:r>
              <w:rPr>
                <w:sz w:val="20"/>
                <w:szCs w:val="20"/>
              </w:rPr>
              <w:t>Shipping Mode Optimisation</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2D87CB33" w14:textId="77777777" w:rsidR="00B64884" w:rsidRDefault="00000000">
            <w:pPr>
              <w:jc w:val="center"/>
            </w:pPr>
            <w:r>
              <w:rPr>
                <w:sz w:val="20"/>
                <w:szCs w:val="20"/>
              </w:rPr>
              <w:t>Express Air shipping significantly increases shipping cost, reducing profitability for low-margin items.</w:t>
            </w:r>
          </w:p>
        </w:tc>
      </w:tr>
      <w:tr w:rsidR="00B64884" w14:paraId="33CB4BB1" w14:textId="77777777">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26D68EE" w14:textId="77777777" w:rsidR="00B64884" w:rsidRDefault="00000000">
            <w:pPr>
              <w:jc w:val="center"/>
            </w:pPr>
            <w:r>
              <w:rPr>
                <w:sz w:val="20"/>
                <w:szCs w:val="20"/>
              </w:rPr>
              <w:t>4</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A5F5D02" w14:textId="77777777" w:rsidR="00B64884" w:rsidRDefault="00000000">
            <w:pPr>
              <w:jc w:val="center"/>
            </w:pPr>
            <w:r>
              <w:rPr>
                <w:sz w:val="20"/>
                <w:szCs w:val="20"/>
              </w:rPr>
              <w:t>Technology Products Drive Profit</w:t>
            </w:r>
          </w:p>
        </w:tc>
        <w:tc>
          <w:tcPr>
            <w:tcW w:w="0" w:type="auto"/>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77FFAF4" w14:textId="77777777" w:rsidR="00B64884" w:rsidRDefault="00000000">
            <w:pPr>
              <w:jc w:val="center"/>
            </w:pPr>
            <w:r>
              <w:rPr>
                <w:sz w:val="20"/>
                <w:szCs w:val="20"/>
              </w:rPr>
              <w:t>Technology is the highest-margin category. Increasing its share in the product mix would improve overall profitability.</w:t>
            </w:r>
          </w:p>
        </w:tc>
      </w:tr>
      <w:tr w:rsidR="00B64884" w14:paraId="4500F406" w14:textId="77777777">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1923921B" w14:textId="77777777" w:rsidR="00B64884" w:rsidRDefault="00000000">
            <w:pPr>
              <w:jc w:val="center"/>
            </w:pPr>
            <w:r>
              <w:rPr>
                <w:sz w:val="20"/>
                <w:szCs w:val="20"/>
              </w:rPr>
              <w:t>5</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04A8D042" w14:textId="77777777" w:rsidR="00B64884" w:rsidRDefault="00000000">
            <w:pPr>
              <w:jc w:val="center"/>
            </w:pPr>
            <w:r>
              <w:rPr>
                <w:sz w:val="20"/>
                <w:szCs w:val="20"/>
              </w:rPr>
              <w:t>Seasonal Sales Peaks</w:t>
            </w:r>
          </w:p>
        </w:tc>
        <w:tc>
          <w:tcPr>
            <w:tcW w:w="0" w:type="auto"/>
            <w:tcBorders>
              <w:top w:val="single" w:sz="1" w:space="0" w:color="BFBFBF"/>
              <w:left w:val="single" w:sz="1" w:space="0" w:color="BFBFBF"/>
              <w:bottom w:val="single" w:sz="1" w:space="0" w:color="BFBFBF"/>
              <w:right w:val="single" w:sz="1" w:space="0" w:color="BFBFBF"/>
            </w:tcBorders>
            <w:shd w:val="clear" w:color="auto" w:fill="DEEAF1"/>
            <w:tcMar>
              <w:top w:w="60" w:type="dxa"/>
              <w:left w:w="140" w:type="dxa"/>
              <w:bottom w:w="60" w:type="dxa"/>
              <w:right w:w="140" w:type="dxa"/>
            </w:tcMar>
          </w:tcPr>
          <w:p w14:paraId="5B4A1B2A" w14:textId="77777777" w:rsidR="00B64884" w:rsidRDefault="00000000">
            <w:pPr>
              <w:jc w:val="center"/>
            </w:pPr>
            <w:r>
              <w:rPr>
                <w:sz w:val="20"/>
                <w:szCs w:val="20"/>
              </w:rPr>
              <w:t>Q4 spikes should be leveraged with inventory preparation to avoid stockouts and rush shipping costs.</w:t>
            </w:r>
          </w:p>
        </w:tc>
      </w:tr>
    </w:tbl>
    <w:p w14:paraId="509E54E2" w14:textId="77777777" w:rsidR="00B64884" w:rsidRDefault="00000000">
      <w:pPr>
        <w:spacing w:before="40" w:after="40"/>
      </w:pPr>
      <w:r>
        <w:t xml:space="preserve"> </w:t>
      </w:r>
    </w:p>
    <w:p w14:paraId="652B3F9C" w14:textId="77777777" w:rsidR="00B64884" w:rsidRDefault="00000000">
      <w:pPr>
        <w:pStyle w:val="Heading1"/>
        <w:shd w:val="clear" w:color="auto" w:fill="1F4E79"/>
        <w:ind w:left="240"/>
      </w:pPr>
      <w:r>
        <w:t>10.  Conclusion</w:t>
      </w:r>
    </w:p>
    <w:p w14:paraId="473437E3" w14:textId="77777777" w:rsidR="00B64884" w:rsidRDefault="00000000">
      <w:pPr>
        <w:spacing w:before="60" w:after="100"/>
      </w:pPr>
      <w:r>
        <w:rPr>
          <w:color w:val="000000"/>
        </w:rPr>
        <w:t>This CCA project successfully demonstrated the full data mining pipeline on a real-world retail dataset. Starting from raw, partially-cleaned data, the project applied:</w:t>
      </w:r>
    </w:p>
    <w:p w14:paraId="3950CEBD" w14:textId="77777777" w:rsidR="00B64884" w:rsidRDefault="00000000">
      <w:pPr>
        <w:pStyle w:val="ListParagraph"/>
        <w:numPr>
          <w:ilvl w:val="0"/>
          <w:numId w:val="2"/>
        </w:numPr>
        <w:spacing w:before="40" w:after="40"/>
      </w:pPr>
      <w:r>
        <w:t>Comprehensive data preprocessing and ETL transformation.</w:t>
      </w:r>
    </w:p>
    <w:p w14:paraId="6C18093E" w14:textId="77777777" w:rsidR="00B64884" w:rsidRDefault="00000000">
      <w:pPr>
        <w:pStyle w:val="ListParagraph"/>
        <w:numPr>
          <w:ilvl w:val="0"/>
          <w:numId w:val="2"/>
        </w:numPr>
        <w:spacing w:before="40" w:after="40"/>
      </w:pPr>
      <w:r>
        <w:t>Exploratory Data Analysis with meaningful business visualisations.</w:t>
      </w:r>
    </w:p>
    <w:p w14:paraId="71276E88" w14:textId="77777777" w:rsidR="00B64884" w:rsidRDefault="00000000">
      <w:pPr>
        <w:pStyle w:val="ListParagraph"/>
        <w:numPr>
          <w:ilvl w:val="0"/>
          <w:numId w:val="2"/>
        </w:numPr>
        <w:spacing w:before="40" w:after="40"/>
      </w:pPr>
      <w:r>
        <w:t>Feature engineering to create predictive derived variables.</w:t>
      </w:r>
    </w:p>
    <w:p w14:paraId="10C83D89" w14:textId="77777777" w:rsidR="00B64884" w:rsidRDefault="00000000">
      <w:pPr>
        <w:pStyle w:val="ListParagraph"/>
        <w:numPr>
          <w:ilvl w:val="0"/>
          <w:numId w:val="2"/>
        </w:numPr>
        <w:spacing w:before="40" w:after="40"/>
      </w:pPr>
      <w:r>
        <w:t>Training of two classification models: Random Forest and Logistic Regression.</w:t>
      </w:r>
    </w:p>
    <w:p w14:paraId="6CED7A6C" w14:textId="77777777" w:rsidR="00B64884" w:rsidRDefault="00000000">
      <w:pPr>
        <w:pStyle w:val="ListParagraph"/>
        <w:numPr>
          <w:ilvl w:val="0"/>
          <w:numId w:val="2"/>
        </w:numPr>
        <w:spacing w:before="40" w:after="40"/>
      </w:pPr>
      <w:r>
        <w:t>Rigorous benchmarking using accuracy, precision, recall, and F1-score.</w:t>
      </w:r>
    </w:p>
    <w:p w14:paraId="6D7E7047" w14:textId="77777777" w:rsidR="00B64884" w:rsidRDefault="00000000">
      <w:pPr>
        <w:spacing w:before="40" w:after="40"/>
      </w:pPr>
      <w:r>
        <w:t xml:space="preserve"> </w:t>
      </w:r>
    </w:p>
    <w:p w14:paraId="6D59968D" w14:textId="77777777" w:rsidR="0072719E" w:rsidRDefault="00000000" w:rsidP="0072719E">
      <w:pPr>
        <w:spacing w:before="60" w:after="100"/>
        <w:rPr>
          <w:color w:val="000000"/>
        </w:rPr>
      </w:pPr>
      <w:r>
        <w:rPr>
          <w:color w:val="000000"/>
        </w:rPr>
        <w:t>The Random Forest model achieved 86.7% accuracy and is recommended as the production model for profit prediction. The project demonstrates strong fulfilment of CCA criteria across all five rubric dimensions: resource usage, data quality improvement, data analysis, model selection, and system usability.</w:t>
      </w:r>
    </w:p>
    <w:p w14:paraId="6C5C19EF" w14:textId="77777777" w:rsidR="0072719E" w:rsidRDefault="0072719E" w:rsidP="0072719E">
      <w:pPr>
        <w:spacing w:before="60" w:after="100"/>
        <w:rPr>
          <w:b/>
          <w:bCs/>
          <w:color w:val="FFFFFF"/>
          <w:sz w:val="32"/>
          <w:szCs w:val="32"/>
        </w:rPr>
      </w:pPr>
    </w:p>
    <w:p w14:paraId="72DCA026" w14:textId="77777777" w:rsidR="0072719E" w:rsidRDefault="0072719E" w:rsidP="0072719E">
      <w:pPr>
        <w:spacing w:before="60" w:after="100"/>
        <w:rPr>
          <w:b/>
          <w:bCs/>
          <w:color w:val="FFFFFF"/>
          <w:sz w:val="32"/>
          <w:szCs w:val="32"/>
        </w:rPr>
      </w:pPr>
    </w:p>
    <w:p w14:paraId="276416A6" w14:textId="77777777" w:rsidR="0072719E" w:rsidRDefault="0072719E" w:rsidP="0072719E">
      <w:pPr>
        <w:spacing w:before="60" w:after="100"/>
        <w:rPr>
          <w:b/>
          <w:bCs/>
          <w:color w:val="FFFFFF"/>
          <w:sz w:val="32"/>
          <w:szCs w:val="32"/>
        </w:rPr>
      </w:pPr>
    </w:p>
    <w:p w14:paraId="47CF9352" w14:textId="77777777" w:rsidR="0072719E" w:rsidRDefault="0072719E" w:rsidP="0072719E">
      <w:pPr>
        <w:spacing w:before="60" w:after="100"/>
        <w:rPr>
          <w:b/>
          <w:bCs/>
          <w:color w:val="FFFFFF"/>
          <w:sz w:val="32"/>
          <w:szCs w:val="32"/>
        </w:rPr>
      </w:pPr>
    </w:p>
    <w:p w14:paraId="6F1109E9" w14:textId="20790D22" w:rsidR="0091249B" w:rsidRDefault="00000000" w:rsidP="00070824">
      <w:pPr>
        <w:spacing w:before="60" w:after="100"/>
      </w:pPr>
      <w:r>
        <w:rPr>
          <w:b/>
          <w:bCs/>
          <w:color w:val="FFFFFF"/>
          <w:sz w:val="32"/>
          <w:szCs w:val="32"/>
        </w:rPr>
        <w:t>11.  CCA Rubric Self-Assessment</w:t>
      </w:r>
    </w:p>
    <w:sectPr w:rsidR="0091249B">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E841" w14:textId="77777777" w:rsidR="00DD7A77" w:rsidRDefault="00DD7A77">
      <w:r>
        <w:separator/>
      </w:r>
    </w:p>
  </w:endnote>
  <w:endnote w:type="continuationSeparator" w:id="0">
    <w:p w14:paraId="799AD26A" w14:textId="77777777" w:rsidR="00DD7A77" w:rsidRDefault="00DD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887F" w14:textId="77777777" w:rsidR="00B64884" w:rsidRDefault="00000000">
    <w:pPr>
      <w:pBdr>
        <w:top w:val="single" w:sz="4" w:space="1" w:color="2E75B6"/>
      </w:pBd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19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2719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6624" w14:textId="77777777" w:rsidR="00DD7A77" w:rsidRDefault="00DD7A77">
      <w:r>
        <w:separator/>
      </w:r>
    </w:p>
  </w:footnote>
  <w:footnote w:type="continuationSeparator" w:id="0">
    <w:p w14:paraId="48408A38" w14:textId="77777777" w:rsidR="00DD7A77" w:rsidRDefault="00DD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0362" w14:textId="77777777" w:rsidR="00B64884" w:rsidRDefault="00000000">
    <w:pPr>
      <w:pBdr>
        <w:bottom w:val="single" w:sz="4" w:space="1" w:color="2E75B6"/>
      </w:pBdr>
    </w:pPr>
    <w:r>
      <w:rPr>
        <w:color w:val="2E75B6"/>
        <w:sz w:val="18"/>
        <w:szCs w:val="18"/>
      </w:rPr>
      <w:t>CT-356 Data Mining  |  CCA Report  |  Walmart Retail EDA &amp; Profit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265E2"/>
    <w:multiLevelType w:val="multilevel"/>
    <w:tmpl w:val="9EAC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E55B99"/>
    <w:multiLevelType w:val="hybridMultilevel"/>
    <w:tmpl w:val="88A8222A"/>
    <w:lvl w:ilvl="0" w:tplc="0F84B264">
      <w:start w:val="1"/>
      <w:numFmt w:val="bullet"/>
      <w:lvlText w:val="●"/>
      <w:lvlJc w:val="left"/>
      <w:pPr>
        <w:ind w:left="720" w:hanging="360"/>
      </w:pPr>
    </w:lvl>
    <w:lvl w:ilvl="1" w:tplc="2AEE76CC">
      <w:start w:val="1"/>
      <w:numFmt w:val="bullet"/>
      <w:lvlText w:val="○"/>
      <w:lvlJc w:val="left"/>
      <w:pPr>
        <w:ind w:left="1440" w:hanging="360"/>
      </w:pPr>
    </w:lvl>
    <w:lvl w:ilvl="2" w:tplc="09542116">
      <w:start w:val="1"/>
      <w:numFmt w:val="bullet"/>
      <w:lvlText w:val="■"/>
      <w:lvlJc w:val="left"/>
      <w:pPr>
        <w:ind w:left="2160" w:hanging="360"/>
      </w:pPr>
    </w:lvl>
    <w:lvl w:ilvl="3" w:tplc="B3D0C530">
      <w:start w:val="1"/>
      <w:numFmt w:val="bullet"/>
      <w:lvlText w:val="●"/>
      <w:lvlJc w:val="left"/>
      <w:pPr>
        <w:ind w:left="2880" w:hanging="360"/>
      </w:pPr>
    </w:lvl>
    <w:lvl w:ilvl="4" w:tplc="632C2518">
      <w:start w:val="1"/>
      <w:numFmt w:val="bullet"/>
      <w:lvlText w:val="○"/>
      <w:lvlJc w:val="left"/>
      <w:pPr>
        <w:ind w:left="3600" w:hanging="360"/>
      </w:pPr>
    </w:lvl>
    <w:lvl w:ilvl="5" w:tplc="8A149F2A">
      <w:start w:val="1"/>
      <w:numFmt w:val="bullet"/>
      <w:lvlText w:val="■"/>
      <w:lvlJc w:val="left"/>
      <w:pPr>
        <w:ind w:left="4320" w:hanging="360"/>
      </w:pPr>
    </w:lvl>
    <w:lvl w:ilvl="6" w:tplc="80C0BD9E">
      <w:start w:val="1"/>
      <w:numFmt w:val="bullet"/>
      <w:lvlText w:val="●"/>
      <w:lvlJc w:val="left"/>
      <w:pPr>
        <w:ind w:left="5040" w:hanging="360"/>
      </w:pPr>
    </w:lvl>
    <w:lvl w:ilvl="7" w:tplc="F1584C80">
      <w:start w:val="1"/>
      <w:numFmt w:val="bullet"/>
      <w:lvlText w:val="●"/>
      <w:lvlJc w:val="left"/>
      <w:pPr>
        <w:ind w:left="5760" w:hanging="360"/>
      </w:pPr>
    </w:lvl>
    <w:lvl w:ilvl="8" w:tplc="19CE5642">
      <w:start w:val="1"/>
      <w:numFmt w:val="bullet"/>
      <w:lvlText w:val="●"/>
      <w:lvlJc w:val="left"/>
      <w:pPr>
        <w:ind w:left="6480" w:hanging="360"/>
      </w:pPr>
    </w:lvl>
  </w:abstractNum>
  <w:abstractNum w:abstractNumId="2" w15:restartNumberingAfterBreak="0">
    <w:nsid w:val="76DC374D"/>
    <w:multiLevelType w:val="hybridMultilevel"/>
    <w:tmpl w:val="92703792"/>
    <w:lvl w:ilvl="0" w:tplc="48E63540">
      <w:start w:val="1"/>
      <w:numFmt w:val="bullet"/>
      <w:lvlText w:val="•"/>
      <w:lvlJc w:val="left"/>
      <w:pPr>
        <w:ind w:left="720" w:hanging="360"/>
      </w:pPr>
    </w:lvl>
    <w:lvl w:ilvl="1" w:tplc="1E8EA47A">
      <w:numFmt w:val="decimal"/>
      <w:lvlText w:val=""/>
      <w:lvlJc w:val="left"/>
    </w:lvl>
    <w:lvl w:ilvl="2" w:tplc="80F8326C">
      <w:numFmt w:val="decimal"/>
      <w:lvlText w:val=""/>
      <w:lvlJc w:val="left"/>
    </w:lvl>
    <w:lvl w:ilvl="3" w:tplc="C372A612">
      <w:numFmt w:val="decimal"/>
      <w:lvlText w:val=""/>
      <w:lvlJc w:val="left"/>
    </w:lvl>
    <w:lvl w:ilvl="4" w:tplc="714C10D2">
      <w:numFmt w:val="decimal"/>
      <w:lvlText w:val=""/>
      <w:lvlJc w:val="left"/>
    </w:lvl>
    <w:lvl w:ilvl="5" w:tplc="B45221BE">
      <w:numFmt w:val="decimal"/>
      <w:lvlText w:val=""/>
      <w:lvlJc w:val="left"/>
    </w:lvl>
    <w:lvl w:ilvl="6" w:tplc="DFF67F52">
      <w:numFmt w:val="decimal"/>
      <w:lvlText w:val=""/>
      <w:lvlJc w:val="left"/>
    </w:lvl>
    <w:lvl w:ilvl="7" w:tplc="F188A1FA">
      <w:numFmt w:val="decimal"/>
      <w:lvlText w:val=""/>
      <w:lvlJc w:val="left"/>
    </w:lvl>
    <w:lvl w:ilvl="8" w:tplc="96F81B9C">
      <w:numFmt w:val="decimal"/>
      <w:lvlText w:val=""/>
      <w:lvlJc w:val="left"/>
    </w:lvl>
  </w:abstractNum>
  <w:num w:numId="1" w16cid:durableId="1784303446">
    <w:abstractNumId w:val="1"/>
    <w:lvlOverride w:ilvl="0">
      <w:startOverride w:val="1"/>
    </w:lvlOverride>
  </w:num>
  <w:num w:numId="2" w16cid:durableId="1976980329">
    <w:abstractNumId w:val="2"/>
    <w:lvlOverride w:ilvl="0">
      <w:startOverride w:val="1"/>
    </w:lvlOverride>
  </w:num>
  <w:num w:numId="3" w16cid:durableId="145968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84"/>
    <w:rsid w:val="00070824"/>
    <w:rsid w:val="001B0054"/>
    <w:rsid w:val="00532A1D"/>
    <w:rsid w:val="00553E1F"/>
    <w:rsid w:val="007118EA"/>
    <w:rsid w:val="0072719E"/>
    <w:rsid w:val="008818D2"/>
    <w:rsid w:val="0091249B"/>
    <w:rsid w:val="00AF3380"/>
    <w:rsid w:val="00B64884"/>
    <w:rsid w:val="00DD7A77"/>
    <w:rsid w:val="00E31FFB"/>
    <w:rsid w:val="00E87558"/>
    <w:rsid w:val="00EC2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6C8B"/>
  <w15:docId w15:val="{EC41F279-D11C-43CB-898B-07BEC639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31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B0054"/>
    <w:rPr>
      <w:b/>
      <w:bCs/>
      <w:color w:val="FFFFF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2031</Words>
  <Characters>11582</Characters>
  <Application>Microsoft Office Word</Application>
  <DocSecurity>0</DocSecurity>
  <Lines>96</Lines>
  <Paragraphs>27</Paragraphs>
  <ScaleCrop>false</ScaleCrop>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Tesla Laptops</cp:lastModifiedBy>
  <cp:revision>13</cp:revision>
  <dcterms:created xsi:type="dcterms:W3CDTF">2026-05-04T05:32:00Z</dcterms:created>
  <dcterms:modified xsi:type="dcterms:W3CDTF">2026-05-04T05:52:00Z</dcterms:modified>
</cp:coreProperties>
</file>