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FC30F0" w:rsidRPr="00224A5D" w:rsidP="00FC30F0">
      <w:pPr>
        <w:jc w:val="center"/>
        <w:rPr>
          <w:rFonts w:eastAsia="黑体"/>
          <w:b/>
          <w:bCs/>
          <w:color w:val="FF0000"/>
          <w:sz w:val="36"/>
        </w:rPr>
      </w:pPr>
      <w:r w:rsidRPr="00224A5D">
        <w:rPr>
          <w:rFonts w:ascii="黑体" w:eastAsia="黑体" w:hAnsi="黑体" w:hint="eastAsia"/>
          <w:b/>
          <w:sz w:val="30"/>
          <w:szCs w:val="30"/>
        </w:rPr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jszdjl_tmmc"/>
            <w:r w:rsidRPr="00224A5D">
              <w:rPr>
                <w:rFonts w:ascii="宋体" w:hAnsi="宋体"/>
                <w:b w:val="0"/>
                <w:kern w:val="0"/>
                <w:sz w:val="24"/>
              </w:rPr>
              <w:t>在线课程学习与考评系统的设计与实现（前端设计）</w:t>
            </w:r>
            <w:bookmarkEnd w:id="0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jszdjl_xsxm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傅杰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" w:name="jszdjl_xsxh"/>
            <w:r w:rsidRPr="00224A5D">
              <w:rPr>
                <w:rFonts w:ascii="宋体" w:hAnsi="宋体"/>
                <w:b w:val="0"/>
                <w:kern w:val="0"/>
                <w:sz w:val="24"/>
              </w:rPr>
              <w:t>2015211004</w:t>
            </w:r>
            <w:bookmarkEnd w:id="2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jszdjl_zdjsmc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武建军</w:t>
            </w:r>
            <w:bookmarkEnd w:id="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4" w:name="jszdjl_zdszdw"/>
            <w:bookmarkEnd w:id="4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5" w:name="jszdjl_zdgcyj1"/>
            <w:r w:rsidRPr="00224A5D">
              <w:rPr>
                <w:rFonts w:ascii="宋体" w:hAnsi="宋体"/>
                <w:b w:val="0"/>
                <w:kern w:val="0"/>
                <w:sz w:val="24"/>
              </w:rPr>
              <w:t xml:space="preserve">本周该同学完成了部分页面的编写，注意页面的功能性和操作友好性                                    </w:t>
            </w:r>
            <w:bookmarkStart w:id="6" w:name="_GoBack"/>
            <w:bookmarkEnd w:id="5"/>
            <w:bookmarkEnd w:id="6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7" w:name="jszdjl_zdgcyj2"/>
            <w:r w:rsidRPr="00224A5D">
              <w:rPr>
                <w:rFonts w:ascii="宋体" w:hAnsi="宋体"/>
                <w:b w:val="0"/>
                <w:kern w:val="0"/>
                <w:sz w:val="24"/>
              </w:rPr>
              <w:t xml:space="preserve">本周该同学开始前端页面的编写，注意在开发过程中要及时与负责后端开发的同学沟通，确定接口规范          </w:t>
            </w:r>
            <w:bookmarkEnd w:id="7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8" w:name="jszdjl_zdgcyj3"/>
            <w:r w:rsidRPr="00224A5D">
              <w:rPr>
                <w:rFonts w:ascii="宋体" w:hAnsi="宋体"/>
                <w:b w:val="0"/>
                <w:kern w:val="0"/>
                <w:sz w:val="24"/>
              </w:rPr>
              <w:t xml:space="preserve">本周该同学开始搭建项目所需环境，完成了开题报告，但研究方法不够明确，研究进度计划没有细化到周          </w:t>
            </w:r>
            <w:bookmarkEnd w:id="8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9" w:name="jszdjl_zdgcyj4"/>
            <w:r w:rsidRPr="00224A5D">
              <w:rPr>
                <w:rFonts w:ascii="宋体" w:hAnsi="宋体"/>
                <w:b w:val="0"/>
                <w:kern w:val="0"/>
                <w:sz w:val="24"/>
              </w:rPr>
              <w:t>本周该同学提交了开题报告，但是内容太简单。选题背景要包括国内外研究现状、选题的目的和意义。主要研究内容要包括业务需求分析、系统架构设计、主要功能模块，并写出论文大纲，细化到二级标题。</w:t>
            </w:r>
            <w:bookmarkEnd w:id="9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0" w:name="jszdjl_zdgcyj5"/>
            <w:bookmarkEnd w:id="10"/>
          </w:p>
        </w:tc>
      </w:tr>
      <w:tr w:rsidTr="001501FC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1501FC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1" w:name="jszdjl_zdgcyj6"/>
            <w:bookmarkEnd w:id="11"/>
          </w:p>
        </w:tc>
      </w:tr>
    </w:tbl>
    <w:p w:rsidR="005024BD" w:rsidRPr="00FC30F0"/>
    <w:sectPr w:rsidSect="00FC30F0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15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1501FC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15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1501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穆仁龙</cp:lastModifiedBy>
  <cp:revision>3</cp:revision>
  <dcterms:created xsi:type="dcterms:W3CDTF">2018-04-27T07:38:00Z</dcterms:created>
  <dcterms:modified xsi:type="dcterms:W3CDTF">2018-06-04T12:36:00Z</dcterms:modified>
</cp:coreProperties>
</file>