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F2D14" w14:textId="5793E536" w:rsidR="00A702EE" w:rsidRDefault="00542680" w:rsidP="00542680">
      <w:pPr>
        <w:pStyle w:val="Rubrik1"/>
      </w:pPr>
      <w:r>
        <w:t>Åtgärder i tidtabellsrapporterna</w:t>
      </w:r>
    </w:p>
    <w:p w14:paraId="191AB9BE" w14:textId="2AECA6E0" w:rsidR="004E4BB0" w:rsidRDefault="00B23BE1" w:rsidP="00542680">
      <w:pPr>
        <w:pStyle w:val="Rubrik2"/>
      </w:pPr>
      <w:r>
        <w:t>Förart</w:t>
      </w:r>
      <w:r w:rsidR="004E4BB0">
        <w:t>jänster</w:t>
      </w:r>
    </w:p>
    <w:p w14:paraId="02A74700" w14:textId="53CAAC7A" w:rsidR="004E4BB0" w:rsidRDefault="004E4BB0" w:rsidP="004E4BB0">
      <w:pPr>
        <w:pStyle w:val="Liststycke"/>
        <w:numPr>
          <w:ilvl w:val="0"/>
          <w:numId w:val="3"/>
        </w:numPr>
      </w:pPr>
      <w:r>
        <w:t>Grafisk överbl</w:t>
      </w:r>
      <w:r w:rsidR="00B23BE1">
        <w:t>i</w:t>
      </w:r>
      <w:r>
        <w:t xml:space="preserve">ck över tjänster. Göra </w:t>
      </w:r>
      <w:r w:rsidR="00B23BE1">
        <w:t>nuvarande ”lokturer” mer generisk.</w:t>
      </w:r>
    </w:p>
    <w:p w14:paraId="21479AA4" w14:textId="330D4D9A" w:rsidR="00B23BE1" w:rsidRDefault="00B23BE1" w:rsidP="00B23BE1">
      <w:pPr>
        <w:pStyle w:val="Rubrik2"/>
      </w:pPr>
      <w:r>
        <w:t>Stationstjänster</w:t>
      </w:r>
    </w:p>
    <w:p w14:paraId="2066CD8A" w14:textId="5D583234" w:rsidR="00B23BE1" w:rsidRDefault="00B23BE1" w:rsidP="00B23BE1">
      <w:pPr>
        <w:pStyle w:val="Liststycke"/>
        <w:numPr>
          <w:ilvl w:val="0"/>
          <w:numId w:val="3"/>
        </w:numPr>
      </w:pPr>
      <w:r>
        <w:t xml:space="preserve">Få med tåg som </w:t>
      </w:r>
      <w:r w:rsidR="00960597">
        <w:t>endast går del av sträckan mellan två bevakade stationer.</w:t>
      </w:r>
    </w:p>
    <w:p w14:paraId="1B8AEBA8" w14:textId="524281B9" w:rsidR="00960597" w:rsidRPr="00B23BE1" w:rsidRDefault="00960597" w:rsidP="00B23BE1">
      <w:pPr>
        <w:pStyle w:val="Liststycke"/>
        <w:numPr>
          <w:ilvl w:val="0"/>
          <w:numId w:val="3"/>
        </w:numPr>
      </w:pPr>
      <w:r>
        <w:t>Eventuell rita sträckorna grafiskt som beläggning i tid.</w:t>
      </w:r>
    </w:p>
    <w:p w14:paraId="2563CCAB" w14:textId="00AF8A0D" w:rsidR="004C63FF" w:rsidRDefault="004C63FF" w:rsidP="00542680">
      <w:pPr>
        <w:pStyle w:val="Rubrik2"/>
      </w:pPr>
      <w:r>
        <w:t>Lokturer</w:t>
      </w:r>
    </w:p>
    <w:p w14:paraId="694FC49A" w14:textId="195896A6" w:rsidR="004C63FF" w:rsidRDefault="004C63FF" w:rsidP="004C63FF">
      <w:pPr>
        <w:pStyle w:val="Liststycke"/>
        <w:numPr>
          <w:ilvl w:val="0"/>
          <w:numId w:val="5"/>
        </w:numPr>
      </w:pPr>
      <w:r>
        <w:t>Sidbyte efter operatör.</w:t>
      </w:r>
    </w:p>
    <w:p w14:paraId="76980C02" w14:textId="36616279" w:rsidR="004C63FF" w:rsidRDefault="004C63FF" w:rsidP="004C63FF">
      <w:pPr>
        <w:pStyle w:val="Liststycke"/>
        <w:numPr>
          <w:ilvl w:val="0"/>
          <w:numId w:val="5"/>
        </w:numPr>
      </w:pPr>
      <w:r>
        <w:t>Bättre kontrast, svart text på blå botten syns inte så bra.</w:t>
      </w:r>
    </w:p>
    <w:p w14:paraId="510B85B0" w14:textId="5332A99F" w:rsidR="004C63FF" w:rsidRDefault="004C63FF" w:rsidP="004C63FF">
      <w:pPr>
        <w:pStyle w:val="Liststycke"/>
        <w:numPr>
          <w:ilvl w:val="0"/>
          <w:numId w:val="5"/>
        </w:numPr>
      </w:pPr>
      <w:r>
        <w:t>Om turen är kort, se till att stationssignaturerna inte skriver över varandra.</w:t>
      </w:r>
    </w:p>
    <w:p w14:paraId="59A21167" w14:textId="48C80C7B" w:rsidR="004C63FF" w:rsidRDefault="004C63FF" w:rsidP="004C63FF">
      <w:pPr>
        <w:pStyle w:val="Rubrik2"/>
      </w:pPr>
      <w:r>
        <w:t>Grafisk tidtabell</w:t>
      </w:r>
    </w:p>
    <w:p w14:paraId="3988799D" w14:textId="0079C5CA" w:rsidR="004C63FF" w:rsidRDefault="00905F6D" w:rsidP="004C63FF">
      <w:pPr>
        <w:pStyle w:val="Liststycke"/>
        <w:numPr>
          <w:ilvl w:val="0"/>
          <w:numId w:val="6"/>
        </w:numPr>
      </w:pPr>
      <w:r>
        <w:t>Gör inläsningen från databasen ”rak” och gör logiken i kod.</w:t>
      </w:r>
    </w:p>
    <w:p w14:paraId="32EEE1A3" w14:textId="196348CA" w:rsidR="00905F6D" w:rsidRDefault="00905F6D" w:rsidP="00905F6D">
      <w:pPr>
        <w:pStyle w:val="Liststycke"/>
        <w:numPr>
          <w:ilvl w:val="0"/>
          <w:numId w:val="6"/>
        </w:numPr>
      </w:pPr>
      <w:r>
        <w:t>Pilar varifrån ett tåg kommer in i eller ut ur grafen, speciellt mellan bevakade stationer.</w:t>
      </w:r>
      <w:r>
        <w:t xml:space="preserve"> Skall var valbart.</w:t>
      </w:r>
    </w:p>
    <w:p w14:paraId="5AA58C2E" w14:textId="2548CF47" w:rsidR="00905F6D" w:rsidRDefault="00905F6D" w:rsidP="004C63FF">
      <w:pPr>
        <w:pStyle w:val="Liststycke"/>
        <w:numPr>
          <w:ilvl w:val="0"/>
          <w:numId w:val="6"/>
        </w:numPr>
      </w:pPr>
      <w:r>
        <w:t>Möjlighet att vända ”track stretch” eller hel ”timetable stretch”.</w:t>
      </w:r>
    </w:p>
    <w:p w14:paraId="4439DFDD" w14:textId="7A6D18B4" w:rsidR="00905F6D" w:rsidRDefault="00905F6D" w:rsidP="004C63FF">
      <w:pPr>
        <w:pStyle w:val="Liststycke"/>
        <w:numPr>
          <w:ilvl w:val="0"/>
          <w:numId w:val="6"/>
        </w:numPr>
      </w:pPr>
      <w:r>
        <w:t>Möjlighet att ta spretande sträckor.</w:t>
      </w:r>
    </w:p>
    <w:p w14:paraId="2B2AE464" w14:textId="576D1361" w:rsidR="00905F6D" w:rsidRDefault="00905F6D" w:rsidP="004C63FF">
      <w:pPr>
        <w:pStyle w:val="Liststycke"/>
        <w:numPr>
          <w:ilvl w:val="0"/>
          <w:numId w:val="6"/>
        </w:numPr>
      </w:pPr>
      <w:r>
        <w:t>Minuttal för ankomst och avgång. Skall vara valbart.</w:t>
      </w:r>
    </w:p>
    <w:p w14:paraId="63C3B05B" w14:textId="77777777" w:rsidR="00905F6D" w:rsidRPr="004C63FF" w:rsidRDefault="00905F6D" w:rsidP="004C63FF">
      <w:pPr>
        <w:pStyle w:val="Liststycke"/>
        <w:numPr>
          <w:ilvl w:val="0"/>
          <w:numId w:val="6"/>
        </w:numPr>
      </w:pPr>
    </w:p>
    <w:p w14:paraId="5FCD2706" w14:textId="3EFA5A37" w:rsidR="00542680" w:rsidRDefault="00542680" w:rsidP="00542680">
      <w:pPr>
        <w:pStyle w:val="Rubrik2"/>
      </w:pPr>
      <w:r>
        <w:t>Blockningslistan</w:t>
      </w:r>
    </w:p>
    <w:p w14:paraId="4A36A432" w14:textId="142B7B0C" w:rsidR="00542680" w:rsidRDefault="00542680" w:rsidP="00542680">
      <w:pPr>
        <w:pStyle w:val="Liststycke"/>
        <w:numPr>
          <w:ilvl w:val="0"/>
          <w:numId w:val="1"/>
        </w:numPr>
      </w:pPr>
      <w:r>
        <w:t>Kursvagnar/tågsätt skall ingå. I utskriften skall ingå turnummer och gångdagar.</w:t>
      </w:r>
    </w:p>
    <w:p w14:paraId="631C3FD8" w14:textId="576A5405" w:rsidR="00542680" w:rsidRDefault="00542680" w:rsidP="00542680">
      <w:pPr>
        <w:pStyle w:val="Liststycke"/>
        <w:numPr>
          <w:ilvl w:val="0"/>
          <w:numId w:val="1"/>
        </w:numPr>
      </w:pPr>
      <w:r>
        <w:t>Man ska kunna se skillnad mellan kursvagnar/tågsätt som är gods- resp. personvagn</w:t>
      </w:r>
      <w:r w:rsidR="0038513E">
        <w:t>, t.ex. genom littera.</w:t>
      </w:r>
    </w:p>
    <w:p w14:paraId="661CCABF" w14:textId="7445D68E" w:rsidR="00542680" w:rsidRDefault="00542680" w:rsidP="00542680">
      <w:pPr>
        <w:pStyle w:val="Liststycke"/>
        <w:numPr>
          <w:ilvl w:val="0"/>
          <w:numId w:val="1"/>
        </w:numPr>
      </w:pPr>
      <w:r>
        <w:t>Godstågsblock skall kunna anges med gångdaga</w:t>
      </w:r>
      <w:r w:rsidR="0038513E">
        <w:t>r.</w:t>
      </w:r>
    </w:p>
    <w:p w14:paraId="3644EFD6" w14:textId="1B81D4A9" w:rsidR="0038513E" w:rsidRDefault="0038513E" w:rsidP="0038513E">
      <w:pPr>
        <w:pStyle w:val="Rubrik2"/>
      </w:pPr>
      <w:r>
        <w:t>Fraktsedlar</w:t>
      </w:r>
    </w:p>
    <w:p w14:paraId="5EC817E8" w14:textId="3414F923" w:rsidR="0038513E" w:rsidRDefault="0038513E" w:rsidP="00063DD0">
      <w:pPr>
        <w:pStyle w:val="Liststycke"/>
        <w:numPr>
          <w:ilvl w:val="0"/>
          <w:numId w:val="2"/>
        </w:numPr>
      </w:pPr>
      <w:r>
        <w:t>För att det skall se mer verklighetstroget, skall man kunna ange en station som representerar regionen. I Sverige kan detta vara:</w:t>
      </w:r>
    </w:p>
    <w:p w14:paraId="23A6732E" w14:textId="71B05B76" w:rsidR="00063DD0" w:rsidRDefault="00063DD0" w:rsidP="00063DD0">
      <w:pPr>
        <w:pStyle w:val="Liststycke"/>
        <w:numPr>
          <w:ilvl w:val="1"/>
          <w:numId w:val="2"/>
        </w:numPr>
      </w:pPr>
      <w:r>
        <w:t>NORR: Luleå (Le)</w:t>
      </w:r>
    </w:p>
    <w:p w14:paraId="519C6302" w14:textId="5043A6D8" w:rsidR="00063DD0" w:rsidRDefault="00063DD0" w:rsidP="00063DD0">
      <w:pPr>
        <w:pStyle w:val="Liststycke"/>
        <w:numPr>
          <w:ilvl w:val="1"/>
          <w:numId w:val="2"/>
        </w:numPr>
      </w:pPr>
      <w:r>
        <w:t>NORDOST: Gävle godsbangård (Gä)</w:t>
      </w:r>
    </w:p>
    <w:p w14:paraId="0EA66395" w14:textId="01666F47" w:rsidR="00063DD0" w:rsidRDefault="00063DD0" w:rsidP="00063DD0">
      <w:pPr>
        <w:pStyle w:val="Liststycke"/>
        <w:numPr>
          <w:ilvl w:val="1"/>
          <w:numId w:val="2"/>
        </w:numPr>
      </w:pPr>
      <w:r>
        <w:t>NORDVÄST: Karlstad yttre hamn (Ksyh)</w:t>
      </w:r>
    </w:p>
    <w:p w14:paraId="70162922" w14:textId="4E6491FF" w:rsidR="00063DD0" w:rsidRDefault="00063DD0" w:rsidP="00063DD0">
      <w:pPr>
        <w:pStyle w:val="Liststycke"/>
        <w:numPr>
          <w:ilvl w:val="1"/>
          <w:numId w:val="2"/>
        </w:numPr>
      </w:pPr>
      <w:r>
        <w:t>ÖSTER: Stockholm Tomteboda (Nst)</w:t>
      </w:r>
    </w:p>
    <w:p w14:paraId="0341C233" w14:textId="3BB43F89" w:rsidR="00063DD0" w:rsidRDefault="00063DD0" w:rsidP="00063DD0">
      <w:pPr>
        <w:pStyle w:val="Liststycke"/>
        <w:numPr>
          <w:ilvl w:val="1"/>
          <w:numId w:val="2"/>
        </w:numPr>
      </w:pPr>
      <w:r>
        <w:t>VÄSTER: Göteborg Sävenäs (Gsv)</w:t>
      </w:r>
    </w:p>
    <w:p w14:paraId="0CF62BD0" w14:textId="4B7D8519" w:rsidR="00063DD0" w:rsidRDefault="00063DD0" w:rsidP="00063DD0">
      <w:pPr>
        <w:pStyle w:val="Liststycke"/>
        <w:numPr>
          <w:ilvl w:val="1"/>
          <w:numId w:val="2"/>
        </w:numPr>
      </w:pPr>
      <w:r>
        <w:t>SÖDER: Malmö godsbangård (Mgb)</w:t>
      </w:r>
    </w:p>
    <w:p w14:paraId="2967E9D9" w14:textId="7CA58371" w:rsidR="00063DD0" w:rsidRDefault="00063DD0" w:rsidP="00063DD0">
      <w:pPr>
        <w:pStyle w:val="Liststycke"/>
        <w:numPr>
          <w:ilvl w:val="1"/>
          <w:numId w:val="2"/>
        </w:numPr>
      </w:pPr>
      <w:r>
        <w:t>MITTEN: Hallsberg rangerbangård (Hrbg)</w:t>
      </w:r>
    </w:p>
    <w:p w14:paraId="74B090F7" w14:textId="59F811FA" w:rsidR="00063DD0" w:rsidRDefault="00F07E52" w:rsidP="00063DD0">
      <w:pPr>
        <w:pStyle w:val="Liststycke"/>
        <w:numPr>
          <w:ilvl w:val="0"/>
          <w:numId w:val="2"/>
        </w:numPr>
      </w:pPr>
      <w:r>
        <w:t>Möjlighet att generera och spara fraktsedlar per godskund.</w:t>
      </w:r>
    </w:p>
    <w:p w14:paraId="392900A0" w14:textId="1EEF5D8E" w:rsidR="00480306" w:rsidRDefault="00480306" w:rsidP="00F07E52">
      <w:pPr>
        <w:pStyle w:val="Liststycke"/>
        <w:numPr>
          <w:ilvl w:val="1"/>
          <w:numId w:val="2"/>
        </w:numPr>
      </w:pPr>
      <w:r>
        <w:t>Avgående frakter per trafikdag.</w:t>
      </w:r>
    </w:p>
    <w:p w14:paraId="5FE4E52E" w14:textId="70AB4789" w:rsidR="00480306" w:rsidRDefault="00480306" w:rsidP="00F07E52">
      <w:pPr>
        <w:pStyle w:val="Liststycke"/>
        <w:numPr>
          <w:ilvl w:val="1"/>
          <w:numId w:val="2"/>
        </w:numPr>
      </w:pPr>
      <w:r>
        <w:t>Ankommande frakter med önskad leveransdag.</w:t>
      </w:r>
    </w:p>
    <w:p w14:paraId="75E443E9" w14:textId="41FE1281" w:rsidR="00960597" w:rsidRDefault="00960597" w:rsidP="00F07E52">
      <w:pPr>
        <w:pStyle w:val="Liststycke"/>
        <w:numPr>
          <w:ilvl w:val="1"/>
          <w:numId w:val="2"/>
        </w:numPr>
      </w:pPr>
      <w:r>
        <w:t>Il/expressgods.</w:t>
      </w:r>
    </w:p>
    <w:p w14:paraId="4B18A7C5" w14:textId="3533958A" w:rsidR="00960597" w:rsidRDefault="00960597" w:rsidP="00F07E52">
      <w:pPr>
        <w:pStyle w:val="Liststycke"/>
        <w:numPr>
          <w:ilvl w:val="1"/>
          <w:numId w:val="2"/>
        </w:numPr>
      </w:pPr>
      <w:r>
        <w:t>Kyltransport</w:t>
      </w:r>
    </w:p>
    <w:p w14:paraId="1021DEC8" w14:textId="187717BA" w:rsidR="00480306" w:rsidRDefault="00480306" w:rsidP="00F07E52">
      <w:pPr>
        <w:pStyle w:val="Liststycke"/>
        <w:numPr>
          <w:ilvl w:val="1"/>
          <w:numId w:val="2"/>
        </w:numPr>
      </w:pPr>
      <w:r>
        <w:t>Välja om lossningstider/lastningstider skall visas.</w:t>
      </w:r>
    </w:p>
    <w:p w14:paraId="1CD68B13" w14:textId="77C41A11" w:rsidR="00F07E52" w:rsidRDefault="00F07E52" w:rsidP="00F07E52">
      <w:pPr>
        <w:pStyle w:val="Liststycke"/>
        <w:numPr>
          <w:ilvl w:val="1"/>
          <w:numId w:val="2"/>
        </w:numPr>
      </w:pPr>
      <w:r>
        <w:t xml:space="preserve">Välja vilka </w:t>
      </w:r>
      <w:r w:rsidR="009544FB">
        <w:t>typer av andra stationer som skall matchas: externa, andra moduler, regionsstationer.</w:t>
      </w:r>
    </w:p>
    <w:p w14:paraId="062226F4" w14:textId="40D8468C" w:rsidR="009544FB" w:rsidRDefault="009544FB" w:rsidP="00F07E52">
      <w:pPr>
        <w:pStyle w:val="Liststycke"/>
        <w:numPr>
          <w:ilvl w:val="1"/>
          <w:numId w:val="2"/>
        </w:numPr>
      </w:pPr>
      <w:r>
        <w:t>För de matcher som innebär att samma vagnstyp kan användas till/från en annan station kan returfrakt skapas. Skall markeras med returpilen.</w:t>
      </w:r>
    </w:p>
    <w:p w14:paraId="381378D5" w14:textId="3106D404" w:rsidR="00F07E52" w:rsidRDefault="00F07E52" w:rsidP="00F07E52">
      <w:pPr>
        <w:pStyle w:val="Liststycke"/>
        <w:numPr>
          <w:ilvl w:val="1"/>
          <w:numId w:val="2"/>
        </w:numPr>
      </w:pPr>
      <w:r>
        <w:t>Välja regionens station som både avsändarstation och tomretur till visst magasin.</w:t>
      </w:r>
      <w:r w:rsidR="009544FB">
        <w:t xml:space="preserve"> Skall markeras med returpilen.</w:t>
      </w:r>
    </w:p>
    <w:p w14:paraId="6E0079FD" w14:textId="0836FEC3" w:rsidR="009544FB" w:rsidRDefault="009544FB" w:rsidP="00F07E52">
      <w:pPr>
        <w:pStyle w:val="Liststycke"/>
        <w:numPr>
          <w:ilvl w:val="1"/>
          <w:numId w:val="2"/>
        </w:numPr>
      </w:pPr>
      <w:r>
        <w:t xml:space="preserve">Skapa sekvens av fraktsedlar som en vagn/ett tågsätt skall köras efter. Markeras med cirkulationssymbol samt ordningsnummer. </w:t>
      </w:r>
    </w:p>
    <w:p w14:paraId="596FD673" w14:textId="485C2A3A" w:rsidR="00F07E52" w:rsidRDefault="00F07E52" w:rsidP="00F07E52">
      <w:pPr>
        <w:pStyle w:val="Liststycke"/>
        <w:numPr>
          <w:ilvl w:val="1"/>
          <w:numId w:val="2"/>
        </w:numPr>
      </w:pPr>
      <w:r>
        <w:t>Ange antal av varje man vill skriva ut.</w:t>
      </w:r>
    </w:p>
    <w:p w14:paraId="12CCCFD6" w14:textId="30E58C9F" w:rsidR="00F07E52" w:rsidRDefault="00F07E52" w:rsidP="00F07E52">
      <w:pPr>
        <w:pStyle w:val="Liststycke"/>
        <w:numPr>
          <w:ilvl w:val="0"/>
          <w:numId w:val="2"/>
        </w:numPr>
      </w:pPr>
      <w:r>
        <w:lastRenderedPageBreak/>
        <w:t xml:space="preserve">Dagens utskrift av fraktsedlar för specifik träff skall som standard endast skapa </w:t>
      </w:r>
      <w:r w:rsidR="009544FB">
        <w:t>internfrakter.</w:t>
      </w:r>
    </w:p>
    <w:p w14:paraId="715071EC" w14:textId="0592ED6E" w:rsidR="00960597" w:rsidRDefault="00960597" w:rsidP="00960597">
      <w:pPr>
        <w:pStyle w:val="Liststycke"/>
        <w:numPr>
          <w:ilvl w:val="1"/>
          <w:numId w:val="2"/>
        </w:numPr>
      </w:pPr>
      <w:r>
        <w:t>Tillval av frakter till magasin, från magasin, till externa kunder, från externa kunder, till moduler som inte finns på banan, från moduler som inte finns på banan.</w:t>
      </w:r>
    </w:p>
    <w:p w14:paraId="3E7A6DF5" w14:textId="34153150" w:rsidR="00480306" w:rsidRDefault="00480306" w:rsidP="00480306">
      <w:pPr>
        <w:pStyle w:val="Liststycke"/>
        <w:numPr>
          <w:ilvl w:val="1"/>
          <w:numId w:val="2"/>
        </w:numPr>
      </w:pPr>
      <w:r>
        <w:t>Lista på träffens alla godskunder.</w:t>
      </w:r>
    </w:p>
    <w:p w14:paraId="2C11A673" w14:textId="2AA4F111" w:rsidR="00036944" w:rsidRDefault="00036944" w:rsidP="00036944">
      <w:pPr>
        <w:pStyle w:val="Rubrik1"/>
      </w:pPr>
      <w:r>
        <w:t>Modulregistret</w:t>
      </w:r>
    </w:p>
    <w:p w14:paraId="14C0ECF3" w14:textId="46638388" w:rsidR="00036944" w:rsidRDefault="00036944" w:rsidP="00036944">
      <w:pPr>
        <w:pStyle w:val="Liststycke"/>
        <w:numPr>
          <w:ilvl w:val="0"/>
          <w:numId w:val="7"/>
        </w:numPr>
      </w:pPr>
      <w:r>
        <w:t>Möjlighet att lägga in stationsmodul som understation till annan station vid en viss träff. Dessa skall kunna ordnas i linjer och i den följd de ligger i gruppen, räknat från stationen. Troligtvis kan ”track stretch” användas även här med flaggan ”lokal”.</w:t>
      </w:r>
    </w:p>
    <w:p w14:paraId="55E62602" w14:textId="1C1C131F" w:rsidR="00036944" w:rsidRPr="00036944" w:rsidRDefault="00036944" w:rsidP="00036944">
      <w:pPr>
        <w:pStyle w:val="Liststycke"/>
        <w:numPr>
          <w:ilvl w:val="0"/>
          <w:numId w:val="7"/>
        </w:numPr>
      </w:pPr>
      <w:r>
        <w:t xml:space="preserve">Ange per </w:t>
      </w:r>
      <w:r w:rsidR="00F74AB2">
        <w:t>lokal</w:t>
      </w:r>
      <w:r>
        <w:t>sträcka om man kör på fri sikt, kommunicerar via radio, signaler eller lokal trafikledare</w:t>
      </w:r>
      <w:r w:rsidR="00F74AB2">
        <w:t>.</w:t>
      </w:r>
    </w:p>
    <w:p w14:paraId="6C4ED6D3" w14:textId="36826103" w:rsidR="00960597" w:rsidRDefault="00960597" w:rsidP="00960597">
      <w:pPr>
        <w:pStyle w:val="Rubrik1"/>
      </w:pPr>
      <w:r>
        <w:t>Planeringssystem</w:t>
      </w:r>
    </w:p>
    <w:p w14:paraId="5F5A6A0C" w14:textId="527A9BFC" w:rsidR="004C63FF" w:rsidRDefault="00960597" w:rsidP="004C63FF">
      <w:pPr>
        <w:pStyle w:val="Liststycke"/>
        <w:numPr>
          <w:ilvl w:val="0"/>
          <w:numId w:val="4"/>
        </w:numPr>
      </w:pPr>
      <w:r>
        <w:t>Analysera konflikter mellan mötesstationer</w:t>
      </w:r>
      <w:r w:rsidR="004C63FF">
        <w:t xml:space="preserve"> alternativt bevakade sträckor.</w:t>
      </w:r>
    </w:p>
    <w:p w14:paraId="44BEE4E5" w14:textId="12DB7FBB" w:rsidR="004C63FF" w:rsidRDefault="004C63FF" w:rsidP="004C63FF">
      <w:pPr>
        <w:pStyle w:val="Liststycke"/>
        <w:numPr>
          <w:ilvl w:val="1"/>
          <w:numId w:val="4"/>
        </w:numPr>
      </w:pPr>
      <w:r>
        <w:t>Pil visar vilket håll tåget kör.</w:t>
      </w:r>
    </w:p>
    <w:p w14:paraId="42D07AB8" w14:textId="14CFF352" w:rsidR="00960597" w:rsidRDefault="004C63FF" w:rsidP="004C63FF">
      <w:pPr>
        <w:pStyle w:val="Liststycke"/>
        <w:numPr>
          <w:ilvl w:val="0"/>
          <w:numId w:val="4"/>
        </w:numPr>
      </w:pPr>
      <w:r>
        <w:t>Kryssa i om det ej går att mötas på en station trots flera spår.</w:t>
      </w:r>
    </w:p>
    <w:p w14:paraId="08B65F8B" w14:textId="526EBB23" w:rsidR="00905F6D" w:rsidRPr="00960597" w:rsidRDefault="00905F6D" w:rsidP="004C63FF">
      <w:pPr>
        <w:pStyle w:val="Liststycke"/>
        <w:numPr>
          <w:ilvl w:val="0"/>
          <w:numId w:val="4"/>
        </w:numPr>
      </w:pPr>
      <w:r>
        <w:t>Tåg som kan gå över flera dygn.</w:t>
      </w:r>
    </w:p>
    <w:p w14:paraId="3A13CD11" w14:textId="77777777" w:rsidR="0038513E" w:rsidRPr="0038513E" w:rsidRDefault="0038513E" w:rsidP="0038513E"/>
    <w:p w14:paraId="17606076" w14:textId="77777777" w:rsidR="00542680" w:rsidRPr="00542680" w:rsidRDefault="00542680" w:rsidP="00542680"/>
    <w:sectPr w:rsidR="00542680" w:rsidRPr="00542680" w:rsidSect="005426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487E"/>
    <w:multiLevelType w:val="hybridMultilevel"/>
    <w:tmpl w:val="9A38E7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B57DE"/>
    <w:multiLevelType w:val="hybridMultilevel"/>
    <w:tmpl w:val="5FFCA8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773EF"/>
    <w:multiLevelType w:val="hybridMultilevel"/>
    <w:tmpl w:val="CD0E3C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C12D8"/>
    <w:multiLevelType w:val="hybridMultilevel"/>
    <w:tmpl w:val="39A0FE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96429"/>
    <w:multiLevelType w:val="hybridMultilevel"/>
    <w:tmpl w:val="820ECF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10C8E"/>
    <w:multiLevelType w:val="hybridMultilevel"/>
    <w:tmpl w:val="C08C53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8350D"/>
    <w:multiLevelType w:val="hybridMultilevel"/>
    <w:tmpl w:val="F0C0C0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595467">
    <w:abstractNumId w:val="3"/>
  </w:num>
  <w:num w:numId="2" w16cid:durableId="1237012087">
    <w:abstractNumId w:val="5"/>
  </w:num>
  <w:num w:numId="3" w16cid:durableId="881329872">
    <w:abstractNumId w:val="0"/>
  </w:num>
  <w:num w:numId="4" w16cid:durableId="699864598">
    <w:abstractNumId w:val="6"/>
  </w:num>
  <w:num w:numId="5" w16cid:durableId="739132787">
    <w:abstractNumId w:val="1"/>
  </w:num>
  <w:num w:numId="6" w16cid:durableId="108815384">
    <w:abstractNumId w:val="4"/>
  </w:num>
  <w:num w:numId="7" w16cid:durableId="415322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B0"/>
    <w:rsid w:val="00036944"/>
    <w:rsid w:val="00063DD0"/>
    <w:rsid w:val="002836CA"/>
    <w:rsid w:val="0038513E"/>
    <w:rsid w:val="00480306"/>
    <w:rsid w:val="004C63FF"/>
    <w:rsid w:val="004E4BB0"/>
    <w:rsid w:val="00542680"/>
    <w:rsid w:val="00905F6D"/>
    <w:rsid w:val="009544FB"/>
    <w:rsid w:val="00960597"/>
    <w:rsid w:val="00A702EE"/>
    <w:rsid w:val="00B23BE1"/>
    <w:rsid w:val="00D048B0"/>
    <w:rsid w:val="00F07E52"/>
    <w:rsid w:val="00F7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2FF90"/>
  <w15:chartTrackingRefBased/>
  <w15:docId w15:val="{D743DE71-4689-4FFD-987F-8405A675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680"/>
    <w:rPr>
      <w:rFonts w:ascii="Cambria" w:hAnsi="Cambria"/>
    </w:rPr>
  </w:style>
  <w:style w:type="paragraph" w:styleId="Rubrik1">
    <w:name w:val="heading 1"/>
    <w:basedOn w:val="Normal"/>
    <w:next w:val="Normal"/>
    <w:link w:val="Rubrik1Char"/>
    <w:uiPriority w:val="9"/>
    <w:qFormat/>
    <w:rsid w:val="00542680"/>
    <w:pPr>
      <w:keepNext/>
      <w:keepLines/>
      <w:spacing w:before="240" w:after="0"/>
      <w:outlineLvl w:val="0"/>
    </w:pPr>
    <w:rPr>
      <w:rFonts w:ascii="Bahnschrift SemiBold" w:eastAsiaTheme="majorEastAsia" w:hAnsi="Bahnschrift SemiBold" w:cstheme="majorBidi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42680"/>
    <w:pPr>
      <w:keepNext/>
      <w:keepLines/>
      <w:spacing w:before="120" w:after="0"/>
      <w:outlineLvl w:val="1"/>
    </w:pPr>
    <w:rPr>
      <w:rFonts w:ascii="Bahnschrift SemiBold" w:eastAsiaTheme="majorEastAsia" w:hAnsi="Bahnschrift SemiBold" w:cstheme="majorBidi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42680"/>
    <w:rPr>
      <w:rFonts w:ascii="Bahnschrift SemiBold" w:eastAsiaTheme="majorEastAsia" w:hAnsi="Bahnschrift SemiBold" w:cstheme="majorBidi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42680"/>
    <w:rPr>
      <w:rFonts w:ascii="Bahnschrift SemiBold" w:eastAsiaTheme="majorEastAsia" w:hAnsi="Bahnschrift SemiBold" w:cstheme="majorBidi"/>
      <w:sz w:val="26"/>
      <w:szCs w:val="26"/>
    </w:rPr>
  </w:style>
  <w:style w:type="paragraph" w:styleId="Liststycke">
    <w:name w:val="List Paragraph"/>
    <w:basedOn w:val="Normal"/>
    <w:uiPriority w:val="34"/>
    <w:qFormat/>
    <w:rsid w:val="0054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480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Fjällemark</dc:creator>
  <cp:keywords/>
  <dc:description/>
  <cp:lastModifiedBy>Stefan Fjällemark</cp:lastModifiedBy>
  <cp:revision>4</cp:revision>
  <dcterms:created xsi:type="dcterms:W3CDTF">2022-05-10T10:36:00Z</dcterms:created>
  <dcterms:modified xsi:type="dcterms:W3CDTF">2022-05-10T18:33:00Z</dcterms:modified>
</cp:coreProperties>
</file>