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89C2" w14:textId="77777777" w:rsidR="003654AA" w:rsidRDefault="003654AA">
      <w:pPr>
        <w:pStyle w:val="BodyText"/>
        <w:rPr>
          <w:sz w:val="20"/>
        </w:rPr>
      </w:pPr>
    </w:p>
    <w:p w14:paraId="3923BF55" w14:textId="77777777" w:rsidR="003654AA" w:rsidRDefault="003654AA">
      <w:pPr>
        <w:pStyle w:val="BodyText"/>
        <w:rPr>
          <w:sz w:val="20"/>
        </w:rPr>
      </w:pPr>
    </w:p>
    <w:p w14:paraId="2B6FE0D8" w14:textId="77777777" w:rsidR="003654AA" w:rsidRDefault="003654AA">
      <w:pPr>
        <w:pStyle w:val="BodyText"/>
        <w:rPr>
          <w:sz w:val="20"/>
        </w:rPr>
      </w:pPr>
    </w:p>
    <w:p w14:paraId="7E118473" w14:textId="77777777" w:rsidR="003654AA" w:rsidRDefault="003654AA">
      <w:pPr>
        <w:pStyle w:val="BodyText"/>
        <w:rPr>
          <w:sz w:val="20"/>
        </w:rPr>
      </w:pPr>
    </w:p>
    <w:p w14:paraId="011322A6" w14:textId="77777777" w:rsidR="003654AA" w:rsidRDefault="003654AA">
      <w:pPr>
        <w:pStyle w:val="BodyText"/>
        <w:rPr>
          <w:sz w:val="20"/>
        </w:rPr>
      </w:pPr>
    </w:p>
    <w:p w14:paraId="5624D8F3" w14:textId="77777777" w:rsidR="003654AA" w:rsidRDefault="003654AA">
      <w:pPr>
        <w:pStyle w:val="BodyText"/>
        <w:rPr>
          <w:sz w:val="20"/>
        </w:rPr>
      </w:pPr>
    </w:p>
    <w:p w14:paraId="5EA3C748" w14:textId="77777777" w:rsidR="003654AA" w:rsidRDefault="003654AA">
      <w:pPr>
        <w:pStyle w:val="BodyText"/>
        <w:rPr>
          <w:sz w:val="20"/>
        </w:rPr>
      </w:pPr>
    </w:p>
    <w:p w14:paraId="4C20F4C4" w14:textId="77777777" w:rsidR="003654AA" w:rsidRDefault="003654AA">
      <w:pPr>
        <w:pStyle w:val="BodyText"/>
        <w:rPr>
          <w:sz w:val="20"/>
        </w:rPr>
      </w:pPr>
    </w:p>
    <w:p w14:paraId="275AD45A" w14:textId="77777777" w:rsidR="003654AA" w:rsidRDefault="003654AA">
      <w:pPr>
        <w:pStyle w:val="BodyText"/>
        <w:rPr>
          <w:sz w:val="20"/>
        </w:rPr>
      </w:pPr>
    </w:p>
    <w:p w14:paraId="62914FAB" w14:textId="77777777" w:rsidR="003654AA" w:rsidRDefault="003654AA">
      <w:pPr>
        <w:pStyle w:val="BodyText"/>
        <w:rPr>
          <w:sz w:val="20"/>
        </w:rPr>
      </w:pPr>
    </w:p>
    <w:p w14:paraId="7BAA3E31" w14:textId="77777777" w:rsidR="003654AA" w:rsidRDefault="003654AA">
      <w:pPr>
        <w:pStyle w:val="BodyText"/>
        <w:rPr>
          <w:sz w:val="20"/>
        </w:rPr>
      </w:pPr>
    </w:p>
    <w:p w14:paraId="4D20CD4B" w14:textId="77777777" w:rsidR="003654AA" w:rsidRDefault="003654AA">
      <w:pPr>
        <w:pStyle w:val="BodyText"/>
        <w:rPr>
          <w:sz w:val="20"/>
        </w:rPr>
      </w:pPr>
    </w:p>
    <w:p w14:paraId="7E709ADF" w14:textId="77777777" w:rsidR="003654AA" w:rsidRDefault="003654AA">
      <w:pPr>
        <w:pStyle w:val="BodyText"/>
        <w:rPr>
          <w:sz w:val="20"/>
        </w:rPr>
      </w:pPr>
    </w:p>
    <w:p w14:paraId="40F25B0B" w14:textId="77777777" w:rsidR="003654AA" w:rsidRDefault="003654AA">
      <w:pPr>
        <w:pStyle w:val="BodyText"/>
        <w:rPr>
          <w:sz w:val="20"/>
        </w:rPr>
      </w:pPr>
    </w:p>
    <w:p w14:paraId="2C9B7C67" w14:textId="77777777" w:rsidR="003654AA" w:rsidRDefault="003654AA">
      <w:pPr>
        <w:pStyle w:val="BodyText"/>
        <w:rPr>
          <w:sz w:val="20"/>
        </w:rPr>
      </w:pPr>
    </w:p>
    <w:p w14:paraId="6400593A" w14:textId="77777777" w:rsidR="003654AA" w:rsidRDefault="003654AA">
      <w:pPr>
        <w:pStyle w:val="BodyText"/>
        <w:rPr>
          <w:sz w:val="20"/>
        </w:rPr>
      </w:pPr>
    </w:p>
    <w:p w14:paraId="7C6BEFCA" w14:textId="77777777" w:rsidR="003654AA" w:rsidRDefault="003654AA">
      <w:pPr>
        <w:pStyle w:val="BodyText"/>
        <w:rPr>
          <w:sz w:val="20"/>
        </w:rPr>
      </w:pPr>
    </w:p>
    <w:p w14:paraId="53DB23E6" w14:textId="77777777" w:rsidR="003654AA" w:rsidRDefault="003654AA">
      <w:pPr>
        <w:pStyle w:val="BodyText"/>
        <w:rPr>
          <w:sz w:val="20"/>
        </w:rPr>
      </w:pPr>
    </w:p>
    <w:p w14:paraId="18FD10A3" w14:textId="77777777" w:rsidR="003654AA" w:rsidRDefault="003654AA">
      <w:pPr>
        <w:pStyle w:val="BodyText"/>
        <w:rPr>
          <w:sz w:val="20"/>
        </w:rPr>
      </w:pPr>
    </w:p>
    <w:p w14:paraId="3F740E23" w14:textId="465624E5" w:rsidR="003654AA" w:rsidRDefault="00000000">
      <w:pPr>
        <w:pStyle w:val="Heading1"/>
        <w:spacing w:before="209"/>
        <w:ind w:left="2851" w:firstLine="0"/>
      </w:pPr>
      <w:r>
        <w:rPr>
          <w:spacing w:val="-1"/>
        </w:rPr>
        <w:t>1.</w:t>
      </w:r>
      <w:r w:rsidR="00155770">
        <w:rPr>
          <w:spacing w:val="-1"/>
        </w:rPr>
        <w:t>4</w:t>
      </w:r>
      <w:r>
        <w:rPr>
          <w:spacing w:val="-4"/>
        </w:rPr>
        <w:t xml:space="preserve"> </w:t>
      </w:r>
      <w:r>
        <w:t>Ontology</w:t>
      </w:r>
      <w:r>
        <w:rPr>
          <w:spacing w:val="-20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Project</w:t>
      </w:r>
    </w:p>
    <w:p w14:paraId="624F3525" w14:textId="77777777" w:rsidR="003654AA" w:rsidRDefault="003654AA">
      <w:pPr>
        <w:pStyle w:val="BodyText"/>
        <w:rPr>
          <w:sz w:val="34"/>
        </w:rPr>
      </w:pPr>
    </w:p>
    <w:p w14:paraId="13B6C3E1" w14:textId="77777777" w:rsidR="003654AA" w:rsidRDefault="003654AA">
      <w:pPr>
        <w:pStyle w:val="BodyText"/>
        <w:rPr>
          <w:sz w:val="34"/>
        </w:rPr>
      </w:pPr>
    </w:p>
    <w:p w14:paraId="658556BE" w14:textId="77777777" w:rsidR="003654AA" w:rsidRDefault="00000000">
      <w:pPr>
        <w:pStyle w:val="BodyText"/>
        <w:spacing w:before="231"/>
        <w:ind w:left="3592" w:right="3570"/>
        <w:jc w:val="center"/>
      </w:pPr>
      <w:r>
        <w:t>Fatima</w:t>
      </w:r>
      <w:r>
        <w:rPr>
          <w:spacing w:val="-2"/>
        </w:rPr>
        <w:t xml:space="preserve"> </w:t>
      </w:r>
      <w:r>
        <w:t>Jangda</w:t>
      </w:r>
    </w:p>
    <w:p w14:paraId="475DA638" w14:textId="77777777" w:rsidR="003654AA" w:rsidRDefault="00000000">
      <w:pPr>
        <w:pStyle w:val="BodyText"/>
        <w:ind w:left="3592" w:right="3572"/>
        <w:jc w:val="center"/>
      </w:pPr>
      <w:r>
        <w:t>Student ID: 1006293761</w:t>
      </w:r>
      <w:r>
        <w:rPr>
          <w:spacing w:val="-58"/>
        </w:rPr>
        <w:t xml:space="preserve"> </w:t>
      </w:r>
      <w:proofErr w:type="spellStart"/>
      <w:r>
        <w:t>utorID</w:t>
      </w:r>
      <w:proofErr w:type="spellEnd"/>
      <w:r>
        <w:t xml:space="preserve">: </w:t>
      </w:r>
      <w:proofErr w:type="spellStart"/>
      <w:r>
        <w:t>jangdafa</w:t>
      </w:r>
      <w:proofErr w:type="spellEnd"/>
      <w:r>
        <w:rPr>
          <w:spacing w:val="1"/>
        </w:rPr>
        <w:t xml:space="preserve"> </w:t>
      </w:r>
      <w:r>
        <w:t>MIE457</w:t>
      </w:r>
    </w:p>
    <w:p w14:paraId="6EBE7B19" w14:textId="77777777" w:rsidR="003654AA" w:rsidRDefault="003654AA">
      <w:pPr>
        <w:pStyle w:val="BodyText"/>
      </w:pPr>
    </w:p>
    <w:p w14:paraId="1C85563C" w14:textId="787E460F" w:rsidR="003654AA" w:rsidRDefault="00155770">
      <w:pPr>
        <w:pStyle w:val="BodyText"/>
        <w:ind w:left="3591" w:right="3572"/>
        <w:jc w:val="center"/>
      </w:pPr>
      <w:r>
        <w:t>March 5,</w:t>
      </w:r>
      <w:r>
        <w:rPr>
          <w:spacing w:val="-1"/>
        </w:rPr>
        <w:t xml:space="preserve"> </w:t>
      </w:r>
      <w:r>
        <w:t>2024</w:t>
      </w:r>
    </w:p>
    <w:p w14:paraId="424A01B5" w14:textId="77777777" w:rsidR="003654AA" w:rsidRDefault="003654AA">
      <w:pPr>
        <w:jc w:val="center"/>
        <w:sectPr w:rsidR="003654AA" w:rsidSect="002546AA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14:paraId="2C30424A" w14:textId="5BC92F0B" w:rsidR="003654AA" w:rsidRDefault="002546AA">
      <w:pPr>
        <w:pStyle w:val="Heading1"/>
        <w:numPr>
          <w:ilvl w:val="0"/>
          <w:numId w:val="1"/>
        </w:numPr>
        <w:tabs>
          <w:tab w:val="left" w:pos="403"/>
        </w:tabs>
        <w:spacing w:before="75"/>
      </w:pPr>
      <w:r>
        <w:lastRenderedPageBreak/>
        <w:pict w14:anchorId="3A3F71E8">
          <v:line id="_x0000_s1028" alt="" style="position:absolute;left:0;text-align:left;z-index:-15775744;mso-wrap-edited:f;mso-width-percent:0;mso-height-percent:0;mso-position-horizontal-relative:page;mso-position-vertical-relative:page;mso-width-percent:0;mso-height-percent:0" from="38.6pt,92.2pt" to="570.8pt,92.2pt" strokeweight="1pt">
            <w10:wrap anchorx="page" anchory="page"/>
          </v:line>
        </w:pict>
      </w:r>
      <w:r>
        <w:pict w14:anchorId="6DC3D94B">
          <v:line id="_x0000_s1027" alt="" style="position:absolute;left:0;text-align:left;z-index:-15775232;mso-wrap-edited:f;mso-width-percent:0;mso-height-percent:0;mso-position-horizontal-relative:page;mso-position-vertical-relative:page;mso-width-percent:0;mso-height-percent:0" from="38.6pt,294.6pt" to="570.8pt,294.6pt" strokeweight="1pt">
            <w10:wrap anchorx="page" anchory="page"/>
          </v:line>
        </w:pict>
      </w:r>
      <w:r w:rsidR="006D51BD">
        <w:t>Axioms</w:t>
      </w:r>
    </w:p>
    <w:p w14:paraId="526BD9F0" w14:textId="77777777" w:rsidR="003654AA" w:rsidRDefault="003654AA">
      <w:pPr>
        <w:pStyle w:val="BodyText"/>
        <w:spacing w:before="11"/>
        <w:rPr>
          <w:sz w:val="47"/>
        </w:rPr>
      </w:pPr>
    </w:p>
    <w:p w14:paraId="0E94A9DA" w14:textId="77777777" w:rsidR="003654AA" w:rsidRDefault="00000000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two ontologies</w:t>
      </w:r>
      <w:r>
        <w:rPr>
          <w:spacing w:val="-1"/>
        </w:rPr>
        <w:t xml:space="preserve"> </w:t>
      </w:r>
      <w:r>
        <w:t>in my</w:t>
      </w:r>
      <w:r>
        <w:rPr>
          <w:spacing w:val="-1"/>
        </w:rPr>
        <w:t xml:space="preserve"> </w:t>
      </w:r>
      <w:r>
        <w:t>project are:</w:t>
      </w:r>
    </w:p>
    <w:p w14:paraId="7844C59E" w14:textId="77777777" w:rsidR="003654AA" w:rsidRDefault="003654AA">
      <w:pPr>
        <w:pStyle w:val="BodyText"/>
      </w:pPr>
    </w:p>
    <w:p w14:paraId="015E2BCC" w14:textId="77777777" w:rsidR="003654AA" w:rsidRDefault="00000000">
      <w:pPr>
        <w:pStyle w:val="ListParagraph"/>
        <w:numPr>
          <w:ilvl w:val="1"/>
          <w:numId w:val="1"/>
        </w:numPr>
        <w:tabs>
          <w:tab w:val="left" w:pos="821"/>
        </w:tabs>
        <w:ind w:right="154"/>
        <w:rPr>
          <w:sz w:val="24"/>
          <w:u w:val="none"/>
        </w:rPr>
      </w:pPr>
      <w:hyperlink r:id="rId5">
        <w:r>
          <w:rPr>
            <w:color w:val="467885"/>
            <w:spacing w:val="-1"/>
            <w:sz w:val="24"/>
            <w:u w:color="467885"/>
          </w:rPr>
          <w:t>https://github.com/gruninger/colore/blob/master/ontologies/tripartite_incidence/nonisolat</w:t>
        </w:r>
      </w:hyperlink>
      <w:r>
        <w:rPr>
          <w:color w:val="467885"/>
          <w:sz w:val="24"/>
          <w:u w:val="none"/>
        </w:rPr>
        <w:t xml:space="preserve"> </w:t>
      </w:r>
      <w:hyperlink r:id="rId6">
        <w:proofErr w:type="spellStart"/>
        <w:r>
          <w:rPr>
            <w:color w:val="467885"/>
            <w:sz w:val="24"/>
            <w:u w:color="467885"/>
          </w:rPr>
          <w:t>ed_plane.clif</w:t>
        </w:r>
        <w:proofErr w:type="spellEnd"/>
      </w:hyperlink>
    </w:p>
    <w:p w14:paraId="14C2EC15" w14:textId="77777777" w:rsidR="003654AA" w:rsidRDefault="00000000">
      <w:pPr>
        <w:pStyle w:val="ListParagraph"/>
        <w:numPr>
          <w:ilvl w:val="1"/>
          <w:numId w:val="1"/>
        </w:numPr>
        <w:tabs>
          <w:tab w:val="left" w:pos="821"/>
        </w:tabs>
        <w:ind w:right="194"/>
        <w:rPr>
          <w:sz w:val="24"/>
          <w:u w:val="none"/>
        </w:rPr>
      </w:pPr>
      <w:hyperlink r:id="rId7">
        <w:r>
          <w:rPr>
            <w:color w:val="467885"/>
            <w:spacing w:val="-1"/>
            <w:sz w:val="24"/>
            <w:u w:color="467885"/>
          </w:rPr>
          <w:t>https://github.com/gruninger/colore/blob/master/ontologies/tripartite_incidence/strong_n</w:t>
        </w:r>
      </w:hyperlink>
      <w:r>
        <w:rPr>
          <w:color w:val="467885"/>
          <w:sz w:val="24"/>
          <w:u w:val="none"/>
        </w:rPr>
        <w:t xml:space="preserve"> </w:t>
      </w:r>
      <w:hyperlink r:id="rId8">
        <w:proofErr w:type="spellStart"/>
        <w:r>
          <w:rPr>
            <w:color w:val="467885"/>
            <w:sz w:val="24"/>
            <w:u w:color="467885"/>
          </w:rPr>
          <w:t>onisolated_line.clif</w:t>
        </w:r>
        <w:proofErr w:type="spellEnd"/>
      </w:hyperlink>
    </w:p>
    <w:p w14:paraId="5976E7B6" w14:textId="77777777" w:rsidR="00155770" w:rsidRDefault="00155770" w:rsidP="00155770">
      <w:pPr>
        <w:pStyle w:val="BodyText"/>
        <w:ind w:left="100" w:right="663"/>
        <w:jc w:val="both"/>
      </w:pPr>
    </w:p>
    <w:p w14:paraId="14E7933C" w14:textId="387C7351" w:rsidR="003654AA" w:rsidRDefault="00155770" w:rsidP="00155770">
      <w:pPr>
        <w:pStyle w:val="BodyText"/>
        <w:ind w:left="100" w:right="663"/>
      </w:pPr>
      <w:r>
        <w:t xml:space="preserve">The combined ontologies are found in </w:t>
      </w:r>
      <w:r w:rsidRPr="00155770">
        <w:rPr>
          <w:i/>
          <w:iCs/>
        </w:rPr>
        <w:t>combined_ontologies.in</w:t>
      </w:r>
      <w:r>
        <w:t>. All redundant axioms were eliminated</w:t>
      </w:r>
      <w:r w:rsidR="007378EE">
        <w:t xml:space="preserve"> (8 similar axioms) for a total of 9 distinct axioms in the new file.</w:t>
      </w:r>
    </w:p>
    <w:p w14:paraId="3BBB72F5" w14:textId="77777777" w:rsidR="003654AA" w:rsidRDefault="003654AA">
      <w:pPr>
        <w:pStyle w:val="BodyText"/>
        <w:rPr>
          <w:sz w:val="30"/>
        </w:rPr>
      </w:pPr>
    </w:p>
    <w:p w14:paraId="3BDF98E4" w14:textId="77777777" w:rsidR="008F369B" w:rsidRDefault="008F369B">
      <w:pPr>
        <w:pStyle w:val="BodyText"/>
        <w:rPr>
          <w:sz w:val="30"/>
        </w:rPr>
      </w:pPr>
    </w:p>
    <w:p w14:paraId="2E2650A4" w14:textId="7419EB50" w:rsidR="00155770" w:rsidRDefault="00155770" w:rsidP="00155770">
      <w:pPr>
        <w:pStyle w:val="Heading1"/>
        <w:numPr>
          <w:ilvl w:val="0"/>
          <w:numId w:val="1"/>
        </w:numPr>
        <w:tabs>
          <w:tab w:val="left" w:pos="420"/>
        </w:tabs>
        <w:ind w:left="419" w:hanging="320"/>
      </w:pPr>
      <w:r>
        <w:t>Mutual Consistency</w:t>
      </w:r>
    </w:p>
    <w:p w14:paraId="2BCFF5AE" w14:textId="77777777" w:rsidR="003654AA" w:rsidRDefault="003654AA">
      <w:pPr>
        <w:pStyle w:val="BodyText"/>
        <w:spacing w:before="11"/>
        <w:rPr>
          <w:sz w:val="47"/>
        </w:rPr>
      </w:pPr>
    </w:p>
    <w:p w14:paraId="42ED397E" w14:textId="3391D2D3" w:rsidR="00155770" w:rsidRDefault="00155770" w:rsidP="00155770">
      <w:pPr>
        <w:pStyle w:val="BodyText"/>
        <w:ind w:left="100" w:right="89"/>
        <w:rPr>
          <w:spacing w:val="-14"/>
        </w:rPr>
      </w:pPr>
      <w:r w:rsidRPr="00155770">
        <w:t>These two ontologies are mutually consistent, since Prover9 cannot generate a proof for an</w:t>
      </w:r>
      <w:r>
        <w:t xml:space="preserve"> </w:t>
      </w:r>
      <w:r w:rsidRPr="00155770">
        <w:t>empty goal of the combined ontology, and Mace4 can generate a model of the combined ontology</w:t>
      </w:r>
      <w:r>
        <w:rPr>
          <w:spacing w:val="-14"/>
        </w:rPr>
        <w:t>:</w:t>
      </w:r>
    </w:p>
    <w:p w14:paraId="62901F86" w14:textId="77777777" w:rsidR="00155770" w:rsidRDefault="00155770" w:rsidP="00155770">
      <w:pPr>
        <w:pStyle w:val="BodyText"/>
        <w:ind w:left="100" w:right="89"/>
        <w:rPr>
          <w:spacing w:val="-14"/>
        </w:rPr>
      </w:pPr>
    </w:p>
    <w:p w14:paraId="6410DD6A" w14:textId="3AEC2824" w:rsidR="003654AA" w:rsidRDefault="00155770" w:rsidP="00155770">
      <w:pPr>
        <w:pStyle w:val="BodyText"/>
        <w:ind w:left="100" w:right="89"/>
      </w:pPr>
      <w:r w:rsidRPr="00155770">
        <w:t xml:space="preserve">A model for the combined ontology can be found in </w:t>
      </w:r>
      <w:proofErr w:type="spellStart"/>
      <w:r w:rsidRPr="00155770">
        <w:rPr>
          <w:i/>
          <w:iCs/>
        </w:rPr>
        <w:t>combined_</w:t>
      </w:r>
      <w:proofErr w:type="gramStart"/>
      <w:r w:rsidRPr="00155770">
        <w:rPr>
          <w:i/>
          <w:iCs/>
        </w:rPr>
        <w:t>ontologies.model</w:t>
      </w:r>
      <w:proofErr w:type="spellEnd"/>
      <w:proofErr w:type="gramEnd"/>
      <w:r w:rsidRPr="00155770">
        <w:t>:</w:t>
      </w:r>
    </w:p>
    <w:p w14:paraId="1A1D80E0" w14:textId="77777777" w:rsidR="00155770" w:rsidRDefault="00155770" w:rsidP="00155770">
      <w:pPr>
        <w:pStyle w:val="BodyText"/>
        <w:ind w:left="100" w:right="89"/>
      </w:pPr>
    </w:p>
    <w:p w14:paraId="760B171A" w14:textId="77777777" w:rsidR="003654AA" w:rsidRDefault="00000000" w:rsidP="00155770">
      <w:pPr>
        <w:pStyle w:val="BodyText"/>
        <w:spacing w:line="278" w:lineRule="exact"/>
        <w:ind w:left="4111"/>
        <w:rPr>
          <w:rFonts w:ascii="Cambria Math" w:eastAsia="Cambria Math"/>
        </w:rPr>
      </w:pPr>
      <w:r>
        <w:rPr>
          <w:rFonts w:ascii="Cambria Math" w:eastAsia="Cambria Math"/>
          <w:spacing w:val="-1"/>
        </w:rPr>
        <w:t>𝑀</w:t>
      </w:r>
      <w:r>
        <w:rPr>
          <w:rFonts w:ascii="Cambria Math" w:eastAsia="Cambria Math"/>
          <w:spacing w:val="71"/>
        </w:rPr>
        <w:t xml:space="preserve"> </w:t>
      </w:r>
      <w:r>
        <w:rPr>
          <w:rFonts w:ascii="Cambria Math" w:eastAsia="Cambria Math"/>
          <w:spacing w:val="-1"/>
        </w:rPr>
        <w:t>=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  <w:position w:val="1"/>
        </w:rPr>
        <w:t>{</w:t>
      </w:r>
      <w:r>
        <w:rPr>
          <w:rFonts w:ascii="Cambria Math" w:eastAsia="Cambria Math"/>
        </w:rPr>
        <w:t>0,</w:t>
      </w:r>
      <w:r>
        <w:rPr>
          <w:rFonts w:ascii="Cambria Math" w:eastAsia="Cambria Math"/>
          <w:spacing w:val="-14"/>
        </w:rPr>
        <w:t xml:space="preserve"> </w:t>
      </w:r>
      <w:r>
        <w:rPr>
          <w:rFonts w:ascii="Cambria Math" w:eastAsia="Cambria Math"/>
        </w:rPr>
        <w:t>1,</w:t>
      </w:r>
      <w:r>
        <w:rPr>
          <w:rFonts w:ascii="Cambria Math" w:eastAsia="Cambria Math"/>
          <w:spacing w:val="-14"/>
        </w:rPr>
        <w:t xml:space="preserve"> </w:t>
      </w:r>
      <w:r>
        <w:rPr>
          <w:rFonts w:ascii="Cambria Math" w:eastAsia="Cambria Math"/>
        </w:rPr>
        <w:t>2</w:t>
      </w:r>
      <w:r>
        <w:rPr>
          <w:rFonts w:ascii="Cambria Math" w:eastAsia="Cambria Math"/>
          <w:position w:val="1"/>
        </w:rPr>
        <w:t>}</w:t>
      </w:r>
    </w:p>
    <w:p w14:paraId="22823A5B" w14:textId="77777777" w:rsidR="003654AA" w:rsidRDefault="00000000" w:rsidP="00155770">
      <w:pPr>
        <w:pStyle w:val="BodyText"/>
        <w:spacing w:before="5" w:line="230" w:lineRule="auto"/>
        <w:ind w:left="4094" w:right="4067" w:firstLine="12"/>
        <w:rPr>
          <w:rFonts w:ascii="Cambria Math" w:hAnsi="Cambria Math"/>
        </w:rPr>
      </w:pPr>
      <w:r>
        <w:rPr>
          <w:rFonts w:ascii="Cambria Math" w:hAnsi="Cambria Math"/>
        </w:rPr>
        <w:t>point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  <w:position w:val="1"/>
        </w:rPr>
        <w:t>{〈</w:t>
      </w:r>
      <w:r>
        <w:rPr>
          <w:rFonts w:ascii="Cambria Math" w:hAnsi="Cambria Math"/>
        </w:rPr>
        <w:t>0</w:t>
      </w:r>
      <w:r>
        <w:rPr>
          <w:rFonts w:ascii="Cambria Math" w:hAnsi="Cambria Math"/>
          <w:position w:val="1"/>
        </w:rPr>
        <w:t>〉}</w:t>
      </w:r>
      <w:r>
        <w:rPr>
          <w:rFonts w:ascii="Cambria Math" w:hAnsi="Cambria Math"/>
          <w:spacing w:val="-50"/>
          <w:position w:val="1"/>
        </w:rPr>
        <w:t xml:space="preserve"> </w:t>
      </w:r>
      <w:r>
        <w:rPr>
          <w:rFonts w:ascii="Cambria Math" w:hAnsi="Cambria Math"/>
        </w:rPr>
        <w:t>line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  <w:position w:val="1"/>
        </w:rPr>
        <w:t>{〈</w:t>
      </w:r>
      <w:r>
        <w:rPr>
          <w:rFonts w:ascii="Cambria Math" w:hAnsi="Cambria Math"/>
        </w:rPr>
        <w:t>1</w:t>
      </w:r>
      <w:r>
        <w:rPr>
          <w:rFonts w:ascii="Cambria Math" w:hAnsi="Cambria Math"/>
          <w:position w:val="1"/>
        </w:rPr>
        <w:t>〉}</w:t>
      </w:r>
      <w:r>
        <w:rPr>
          <w:rFonts w:ascii="Cambria Math" w:hAnsi="Cambria Math"/>
          <w:spacing w:val="1"/>
          <w:position w:val="1"/>
        </w:rPr>
        <w:t xml:space="preserve"> </w:t>
      </w:r>
      <w:r>
        <w:rPr>
          <w:rFonts w:ascii="Cambria Math" w:hAnsi="Cambria Math"/>
        </w:rPr>
        <w:t>plane</w:t>
      </w:r>
      <w:r>
        <w:rPr>
          <w:rFonts w:ascii="Cambria Math" w:hAnsi="Cambria Math"/>
          <w:spacing w:val="5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7"/>
        </w:rPr>
        <w:t xml:space="preserve"> </w:t>
      </w:r>
      <w:r>
        <w:rPr>
          <w:rFonts w:ascii="Cambria Math" w:hAnsi="Cambria Math"/>
          <w:position w:val="1"/>
        </w:rPr>
        <w:t>{〈</w:t>
      </w:r>
      <w:r>
        <w:rPr>
          <w:rFonts w:ascii="Cambria Math" w:hAnsi="Cambria Math"/>
        </w:rPr>
        <w:t>2</w:t>
      </w:r>
      <w:r>
        <w:rPr>
          <w:rFonts w:ascii="Cambria Math" w:hAnsi="Cambria Math"/>
          <w:position w:val="1"/>
        </w:rPr>
        <w:t>〉}</w:t>
      </w:r>
    </w:p>
    <w:p w14:paraId="79057CE9" w14:textId="31CFE577" w:rsidR="003654AA" w:rsidRDefault="00000000" w:rsidP="00155770">
      <w:pPr>
        <w:pStyle w:val="BodyText"/>
        <w:spacing w:line="285" w:lineRule="exact"/>
        <w:jc w:val="center"/>
        <w:rPr>
          <w:rFonts w:ascii="Cambria Math" w:hAnsi="Cambria Math"/>
        </w:rPr>
      </w:pPr>
      <w:r>
        <w:rPr>
          <w:rFonts w:ascii="Cambria Math" w:hAnsi="Cambria Math"/>
          <w:spacing w:val="-1"/>
        </w:rPr>
        <w:t>in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  <w:spacing w:val="-1"/>
        </w:rPr>
        <w:t>=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  <w:spacing w:val="-1"/>
          <w:position w:val="1"/>
        </w:rPr>
        <w:t>{〈</w:t>
      </w:r>
      <w:r>
        <w:rPr>
          <w:rFonts w:ascii="Cambria Math" w:hAnsi="Cambria Math"/>
          <w:spacing w:val="-1"/>
        </w:rPr>
        <w:t>0,</w:t>
      </w:r>
      <w:r>
        <w:rPr>
          <w:rFonts w:ascii="Cambria Math" w:hAnsi="Cambria Math"/>
          <w:spacing w:val="-11"/>
        </w:rPr>
        <w:t xml:space="preserve"> </w:t>
      </w:r>
      <w:r>
        <w:rPr>
          <w:rFonts w:ascii="Cambria Math" w:hAnsi="Cambria Math"/>
        </w:rPr>
        <w:t>0</w:t>
      </w:r>
      <w:r>
        <w:rPr>
          <w:rFonts w:ascii="Cambria Math" w:hAnsi="Cambria Math"/>
          <w:position w:val="1"/>
        </w:rPr>
        <w:t>〉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14"/>
        </w:rPr>
        <w:t xml:space="preserve"> </w:t>
      </w:r>
      <w:r>
        <w:rPr>
          <w:rFonts w:ascii="Cambria Math" w:hAnsi="Cambria Math"/>
          <w:position w:val="1"/>
        </w:rPr>
        <w:t>〈</w:t>
      </w:r>
      <w:r>
        <w:rPr>
          <w:rFonts w:ascii="Cambria Math" w:hAnsi="Cambria Math"/>
        </w:rPr>
        <w:t>0,</w:t>
      </w:r>
      <w:r>
        <w:rPr>
          <w:rFonts w:ascii="Cambria Math" w:hAnsi="Cambria Math"/>
          <w:spacing w:val="-11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position w:val="1"/>
        </w:rPr>
        <w:t>〉</w:t>
      </w:r>
      <w:r>
        <w:rPr>
          <w:rFonts w:ascii="Cambria Math" w:hAnsi="Cambria Math"/>
        </w:rPr>
        <w:t>,</w:t>
      </w:r>
      <w:r w:rsidR="00155770">
        <w:rPr>
          <w:rFonts w:ascii="Cambria Math" w:hAnsi="Cambria Math"/>
        </w:rPr>
        <w:t xml:space="preserve"> </w:t>
      </w:r>
      <w:r w:rsidR="00155770">
        <w:rPr>
          <w:rFonts w:ascii="Cambria Math" w:hAnsi="Cambria Math"/>
          <w:position w:val="1"/>
        </w:rPr>
        <w:t>〈</w:t>
      </w:r>
      <w:r w:rsidR="00155770">
        <w:rPr>
          <w:rFonts w:ascii="Cambria Math" w:hAnsi="Cambria Math"/>
        </w:rPr>
        <w:t>0,</w:t>
      </w:r>
      <w:r w:rsidR="00155770">
        <w:rPr>
          <w:rFonts w:ascii="Cambria Math" w:hAnsi="Cambria Math"/>
          <w:spacing w:val="-11"/>
        </w:rPr>
        <w:t xml:space="preserve"> </w:t>
      </w:r>
      <w:r w:rsidR="00155770">
        <w:rPr>
          <w:rFonts w:ascii="Cambria Math" w:hAnsi="Cambria Math"/>
        </w:rPr>
        <w:t>2</w:t>
      </w:r>
      <w:r w:rsidR="00155770">
        <w:rPr>
          <w:rFonts w:ascii="Cambria Math" w:hAnsi="Cambria Math"/>
          <w:position w:val="1"/>
        </w:rPr>
        <w:t>〉</w:t>
      </w:r>
      <w:r w:rsidR="00155770">
        <w:rPr>
          <w:rFonts w:ascii="Cambria Math" w:hAnsi="Cambria Math"/>
        </w:rPr>
        <w:t>,</w:t>
      </w:r>
      <w:r>
        <w:rPr>
          <w:rFonts w:ascii="Cambria Math" w:hAnsi="Cambria Math"/>
          <w:spacing w:val="-14"/>
        </w:rPr>
        <w:t xml:space="preserve"> </w:t>
      </w:r>
      <w:r>
        <w:rPr>
          <w:rFonts w:ascii="Cambria Math" w:hAnsi="Cambria Math"/>
          <w:position w:val="1"/>
        </w:rPr>
        <w:t>〈</w:t>
      </w:r>
      <w:r>
        <w:rPr>
          <w:rFonts w:ascii="Cambria Math" w:hAnsi="Cambria Math"/>
        </w:rPr>
        <w:t>1,</w:t>
      </w:r>
      <w:r>
        <w:rPr>
          <w:rFonts w:ascii="Cambria Math" w:hAnsi="Cambria Math"/>
          <w:spacing w:val="-11"/>
        </w:rPr>
        <w:t xml:space="preserve"> </w:t>
      </w:r>
      <w:r>
        <w:rPr>
          <w:rFonts w:ascii="Cambria Math" w:hAnsi="Cambria Math"/>
        </w:rPr>
        <w:t>0</w:t>
      </w:r>
      <w:r>
        <w:rPr>
          <w:rFonts w:ascii="Cambria Math" w:hAnsi="Cambria Math"/>
          <w:position w:val="1"/>
        </w:rPr>
        <w:t>〉</w:t>
      </w:r>
      <w:r>
        <w:rPr>
          <w:rFonts w:ascii="Cambria Math" w:hAnsi="Cambria Math"/>
        </w:rPr>
        <w:t>,</w:t>
      </w:r>
      <w:r>
        <w:rPr>
          <w:rFonts w:ascii="Cambria Math" w:hAnsi="Cambria Math"/>
          <w:spacing w:val="-14"/>
        </w:rPr>
        <w:t xml:space="preserve"> </w:t>
      </w:r>
      <w:r>
        <w:rPr>
          <w:rFonts w:ascii="Cambria Math" w:hAnsi="Cambria Math"/>
          <w:position w:val="1"/>
        </w:rPr>
        <w:t>〈</w:t>
      </w:r>
      <w:r>
        <w:rPr>
          <w:rFonts w:ascii="Cambria Math" w:hAnsi="Cambria Math"/>
        </w:rPr>
        <w:t>1,</w:t>
      </w:r>
      <w:r>
        <w:rPr>
          <w:rFonts w:ascii="Cambria Math" w:hAnsi="Cambria Math"/>
          <w:spacing w:val="-14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position w:val="1"/>
        </w:rPr>
        <w:t>〉</w:t>
      </w:r>
      <w:r>
        <w:rPr>
          <w:rFonts w:ascii="Cambria Math" w:hAnsi="Cambria Math"/>
        </w:rPr>
        <w:t>,</w:t>
      </w:r>
      <w:r w:rsidR="00155770">
        <w:rPr>
          <w:rFonts w:ascii="Cambria Math" w:hAnsi="Cambria Math"/>
        </w:rPr>
        <w:t xml:space="preserve"> </w:t>
      </w:r>
      <w:r w:rsidR="00155770">
        <w:rPr>
          <w:rFonts w:ascii="Cambria Math" w:hAnsi="Cambria Math"/>
          <w:position w:val="1"/>
        </w:rPr>
        <w:t>〈</w:t>
      </w:r>
      <w:r w:rsidR="00155770">
        <w:rPr>
          <w:rFonts w:ascii="Cambria Math" w:hAnsi="Cambria Math"/>
        </w:rPr>
        <w:t>1,</w:t>
      </w:r>
      <w:r w:rsidR="00155770">
        <w:rPr>
          <w:rFonts w:ascii="Cambria Math" w:hAnsi="Cambria Math"/>
          <w:spacing w:val="-14"/>
        </w:rPr>
        <w:t xml:space="preserve"> </w:t>
      </w:r>
      <w:r w:rsidR="00155770">
        <w:rPr>
          <w:rFonts w:ascii="Cambria Math" w:hAnsi="Cambria Math"/>
        </w:rPr>
        <w:t>2</w:t>
      </w:r>
      <w:r w:rsidR="00155770">
        <w:rPr>
          <w:rFonts w:ascii="Cambria Math" w:hAnsi="Cambria Math"/>
          <w:position w:val="1"/>
        </w:rPr>
        <w:t>〉</w:t>
      </w:r>
      <w:r w:rsidR="00155770">
        <w:rPr>
          <w:rFonts w:ascii="Cambria Math" w:hAnsi="Cambria Math"/>
        </w:rPr>
        <w:t>,</w:t>
      </w:r>
      <w:r w:rsidR="00155770">
        <w:rPr>
          <w:rFonts w:ascii="Cambria Math" w:hAnsi="Cambria Math"/>
          <w:spacing w:val="-14"/>
        </w:rPr>
        <w:t xml:space="preserve"> </w:t>
      </w:r>
      <w:r w:rsidR="00155770">
        <w:rPr>
          <w:rFonts w:ascii="Cambria Math" w:hAnsi="Cambria Math"/>
          <w:position w:val="1"/>
        </w:rPr>
        <w:t>〈</w:t>
      </w:r>
      <w:r w:rsidR="00155770">
        <w:rPr>
          <w:rFonts w:ascii="Cambria Math" w:hAnsi="Cambria Math"/>
        </w:rPr>
        <w:t>2,</w:t>
      </w:r>
      <w:r w:rsidR="00155770">
        <w:rPr>
          <w:rFonts w:ascii="Cambria Math" w:hAnsi="Cambria Math"/>
          <w:spacing w:val="-14"/>
        </w:rPr>
        <w:t xml:space="preserve"> </w:t>
      </w:r>
      <w:r w:rsidR="00155770">
        <w:rPr>
          <w:rFonts w:ascii="Cambria Math" w:hAnsi="Cambria Math"/>
        </w:rPr>
        <w:t>0</w:t>
      </w:r>
      <w:r w:rsidR="00155770">
        <w:rPr>
          <w:rFonts w:ascii="Cambria Math" w:hAnsi="Cambria Math"/>
          <w:position w:val="1"/>
        </w:rPr>
        <w:t>〉</w:t>
      </w:r>
      <w:r w:rsidR="00155770">
        <w:rPr>
          <w:rFonts w:ascii="Cambria Math" w:hAnsi="Cambria Math"/>
        </w:rPr>
        <w:t xml:space="preserve">, </w:t>
      </w:r>
      <w:r w:rsidR="00155770">
        <w:rPr>
          <w:rFonts w:ascii="Cambria Math" w:hAnsi="Cambria Math"/>
          <w:position w:val="1"/>
        </w:rPr>
        <w:t>〈</w:t>
      </w:r>
      <w:r w:rsidR="00155770">
        <w:rPr>
          <w:rFonts w:ascii="Cambria Math" w:hAnsi="Cambria Math"/>
        </w:rPr>
        <w:t>2,</w:t>
      </w:r>
      <w:r w:rsidR="00155770">
        <w:rPr>
          <w:rFonts w:ascii="Cambria Math" w:hAnsi="Cambria Math"/>
          <w:spacing w:val="-14"/>
        </w:rPr>
        <w:t xml:space="preserve"> </w:t>
      </w:r>
      <w:r w:rsidR="00155770">
        <w:rPr>
          <w:rFonts w:ascii="Cambria Math" w:hAnsi="Cambria Math"/>
        </w:rPr>
        <w:t>1</w:t>
      </w:r>
      <w:r w:rsidR="00155770">
        <w:rPr>
          <w:rFonts w:ascii="Cambria Math" w:hAnsi="Cambria Math"/>
          <w:position w:val="1"/>
        </w:rPr>
        <w:t>〉</w:t>
      </w:r>
      <w:r w:rsidR="00155770">
        <w:rPr>
          <w:rFonts w:ascii="Cambria Math" w:hAnsi="Cambria Math"/>
        </w:rPr>
        <w:t xml:space="preserve">, </w:t>
      </w:r>
      <w:r>
        <w:rPr>
          <w:rFonts w:ascii="Cambria Math" w:hAnsi="Cambria Math"/>
          <w:position w:val="1"/>
        </w:rPr>
        <w:t>〈</w:t>
      </w:r>
      <w:r>
        <w:rPr>
          <w:rFonts w:ascii="Cambria Math" w:hAnsi="Cambria Math"/>
        </w:rPr>
        <w:t>2,</w:t>
      </w:r>
      <w:r>
        <w:rPr>
          <w:rFonts w:ascii="Cambria Math" w:hAnsi="Cambria Math"/>
          <w:spacing w:val="-14"/>
        </w:rPr>
        <w:t xml:space="preserve"> </w:t>
      </w:r>
      <w:r>
        <w:rPr>
          <w:rFonts w:ascii="Cambria Math" w:hAnsi="Cambria Math"/>
        </w:rPr>
        <w:t>2</w:t>
      </w:r>
      <w:r>
        <w:rPr>
          <w:rFonts w:ascii="Cambria Math" w:hAnsi="Cambria Math"/>
          <w:position w:val="1"/>
        </w:rPr>
        <w:t>〉}</w:t>
      </w:r>
    </w:p>
    <w:p w14:paraId="6C3E3B06" w14:textId="77777777" w:rsidR="003654AA" w:rsidRDefault="003654AA">
      <w:pPr>
        <w:pStyle w:val="BodyText"/>
        <w:rPr>
          <w:rFonts w:ascii="Cambria Math"/>
        </w:rPr>
      </w:pPr>
    </w:p>
    <w:p w14:paraId="1F9828F1" w14:textId="77777777" w:rsidR="008F369B" w:rsidRDefault="008F369B">
      <w:pPr>
        <w:pStyle w:val="BodyText"/>
        <w:rPr>
          <w:rFonts w:ascii="Cambria Math"/>
        </w:rPr>
      </w:pPr>
    </w:p>
    <w:p w14:paraId="6F842721" w14:textId="61CA3543" w:rsidR="003654AA" w:rsidRDefault="00000000">
      <w:pPr>
        <w:pStyle w:val="Heading1"/>
        <w:numPr>
          <w:ilvl w:val="0"/>
          <w:numId w:val="1"/>
        </w:numPr>
        <w:tabs>
          <w:tab w:val="left" w:pos="420"/>
        </w:tabs>
        <w:spacing w:before="173"/>
        <w:ind w:left="419" w:hanging="320"/>
      </w:pPr>
      <w:r>
        <w:t>Complete</w:t>
      </w:r>
      <w:r>
        <w:rPr>
          <w:spacing w:val="-2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Files</w:t>
      </w:r>
    </w:p>
    <w:p w14:paraId="3BDE0DFB" w14:textId="16A99266" w:rsidR="003654AA" w:rsidRDefault="002546AA">
      <w:pPr>
        <w:pStyle w:val="BodyText"/>
        <w:spacing w:before="7"/>
        <w:rPr>
          <w:sz w:val="49"/>
        </w:rPr>
      </w:pPr>
      <w:r>
        <w:pict w14:anchorId="37B2A602">
          <v:line id="_x0000_s1026" alt="" style="position:absolute;z-index:-15774720;mso-wrap-edited:f;mso-width-percent:0;mso-height-percent:0;mso-position-horizontal-relative:page;mso-position-vertical-relative:page;mso-width-percent:0;mso-height-percent:0" from="38.6pt,530.95pt" to="570.8pt,530.95pt" strokeweight="1pt">
            <w10:wrap anchorx="page" anchory="page"/>
          </v:line>
        </w:pict>
      </w:r>
    </w:p>
    <w:p w14:paraId="1D7FAD8B" w14:textId="316BDFE8" w:rsidR="003654AA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  <w:u w:val="none"/>
        </w:rPr>
      </w:pPr>
      <w:r>
        <w:rPr>
          <w:sz w:val="24"/>
          <w:u w:val="none"/>
        </w:rPr>
        <w:t>nonisolated_plane.in</w:t>
      </w:r>
    </w:p>
    <w:p w14:paraId="46A3E95C" w14:textId="1EE3E68C" w:rsidR="003654AA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  <w:u w:val="none"/>
        </w:rPr>
      </w:pPr>
      <w:r>
        <w:rPr>
          <w:sz w:val="24"/>
          <w:u w:val="none"/>
        </w:rPr>
        <w:t>strong_nonisolated_line.in</w:t>
      </w:r>
    </w:p>
    <w:p w14:paraId="685E9FA0" w14:textId="28D7EDF3" w:rsidR="00155770" w:rsidRDefault="0015577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  <w:u w:val="none"/>
        </w:rPr>
      </w:pPr>
      <w:r>
        <w:rPr>
          <w:sz w:val="24"/>
          <w:u w:val="none"/>
        </w:rPr>
        <w:t>combined_ontologies.in</w:t>
      </w:r>
    </w:p>
    <w:p w14:paraId="193C52C1" w14:textId="1799FFAA" w:rsidR="003654AA" w:rsidRDefault="0015577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  <w:u w:val="none"/>
        </w:rPr>
      </w:pPr>
      <w:r>
        <w:rPr>
          <w:sz w:val="24"/>
          <w:u w:val="none"/>
        </w:rPr>
        <w:t>combined_ontologies.model</w:t>
      </w:r>
    </w:p>
    <w:sectPr w:rsidR="003654AA">
      <w:pgSz w:w="12240" w:h="15840"/>
      <w:pgMar w:top="122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134D"/>
    <w:multiLevelType w:val="hybridMultilevel"/>
    <w:tmpl w:val="64C8BE60"/>
    <w:lvl w:ilvl="0" w:tplc="E59AEA92">
      <w:start w:val="1"/>
      <w:numFmt w:val="decimal"/>
      <w:lvlText w:val="%1."/>
      <w:lvlJc w:val="left"/>
      <w:pPr>
        <w:ind w:left="402" w:hanging="30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779ADDA6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7C8C69E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3" w:tplc="419C6D3A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4" w:tplc="C62E4798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0FC8C0F8">
      <w:numFmt w:val="bullet"/>
      <w:lvlText w:val="•"/>
      <w:lvlJc w:val="left"/>
      <w:pPr>
        <w:ind w:left="4695" w:hanging="360"/>
      </w:pPr>
      <w:rPr>
        <w:rFonts w:hint="default"/>
        <w:lang w:val="en-US" w:eastAsia="en-US" w:bidi="ar-SA"/>
      </w:rPr>
    </w:lvl>
    <w:lvl w:ilvl="6" w:tplc="8842DBE0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B35081D6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54A6E79A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</w:abstractNum>
  <w:num w:numId="1" w16cid:durableId="194348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4AA"/>
    <w:rsid w:val="00155770"/>
    <w:rsid w:val="002546AA"/>
    <w:rsid w:val="003654AA"/>
    <w:rsid w:val="006D51BD"/>
    <w:rsid w:val="007378EE"/>
    <w:rsid w:val="008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6B0F52"/>
  <w15:docId w15:val="{F929FD71-91D6-9948-B719-8B001024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9" w:hanging="32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uninger/colore/blob/master/ontologies/tripartite_incidence/strong_nonisolated_line.cli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uninger/colore/blob/master/ontologies/tripartite_incidence/strong_nonisolated_line.cl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uninger/colore/blob/master/ontologies/tripartite_incidence/nonisolated_plane.clif" TargetMode="External"/><Relationship Id="rId5" Type="http://schemas.openxmlformats.org/officeDocument/2006/relationships/hyperlink" Target="https://github.com/gruninger/colore/blob/master/ontologies/tripartite_incidence/nonisolated_plane.cli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Jangda</dc:creator>
  <cp:lastModifiedBy>Fatima Jangda</cp:lastModifiedBy>
  <cp:revision>4</cp:revision>
  <dcterms:created xsi:type="dcterms:W3CDTF">2024-03-05T10:48:00Z</dcterms:created>
  <dcterms:modified xsi:type="dcterms:W3CDTF">2024-03-05T11:04:00Z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2024-03-05T00:00:00Z</vt:filetime>
  </property>
</Properties>
</file>