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1BC7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85CFE9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36BF60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4788EA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A18602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C870A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523908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D20C82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78FEC4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AEB9B5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101E27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22ECA5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36E0C4" w14:textId="77777777" w:rsidR="0036106F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FBAD89" w14:textId="740D22D5" w:rsidR="0036106F" w:rsidRPr="006E5182" w:rsidRDefault="0036106F" w:rsidP="0036106F">
      <w:pPr>
        <w:jc w:val="center"/>
        <w:rPr>
          <w:rFonts w:ascii="Times New Roman" w:hAnsi="Times New Roman" w:cs="Times New Roman"/>
          <w:sz w:val="32"/>
          <w:szCs w:val="32"/>
        </w:rPr>
      </w:pPr>
      <w:r w:rsidRPr="006E5182">
        <w:rPr>
          <w:rFonts w:ascii="Times New Roman" w:hAnsi="Times New Roman" w:cs="Times New Roman"/>
          <w:sz w:val="32"/>
          <w:szCs w:val="32"/>
        </w:rPr>
        <w:t>1.</w:t>
      </w:r>
      <w:r w:rsidR="002B51E0">
        <w:rPr>
          <w:rFonts w:ascii="Times New Roman" w:hAnsi="Times New Roman" w:cs="Times New Roman"/>
          <w:sz w:val="32"/>
          <w:szCs w:val="32"/>
        </w:rPr>
        <w:t>5, 1.6</w:t>
      </w:r>
      <w:r w:rsidRPr="006E51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Ontology Analysis Project</w:t>
      </w:r>
    </w:p>
    <w:p w14:paraId="773D57E7" w14:textId="5F2A4A34" w:rsidR="0036106F" w:rsidRPr="006E5182" w:rsidRDefault="0036106F" w:rsidP="0036106F">
      <w:pPr>
        <w:rPr>
          <w:rFonts w:ascii="Times New Roman" w:hAnsi="Times New Roman" w:cs="Times New Roman"/>
        </w:rPr>
      </w:pPr>
    </w:p>
    <w:p w14:paraId="06202E4D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CF4B9D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B25DFA" w14:textId="03502150" w:rsidR="0036106F" w:rsidRPr="0036106F" w:rsidRDefault="0036106F" w:rsidP="0036106F">
      <w:pPr>
        <w:jc w:val="center"/>
        <w:rPr>
          <w:rFonts w:ascii="Times New Roman" w:hAnsi="Times New Roman" w:cs="Times New Roman"/>
        </w:rPr>
      </w:pPr>
      <w:r w:rsidRPr="0036106F">
        <w:rPr>
          <w:rFonts w:ascii="Times New Roman" w:hAnsi="Times New Roman" w:cs="Times New Roman"/>
        </w:rPr>
        <w:t>Fatima Jangda</w:t>
      </w:r>
    </w:p>
    <w:p w14:paraId="7E0D5DFA" w14:textId="771F9C03" w:rsidR="0036106F" w:rsidRPr="0036106F" w:rsidRDefault="0036106F" w:rsidP="0036106F">
      <w:pPr>
        <w:jc w:val="center"/>
        <w:rPr>
          <w:rFonts w:ascii="Times New Roman" w:hAnsi="Times New Roman" w:cs="Times New Roman"/>
        </w:rPr>
      </w:pPr>
      <w:r w:rsidRPr="0036106F">
        <w:rPr>
          <w:rFonts w:ascii="Times New Roman" w:hAnsi="Times New Roman" w:cs="Times New Roman"/>
        </w:rPr>
        <w:t>Student ID: 1006293761</w:t>
      </w:r>
    </w:p>
    <w:p w14:paraId="298D5CA9" w14:textId="6D7B5D66" w:rsidR="0036106F" w:rsidRPr="0036106F" w:rsidRDefault="0036106F" w:rsidP="0036106F">
      <w:pPr>
        <w:jc w:val="center"/>
        <w:rPr>
          <w:rFonts w:ascii="Times New Roman" w:hAnsi="Times New Roman" w:cs="Times New Roman"/>
        </w:rPr>
      </w:pPr>
      <w:r w:rsidRPr="0036106F">
        <w:rPr>
          <w:rFonts w:ascii="Times New Roman" w:hAnsi="Times New Roman" w:cs="Times New Roman"/>
        </w:rPr>
        <w:t>utorID: jangdafa</w:t>
      </w:r>
    </w:p>
    <w:p w14:paraId="10DB40A1" w14:textId="024DCB6F" w:rsidR="0036106F" w:rsidRPr="0036106F" w:rsidRDefault="0036106F" w:rsidP="0036106F">
      <w:pPr>
        <w:jc w:val="center"/>
        <w:rPr>
          <w:rFonts w:ascii="Times New Roman" w:hAnsi="Times New Roman" w:cs="Times New Roman"/>
        </w:rPr>
      </w:pPr>
      <w:r w:rsidRPr="0036106F">
        <w:rPr>
          <w:rFonts w:ascii="Times New Roman" w:hAnsi="Times New Roman" w:cs="Times New Roman"/>
        </w:rPr>
        <w:t>MIE457</w:t>
      </w:r>
    </w:p>
    <w:p w14:paraId="00B2C1AE" w14:textId="77777777" w:rsidR="0036106F" w:rsidRPr="0036106F" w:rsidRDefault="0036106F" w:rsidP="0036106F">
      <w:pPr>
        <w:jc w:val="center"/>
        <w:rPr>
          <w:rFonts w:ascii="Times New Roman" w:hAnsi="Times New Roman" w:cs="Times New Roman"/>
        </w:rPr>
      </w:pPr>
    </w:p>
    <w:p w14:paraId="3C5DF549" w14:textId="523B893C" w:rsidR="0036106F" w:rsidRPr="0036106F" w:rsidRDefault="002B51E0" w:rsidP="003610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12</w:t>
      </w:r>
      <w:r w:rsidR="0036106F" w:rsidRPr="0036106F">
        <w:rPr>
          <w:rFonts w:ascii="Times New Roman" w:hAnsi="Times New Roman" w:cs="Times New Roman"/>
        </w:rPr>
        <w:t>, 2024</w:t>
      </w:r>
    </w:p>
    <w:p w14:paraId="7795B3D5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756577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B61DB0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237403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66A119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778B08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3393CE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B61872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C39F64" w14:textId="77777777" w:rsidR="00C56105" w:rsidRDefault="00C56105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E38451" w14:textId="77777777" w:rsidR="00C56105" w:rsidRDefault="00C56105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6096B3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95E47D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C8B865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1DC95F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ADD61C" w14:textId="77777777" w:rsidR="0036106F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B036CF" w14:textId="0A9828C9" w:rsidR="0036106F" w:rsidRPr="006E5182" w:rsidRDefault="0036106F" w:rsidP="0036106F">
      <w:pPr>
        <w:jc w:val="both"/>
        <w:rPr>
          <w:rFonts w:ascii="Times New Roman" w:hAnsi="Times New Roman" w:cs="Times New Roman"/>
          <w:sz w:val="32"/>
          <w:szCs w:val="32"/>
        </w:rPr>
      </w:pPr>
      <w:r w:rsidRPr="006E5182">
        <w:rPr>
          <w:rFonts w:ascii="Times New Roman" w:hAnsi="Times New Roman" w:cs="Times New Roman"/>
          <w:sz w:val="32"/>
          <w:szCs w:val="32"/>
        </w:rPr>
        <w:lastRenderedPageBreak/>
        <w:t xml:space="preserve">1. </w:t>
      </w:r>
      <w:r>
        <w:rPr>
          <w:rFonts w:ascii="Times New Roman" w:hAnsi="Times New Roman" w:cs="Times New Roman"/>
          <w:sz w:val="32"/>
          <w:szCs w:val="32"/>
        </w:rPr>
        <w:t>Axioms</w:t>
      </w:r>
    </w:p>
    <w:p w14:paraId="10338BA7" w14:textId="77777777" w:rsidR="0036106F" w:rsidRPr="006E5182" w:rsidRDefault="0036106F" w:rsidP="0036106F">
      <w:p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C1F13" wp14:editId="0C710B40">
                <wp:simplePos x="0" y="0"/>
                <wp:positionH relativeFrom="column">
                  <wp:posOffset>-424206</wp:posOffset>
                </wp:positionH>
                <wp:positionV relativeFrom="paragraph">
                  <wp:posOffset>115112</wp:posOffset>
                </wp:positionV>
                <wp:extent cx="6759018" cy="0"/>
                <wp:effectExtent l="0" t="0" r="10160" b="12700"/>
                <wp:wrapNone/>
                <wp:docPr id="7746084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0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C1E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pt,9.05pt" to="498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gZmwEAAIgDAAAOAAAAZHJzL2Uyb0RvYy54bWysU8tu2zAQvAfIPxC8x5IMN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/frmuG2qvPL5VJ6IPMd0DWpY3HTfaZR+iFduHmCgYQY8QOpxCl13a&#10;Gchg455AMd1TsGVhl6mAWxPYVlA/+59N7h9pFWSmKG3MTKo/Jx2wmQZlUmZi8zlxRpeI6NJMtNph&#10;+Bs5TcdU1R5/dL33mm2/Yb8rjSjloHYXZ4fRzPP08Vzopx9o/QsAAP//AwBQSwMEFAAGAAgAAAAh&#10;AH5TtbXbAAAACQEAAA8AAABkcnMvZG93bnJldi54bWxMj8FOwzAQRO9I/IO1lbig1ilISZvGqSKk&#10;fgAtB47beImj2usQu2n4e4w4wHF2RjNvq/3srJhoDL1nBetVBoK49brnTsHb6bDcgAgRWaP1TAq+&#10;KMC+vr+rsNT+xq80HWMnUgmHEhWYGIdSytAachhWfiBO3ocfHcYkx07qEW+p3Fn5lGW5dNhzWjA4&#10;0Iuh9nK8OgWn94K0ebTNhJ+N5u750h+KTKmHxdzsQESa418YfvATOtSJ6eyvrIOwCpZ5ntBjMjZr&#10;ECmw3RY5iPPvQdaV/P9B/Q0AAP//AwBQSwECLQAUAAYACAAAACEAtoM4kv4AAADhAQAAEwAAAAAA&#10;AAAAAAAAAAAAAAAAW0NvbnRlbnRfVHlwZXNdLnhtbFBLAQItABQABgAIAAAAIQA4/SH/1gAAAJQB&#10;AAALAAAAAAAAAAAAAAAAAC8BAABfcmVscy8ucmVsc1BLAQItABQABgAIAAAAIQCIXdgZmwEAAIgD&#10;AAAOAAAAAAAAAAAAAAAAAC4CAABkcnMvZTJvRG9jLnhtbFBLAQItABQABgAIAAAAIQB+U7W1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2481413D" w14:textId="77777777" w:rsidR="0036106F" w:rsidRPr="006E5182" w:rsidRDefault="0036106F" w:rsidP="0036106F">
      <w:pPr>
        <w:jc w:val="both"/>
        <w:rPr>
          <w:rFonts w:ascii="Times New Roman" w:hAnsi="Times New Roman" w:cs="Times New Roman"/>
        </w:rPr>
      </w:pPr>
    </w:p>
    <w:p w14:paraId="4127A1D2" w14:textId="77777777" w:rsidR="005121EA" w:rsidRDefault="0036106F" w:rsidP="0036106F">
      <w:pPr>
        <w:rPr>
          <w:rFonts w:ascii="Times New Roman" w:hAnsi="Times New Roman" w:cs="Times New Roman"/>
        </w:rPr>
      </w:pPr>
      <w:r w:rsidRPr="0036106F">
        <w:rPr>
          <w:rFonts w:ascii="Times New Roman" w:hAnsi="Times New Roman" w:cs="Times New Roman"/>
        </w:rPr>
        <w:t>The two ontologies in my project are</w:t>
      </w:r>
      <w:r w:rsidR="005121EA">
        <w:rPr>
          <w:rFonts w:ascii="Times New Roman" w:hAnsi="Times New Roman" w:cs="Times New Roman"/>
        </w:rPr>
        <w:t>:</w:t>
      </w:r>
    </w:p>
    <w:p w14:paraId="14161BE9" w14:textId="77777777" w:rsidR="005121EA" w:rsidRDefault="005121EA" w:rsidP="0036106F">
      <w:pPr>
        <w:rPr>
          <w:rFonts w:ascii="Times New Roman" w:hAnsi="Times New Roman" w:cs="Times New Roman"/>
        </w:rPr>
      </w:pPr>
    </w:p>
    <w:p w14:paraId="5E544164" w14:textId="77777777" w:rsidR="005121EA" w:rsidRDefault="00612CF8" w:rsidP="0036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5121EA" w:rsidRPr="00BC28B6">
          <w:rPr>
            <w:rStyle w:val="Hyperlink"/>
            <w:rFonts w:ascii="Times New Roman" w:hAnsi="Times New Roman" w:cs="Times New Roman"/>
          </w:rPr>
          <w:t>https://github.com/gruninger/colore/blob/master/ontologies/tripartite_incidence/nonisolated_plane.clif</w:t>
        </w:r>
      </w:hyperlink>
    </w:p>
    <w:p w14:paraId="59E700FB" w14:textId="77777777" w:rsidR="005121EA" w:rsidRDefault="00612CF8" w:rsidP="0036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36106F" w:rsidRPr="005121EA">
          <w:rPr>
            <w:rStyle w:val="Hyperlink"/>
            <w:rFonts w:ascii="Times New Roman" w:hAnsi="Times New Roman" w:cs="Times New Roman"/>
          </w:rPr>
          <w:t>https://github.com/gruninger/colore/blob/master/ontologies/tripartite_incidence/strong_nonisolated_line.clif</w:t>
        </w:r>
      </w:hyperlink>
      <w:r w:rsidR="0036106F" w:rsidRPr="005121EA">
        <w:rPr>
          <w:rFonts w:ascii="Times New Roman" w:hAnsi="Times New Roman" w:cs="Times New Roman"/>
        </w:rPr>
        <w:t xml:space="preserve"> </w:t>
      </w:r>
    </w:p>
    <w:p w14:paraId="6B39B3BB" w14:textId="77777777" w:rsidR="0094660A" w:rsidRDefault="0094660A" w:rsidP="005121EA">
      <w:pPr>
        <w:rPr>
          <w:rFonts w:ascii="Times New Roman" w:hAnsi="Times New Roman" w:cs="Times New Roman"/>
        </w:rPr>
      </w:pPr>
    </w:p>
    <w:p w14:paraId="3FE7FFAC" w14:textId="751CC18A" w:rsidR="0036106F" w:rsidRPr="002938E2" w:rsidRDefault="0036106F" w:rsidP="005121EA">
      <w:pPr>
        <w:rPr>
          <w:rFonts w:ascii="Times New Roman" w:hAnsi="Times New Roman" w:cs="Times New Roman"/>
          <w:i/>
          <w:iCs/>
        </w:rPr>
      </w:pPr>
      <w:r w:rsidRPr="005121EA">
        <w:rPr>
          <w:rFonts w:ascii="Times New Roman" w:hAnsi="Times New Roman" w:cs="Times New Roman"/>
        </w:rPr>
        <w:t xml:space="preserve">The Prover9 translations of the ontologies are in the files </w:t>
      </w:r>
      <w:r w:rsidRPr="002938E2">
        <w:rPr>
          <w:rFonts w:ascii="Times New Roman" w:hAnsi="Times New Roman" w:cs="Times New Roman"/>
          <w:i/>
          <w:iCs/>
        </w:rPr>
        <w:t>nonisolated_plane.in</w:t>
      </w:r>
    </w:p>
    <w:p w14:paraId="3EE1FF5F" w14:textId="4EEB548A" w:rsidR="0036106F" w:rsidRDefault="0036106F" w:rsidP="0036106F">
      <w:pPr>
        <w:rPr>
          <w:rFonts w:ascii="Times New Roman" w:hAnsi="Times New Roman" w:cs="Times New Roman"/>
        </w:rPr>
      </w:pPr>
      <w:r w:rsidRPr="0036106F">
        <w:rPr>
          <w:rFonts w:ascii="Times New Roman" w:hAnsi="Times New Roman" w:cs="Times New Roman"/>
        </w:rPr>
        <w:t xml:space="preserve">and </w:t>
      </w:r>
      <w:r w:rsidRPr="002938E2">
        <w:rPr>
          <w:rFonts w:ascii="Times New Roman" w:hAnsi="Times New Roman" w:cs="Times New Roman"/>
          <w:i/>
          <w:iCs/>
        </w:rPr>
        <w:t>strong_nonisolated_line.in</w:t>
      </w:r>
      <w:r w:rsidRPr="0036106F">
        <w:rPr>
          <w:rFonts w:ascii="Times New Roman" w:hAnsi="Times New Roman" w:cs="Times New Roman"/>
        </w:rPr>
        <w:t>.</w:t>
      </w:r>
      <w:r w:rsidR="00821543">
        <w:rPr>
          <w:rFonts w:ascii="Times New Roman" w:hAnsi="Times New Roman" w:cs="Times New Roman"/>
        </w:rPr>
        <w:t xml:space="preserve"> The generic ontology given is found in </w:t>
      </w:r>
      <w:r w:rsidR="00726757">
        <w:rPr>
          <w:rFonts w:ascii="Times New Roman" w:hAnsi="Times New Roman" w:cs="Times New Roman"/>
        </w:rPr>
        <w:t xml:space="preserve">the </w:t>
      </w:r>
      <w:r w:rsidR="00726757" w:rsidRPr="00726757">
        <w:rPr>
          <w:rFonts w:ascii="Times New Roman" w:hAnsi="Times New Roman" w:cs="Times New Roman"/>
          <w:i/>
          <w:iCs/>
        </w:rPr>
        <w:t>cardworld.in</w:t>
      </w:r>
      <w:r w:rsidR="00726757">
        <w:rPr>
          <w:rFonts w:ascii="Times New Roman" w:hAnsi="Times New Roman" w:cs="Times New Roman"/>
        </w:rPr>
        <w:t xml:space="preserve"> file.</w:t>
      </w:r>
    </w:p>
    <w:p w14:paraId="2EAFE798" w14:textId="77777777" w:rsidR="005121EA" w:rsidRDefault="005121EA" w:rsidP="005121E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547FFF" w14:textId="63C66C34" w:rsidR="005121EA" w:rsidRPr="006E5182" w:rsidRDefault="005121EA" w:rsidP="005121E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6E5182">
        <w:rPr>
          <w:rFonts w:ascii="Times New Roman" w:hAnsi="Times New Roman" w:cs="Times New Roman"/>
          <w:sz w:val="32"/>
          <w:szCs w:val="32"/>
        </w:rPr>
        <w:t xml:space="preserve">. </w:t>
      </w:r>
      <w:r w:rsidR="000F3C07">
        <w:rPr>
          <w:rFonts w:ascii="Times New Roman" w:hAnsi="Times New Roman" w:cs="Times New Roman"/>
          <w:sz w:val="32"/>
          <w:szCs w:val="32"/>
        </w:rPr>
        <w:t>Entailment</w:t>
      </w:r>
    </w:p>
    <w:p w14:paraId="1DBF21F2" w14:textId="77777777" w:rsidR="005121EA" w:rsidRPr="006E5182" w:rsidRDefault="005121EA" w:rsidP="005121EA">
      <w:p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0D75E" wp14:editId="47D31D58">
                <wp:simplePos x="0" y="0"/>
                <wp:positionH relativeFrom="column">
                  <wp:posOffset>-424206</wp:posOffset>
                </wp:positionH>
                <wp:positionV relativeFrom="paragraph">
                  <wp:posOffset>115112</wp:posOffset>
                </wp:positionV>
                <wp:extent cx="6759018" cy="0"/>
                <wp:effectExtent l="0" t="0" r="10160" b="12700"/>
                <wp:wrapNone/>
                <wp:docPr id="7820676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0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CB48B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pt,9.05pt" to="498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gZmwEAAIgDAAAOAAAAZHJzL2Uyb0RvYy54bWysU8tu2zAQvAfIPxC8x5IMN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/frmuG2qvPL5VJ6IPMd0DWpY3HTfaZR+iFduHmCgYQY8QOpxCl13a&#10;Gchg455AMd1TsGVhl6mAWxPYVlA/+59N7h9pFWSmKG3MTKo/Jx2wmQZlUmZi8zlxRpeI6NJMtNph&#10;+Bs5TcdU1R5/dL33mm2/Yb8rjSjloHYXZ4fRzPP08Vzopx9o/QsAAP//AwBQSwMEFAAGAAgAAAAh&#10;AH5TtbXbAAAACQEAAA8AAABkcnMvZG93bnJldi54bWxMj8FOwzAQRO9I/IO1lbig1ilISZvGqSKk&#10;fgAtB47beImj2usQu2n4e4w4wHF2RjNvq/3srJhoDL1nBetVBoK49brnTsHb6bDcgAgRWaP1TAq+&#10;KMC+vr+rsNT+xq80HWMnUgmHEhWYGIdSytAachhWfiBO3ocfHcYkx07qEW+p3Fn5lGW5dNhzWjA4&#10;0Iuh9nK8OgWn94K0ebTNhJ+N5u750h+KTKmHxdzsQESa418YfvATOtSJ6eyvrIOwCpZ5ntBjMjZr&#10;ECmw3RY5iPPvQdaV/P9B/Q0AAP//AwBQSwECLQAUAAYACAAAACEAtoM4kv4AAADhAQAAEwAAAAAA&#10;AAAAAAAAAAAAAAAAW0NvbnRlbnRfVHlwZXNdLnhtbFBLAQItABQABgAIAAAAIQA4/SH/1gAAAJQB&#10;AAALAAAAAAAAAAAAAAAAAC8BAABfcmVscy8ucmVsc1BLAQItABQABgAIAAAAIQCIXdgZmwEAAIgD&#10;AAAOAAAAAAAAAAAAAAAAAC4CAABkcnMvZTJvRG9jLnhtbFBLAQItABQABgAIAAAAIQB+U7W1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4885FF41" w14:textId="77777777" w:rsidR="005121EA" w:rsidRPr="006E5182" w:rsidRDefault="005121EA" w:rsidP="005121EA">
      <w:pPr>
        <w:jc w:val="both"/>
        <w:rPr>
          <w:rFonts w:ascii="Times New Roman" w:hAnsi="Times New Roman" w:cs="Times New Roman"/>
        </w:rPr>
      </w:pPr>
    </w:p>
    <w:p w14:paraId="15DAE364" w14:textId="59F5E9E4" w:rsidR="005121EA" w:rsidRDefault="00843592" w:rsidP="00512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ontology </w:t>
      </w:r>
      <w:r w:rsidRPr="00FC4B22">
        <w:rPr>
          <w:rFonts w:ascii="Times New Roman" w:hAnsi="Times New Roman" w:cs="Times New Roman"/>
          <w:i/>
          <w:iCs/>
        </w:rPr>
        <w:t>(nonisolated_plane</w:t>
      </w:r>
      <w:r>
        <w:rPr>
          <w:rFonts w:ascii="Times New Roman" w:hAnsi="Times New Roman" w:cs="Times New Roman"/>
        </w:rPr>
        <w:t xml:space="preserve">) does not entail the second </w:t>
      </w:r>
      <w:bookmarkStart w:id="0" w:name="_Hlk161168227"/>
      <w:r>
        <w:rPr>
          <w:rFonts w:ascii="Times New Roman" w:hAnsi="Times New Roman" w:cs="Times New Roman"/>
        </w:rPr>
        <w:t>(</w:t>
      </w:r>
      <w:r w:rsidRPr="00FC4B22">
        <w:rPr>
          <w:rFonts w:ascii="Times New Roman" w:hAnsi="Times New Roman" w:cs="Times New Roman"/>
          <w:i/>
          <w:iCs/>
        </w:rPr>
        <w:t>strong_nonisolated_line</w:t>
      </w:r>
      <w:r>
        <w:rPr>
          <w:rFonts w:ascii="Times New Roman" w:hAnsi="Times New Roman" w:cs="Times New Roman"/>
        </w:rPr>
        <w:t xml:space="preserve">) </w:t>
      </w:r>
      <w:bookmarkEnd w:id="0"/>
      <w:r>
        <w:rPr>
          <w:rFonts w:ascii="Times New Roman" w:hAnsi="Times New Roman" w:cs="Times New Roman"/>
        </w:rPr>
        <w:t xml:space="preserve">as we can construct a model of the first that falsifies the other ontology. </w:t>
      </w:r>
    </w:p>
    <w:p w14:paraId="583B61E3" w14:textId="0489EA29" w:rsidR="00BB6EFF" w:rsidRDefault="00BB6EFF" w:rsidP="005121EA">
      <w:pPr>
        <w:rPr>
          <w:rFonts w:ascii="Times New Roman" w:hAnsi="Times New Roman" w:cs="Times New Roman"/>
        </w:rPr>
      </w:pPr>
    </w:p>
    <w:p w14:paraId="22B2FA55" w14:textId="61700CA2" w:rsidR="00BB6EFF" w:rsidRPr="00BB6EFF" w:rsidRDefault="00BB6EFF" w:rsidP="00BB6EFF">
      <w:pPr>
        <w:rPr>
          <w:rFonts w:ascii="Times New Roman" w:hAnsi="Times New Roman" w:cs="Times New Roman"/>
          <w:i/>
          <w:iCs/>
        </w:rPr>
      </w:pPr>
      <w:r w:rsidRPr="00FC4B22">
        <w:rPr>
          <w:rFonts w:ascii="Times New Roman" w:hAnsi="Times New Roman" w:cs="Times New Roman"/>
          <w:i/>
          <w:iCs/>
        </w:rPr>
        <w:t>nonentail1.model</w:t>
      </w:r>
      <w:r w:rsidRPr="00BB6EFF">
        <w:rPr>
          <w:rFonts w:ascii="Times New Roman" w:hAnsi="Times New Roman" w:cs="Times New Roman"/>
        </w:rPr>
        <w:t xml:space="preserve"> is a model of </w:t>
      </w:r>
      <w:r w:rsidRPr="002938E2">
        <w:rPr>
          <w:rFonts w:ascii="Times New Roman" w:hAnsi="Times New Roman" w:cs="Times New Roman"/>
          <w:i/>
          <w:iCs/>
        </w:rPr>
        <w:t>nonisolated_plane.in</w:t>
      </w:r>
      <w:r>
        <w:rPr>
          <w:rFonts w:ascii="Times New Roman" w:hAnsi="Times New Roman" w:cs="Times New Roman"/>
          <w:i/>
          <w:iCs/>
        </w:rPr>
        <w:t xml:space="preserve"> </w:t>
      </w:r>
      <w:r w:rsidRPr="00BB6EFF">
        <w:rPr>
          <w:rFonts w:ascii="Times New Roman" w:hAnsi="Times New Roman" w:cs="Times New Roman"/>
        </w:rPr>
        <w:t>that falsifies the axiom</w:t>
      </w:r>
      <w:r w:rsidR="00FC4B22">
        <w:rPr>
          <w:rFonts w:ascii="Times New Roman" w:hAnsi="Times New Roman" w:cs="Times New Roman"/>
        </w:rPr>
        <w:t>:</w:t>
      </w:r>
    </w:p>
    <w:p w14:paraId="35DB927F" w14:textId="77777777" w:rsidR="0001617B" w:rsidRDefault="0001617B" w:rsidP="00BB6EFF">
      <w:pPr>
        <w:rPr>
          <w:rFonts w:ascii="Times New Roman" w:hAnsi="Times New Roman" w:cs="Times New Roman"/>
        </w:rPr>
      </w:pPr>
    </w:p>
    <w:p w14:paraId="7F5D5587" w14:textId="3532284A" w:rsidR="0001617B" w:rsidRPr="00FC4B22" w:rsidRDefault="0001617B" w:rsidP="00BB6EFF">
      <w:pPr>
        <w:rPr>
          <w:rFonts w:ascii="Courier New" w:hAnsi="Courier New" w:cs="Courier New"/>
        </w:rPr>
      </w:pPr>
      <w:r w:rsidRPr="00FC4B22">
        <w:rPr>
          <w:rFonts w:ascii="Courier New" w:hAnsi="Courier New" w:cs="Courier New"/>
        </w:rPr>
        <w:t>(all l (line(l) -&gt; exists p exists q (plane(q) &amp; point(p) &amp; in(p, q) &amp; in(p, l) &amp; in(l, q)))).</w:t>
      </w:r>
    </w:p>
    <w:p w14:paraId="25B193E1" w14:textId="77777777" w:rsidR="0001617B" w:rsidRDefault="0001617B" w:rsidP="00BB6EFF">
      <w:pPr>
        <w:rPr>
          <w:rFonts w:ascii="Times New Roman" w:hAnsi="Times New Roman" w:cs="Times New Roman"/>
        </w:rPr>
      </w:pPr>
    </w:p>
    <w:p w14:paraId="45C262B8" w14:textId="65D81EAB" w:rsidR="00C56105" w:rsidRDefault="00BB6EFF" w:rsidP="00BB6EFF">
      <w:pPr>
        <w:rPr>
          <w:rFonts w:ascii="Times New Roman" w:hAnsi="Times New Roman" w:cs="Times New Roman"/>
        </w:rPr>
      </w:pPr>
      <w:r w:rsidRPr="00BB6EFF">
        <w:rPr>
          <w:rFonts w:ascii="Times New Roman" w:hAnsi="Times New Roman" w:cs="Times New Roman"/>
        </w:rPr>
        <w:t xml:space="preserve">in </w:t>
      </w:r>
      <w:r w:rsidR="0001617B" w:rsidRPr="002938E2">
        <w:rPr>
          <w:rFonts w:ascii="Times New Roman" w:hAnsi="Times New Roman" w:cs="Times New Roman"/>
          <w:i/>
          <w:iCs/>
        </w:rPr>
        <w:t>strong_nonisolated_line.in</w:t>
      </w:r>
      <w:r w:rsidRPr="00BB6EFF">
        <w:rPr>
          <w:rFonts w:ascii="Times New Roman" w:hAnsi="Times New Roman" w:cs="Times New Roman"/>
        </w:rPr>
        <w:t>.</w:t>
      </w:r>
      <w:r w:rsidRPr="00BB6EFF">
        <w:rPr>
          <w:rFonts w:ascii="Times New Roman" w:hAnsi="Times New Roman" w:cs="Times New Roman"/>
        </w:rPr>
        <w:cr/>
      </w:r>
    </w:p>
    <w:p w14:paraId="09523951" w14:textId="0F45C02F" w:rsidR="005121EA" w:rsidRDefault="00AC034D" w:rsidP="00512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files share 8 axioms and have 1 distinct axiom each. </w:t>
      </w:r>
      <w:r w:rsidR="00244B95">
        <w:rPr>
          <w:rFonts w:ascii="Times New Roman" w:hAnsi="Times New Roman" w:cs="Times New Roman"/>
        </w:rPr>
        <w:t>The second ontology</w:t>
      </w:r>
      <w:r w:rsidR="00F103A4">
        <w:rPr>
          <w:rFonts w:ascii="Times New Roman" w:hAnsi="Times New Roman" w:cs="Times New Roman"/>
        </w:rPr>
        <w:t xml:space="preserve"> </w:t>
      </w:r>
      <w:r w:rsidR="00244B95">
        <w:rPr>
          <w:rFonts w:ascii="Times New Roman" w:hAnsi="Times New Roman" w:cs="Times New Roman"/>
        </w:rPr>
        <w:t>(</w:t>
      </w:r>
      <w:r w:rsidR="00244B95" w:rsidRPr="00FC4B22">
        <w:rPr>
          <w:rFonts w:ascii="Times New Roman" w:hAnsi="Times New Roman" w:cs="Times New Roman"/>
          <w:i/>
          <w:iCs/>
        </w:rPr>
        <w:t>strong_nonisolated_line</w:t>
      </w:r>
      <w:r w:rsidR="00244B95">
        <w:rPr>
          <w:rFonts w:ascii="Times New Roman" w:hAnsi="Times New Roman" w:cs="Times New Roman"/>
        </w:rPr>
        <w:t>)</w:t>
      </w:r>
      <w:r w:rsidR="00244B95">
        <w:rPr>
          <w:rFonts w:ascii="Times New Roman" w:hAnsi="Times New Roman" w:cs="Times New Roman"/>
        </w:rPr>
        <w:t xml:space="preserve"> entails the additional distinct axiom in the first ontology</w:t>
      </w:r>
      <w:r w:rsidR="00F103A4">
        <w:rPr>
          <w:rFonts w:ascii="Times New Roman" w:hAnsi="Times New Roman" w:cs="Times New Roman"/>
        </w:rPr>
        <w:t xml:space="preserve"> </w:t>
      </w:r>
      <w:r w:rsidR="00244B95" w:rsidRPr="00FC4B22">
        <w:rPr>
          <w:rFonts w:ascii="Times New Roman" w:hAnsi="Times New Roman" w:cs="Times New Roman"/>
          <w:i/>
          <w:iCs/>
        </w:rPr>
        <w:t>(nonisolated_plane</w:t>
      </w:r>
      <w:r w:rsidR="00244B95">
        <w:rPr>
          <w:rFonts w:ascii="Times New Roman" w:hAnsi="Times New Roman" w:cs="Times New Roman"/>
        </w:rPr>
        <w:t>)</w:t>
      </w:r>
      <w:r w:rsidR="00244B95">
        <w:rPr>
          <w:rFonts w:ascii="Times New Roman" w:hAnsi="Times New Roman" w:cs="Times New Roman"/>
        </w:rPr>
        <w:t xml:space="preserve">:  </w:t>
      </w:r>
    </w:p>
    <w:p w14:paraId="468F0C6A" w14:textId="77777777" w:rsidR="005121EA" w:rsidRDefault="005121EA" w:rsidP="005121EA">
      <w:pPr>
        <w:rPr>
          <w:rFonts w:ascii="Times New Roman" w:hAnsi="Times New Roman" w:cs="Times New Roman"/>
        </w:rPr>
      </w:pPr>
    </w:p>
    <w:p w14:paraId="2F459881" w14:textId="0FCA0C41" w:rsidR="005121EA" w:rsidRPr="00F103A4" w:rsidRDefault="00F103A4" w:rsidP="005121EA">
      <w:pPr>
        <w:rPr>
          <w:rFonts w:ascii="Courier New" w:eastAsiaTheme="minorEastAsia" w:hAnsi="Courier New" w:cs="Courier New"/>
        </w:rPr>
      </w:pPr>
      <w:r w:rsidRPr="00F103A4">
        <w:rPr>
          <w:rFonts w:ascii="Courier New" w:eastAsiaTheme="minorEastAsia" w:hAnsi="Courier New" w:cs="Courier New"/>
        </w:rPr>
        <w:t>(all q all p (plane(q) &amp; point(p) &amp; (in(p, q))) -&gt; exists l (line(l) &amp; in(p, l) &amp; in(l, q))).</w:t>
      </w:r>
    </w:p>
    <w:p w14:paraId="4F2E727A" w14:textId="77777777" w:rsidR="00F103A4" w:rsidRPr="005121EA" w:rsidRDefault="00F103A4" w:rsidP="005121EA">
      <w:pPr>
        <w:rPr>
          <w:rFonts w:ascii="Times New Roman" w:eastAsiaTheme="minorEastAsia" w:hAnsi="Times New Roman" w:cs="Times New Roman"/>
        </w:rPr>
      </w:pPr>
    </w:p>
    <w:p w14:paraId="66A991EF" w14:textId="30540FB6" w:rsidR="00C56105" w:rsidRDefault="00F103A4" w:rsidP="00F103A4">
      <w:pPr>
        <w:jc w:val="both"/>
        <w:rPr>
          <w:rFonts w:ascii="Times New Roman" w:hAnsi="Times New Roman" w:cs="Times New Roman"/>
        </w:rPr>
      </w:pPr>
      <w:r w:rsidRPr="00F103A4">
        <w:rPr>
          <w:rFonts w:ascii="Times New Roman" w:hAnsi="Times New Roman" w:cs="Times New Roman"/>
        </w:rPr>
        <w:t xml:space="preserve">The proof of this is found in </w:t>
      </w:r>
      <w:r w:rsidRPr="00F103A4">
        <w:rPr>
          <w:rFonts w:ascii="Times New Roman" w:hAnsi="Times New Roman" w:cs="Times New Roman"/>
          <w:i/>
          <w:iCs/>
        </w:rPr>
        <w:t>entails1</w:t>
      </w:r>
      <w:r w:rsidRPr="00F103A4">
        <w:rPr>
          <w:rFonts w:ascii="Times New Roman" w:hAnsi="Times New Roman" w:cs="Times New Roman"/>
          <w:i/>
          <w:iCs/>
        </w:rPr>
        <w:t>.proof</w:t>
      </w:r>
      <w:r w:rsidR="009E6D09">
        <w:rPr>
          <w:rFonts w:ascii="Times New Roman" w:hAnsi="Times New Roman" w:cs="Times New Roman"/>
        </w:rPr>
        <w:t>.</w:t>
      </w:r>
    </w:p>
    <w:p w14:paraId="20070BF4" w14:textId="77777777" w:rsidR="009E6D09" w:rsidRDefault="009E6D09" w:rsidP="00F103A4">
      <w:pPr>
        <w:jc w:val="both"/>
        <w:rPr>
          <w:rFonts w:ascii="Times New Roman" w:hAnsi="Times New Roman" w:cs="Times New Roman"/>
        </w:rPr>
      </w:pPr>
    </w:p>
    <w:p w14:paraId="3C6AF823" w14:textId="709815C1" w:rsidR="005954ED" w:rsidRPr="006E5182" w:rsidRDefault="005954ED" w:rsidP="005954E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6E518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Mapping</w:t>
      </w:r>
    </w:p>
    <w:p w14:paraId="6EBE1833" w14:textId="77777777" w:rsidR="005954ED" w:rsidRPr="006E5182" w:rsidRDefault="005954ED" w:rsidP="005954ED">
      <w:p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122DE" wp14:editId="5593A0A6">
                <wp:simplePos x="0" y="0"/>
                <wp:positionH relativeFrom="column">
                  <wp:posOffset>-424206</wp:posOffset>
                </wp:positionH>
                <wp:positionV relativeFrom="paragraph">
                  <wp:posOffset>115112</wp:posOffset>
                </wp:positionV>
                <wp:extent cx="6759018" cy="0"/>
                <wp:effectExtent l="0" t="0" r="10160" b="12700"/>
                <wp:wrapNone/>
                <wp:docPr id="15483192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0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5D817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pt,9.05pt" to="498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gZmwEAAIgDAAAOAAAAZHJzL2Uyb0RvYy54bWysU8tu2zAQvAfIPxC8x5IMN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/frmuG2qvPL5VJ6IPMd0DWpY3HTfaZR+iFduHmCgYQY8QOpxCl13a&#10;Gchg455AMd1TsGVhl6mAWxPYVlA/+59N7h9pFWSmKG3MTKo/Jx2wmQZlUmZi8zlxRpeI6NJMtNph&#10;+Bs5TcdU1R5/dL33mm2/Yb8rjSjloHYXZ4fRzPP08Vzopx9o/QsAAP//AwBQSwMEFAAGAAgAAAAh&#10;AH5TtbXbAAAACQEAAA8AAABkcnMvZG93bnJldi54bWxMj8FOwzAQRO9I/IO1lbig1ilISZvGqSKk&#10;fgAtB47beImj2usQu2n4e4w4wHF2RjNvq/3srJhoDL1nBetVBoK49brnTsHb6bDcgAgRWaP1TAq+&#10;KMC+vr+rsNT+xq80HWMnUgmHEhWYGIdSytAachhWfiBO3ocfHcYkx07qEW+p3Fn5lGW5dNhzWjA4&#10;0Iuh9nK8OgWn94K0ebTNhJ+N5u750h+KTKmHxdzsQESa418YfvATOtSJ6eyvrIOwCpZ5ntBjMjZr&#10;ECmw3RY5iPPvQdaV/P9B/Q0AAP//AwBQSwECLQAUAAYACAAAACEAtoM4kv4AAADhAQAAEwAAAAAA&#10;AAAAAAAAAAAAAAAAW0NvbnRlbnRfVHlwZXNdLnhtbFBLAQItABQABgAIAAAAIQA4/SH/1gAAAJQB&#10;AAALAAAAAAAAAAAAAAAAAC8BAABfcmVscy8ucmVsc1BLAQItABQABgAIAAAAIQCIXdgZmwEAAIgD&#10;AAAOAAAAAAAAAAAAAAAAAC4CAABkcnMvZTJvRG9jLnhtbFBLAQItABQABgAIAAAAIQB+U7W1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0DB3534B" w14:textId="77777777" w:rsidR="005954ED" w:rsidRPr="006E5182" w:rsidRDefault="005954ED" w:rsidP="005954ED">
      <w:pPr>
        <w:jc w:val="both"/>
        <w:rPr>
          <w:rFonts w:ascii="Times New Roman" w:hAnsi="Times New Roman" w:cs="Times New Roman"/>
        </w:rPr>
      </w:pPr>
    </w:p>
    <w:p w14:paraId="3BF81398" w14:textId="59F192AF" w:rsidR="005954ED" w:rsidRPr="00F23826" w:rsidRDefault="000758FD" w:rsidP="005954ED">
      <w:pPr>
        <w:rPr>
          <w:rFonts w:ascii="Times New Roman" w:hAnsi="Times New Roman" w:cs="Times New Roman"/>
        </w:rPr>
      </w:pPr>
      <w:r w:rsidRPr="000758FD">
        <w:rPr>
          <w:rFonts w:ascii="Times New Roman" w:hAnsi="Times New Roman" w:cs="Times New Roman"/>
        </w:rPr>
        <w:t xml:space="preserve">The mapping from </w:t>
      </w:r>
      <w:r>
        <w:rPr>
          <w:rFonts w:ascii="Times New Roman" w:hAnsi="Times New Roman" w:cs="Times New Roman"/>
        </w:rPr>
        <w:t>the tripartite inci</w:t>
      </w:r>
      <w:r w:rsidR="0094660A">
        <w:rPr>
          <w:rFonts w:ascii="Times New Roman" w:hAnsi="Times New Roman" w:cs="Times New Roman"/>
        </w:rPr>
        <w:t>dence hierarchy ontologies</w:t>
      </w:r>
      <w:r w:rsidRPr="000758FD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 generic ontology</w:t>
      </w:r>
      <w:r w:rsidRPr="000758FD">
        <w:rPr>
          <w:rFonts w:ascii="Times New Roman" w:hAnsi="Times New Roman" w:cs="Times New Roman"/>
        </w:rPr>
        <w:t xml:space="preserve"> is described </w:t>
      </w:r>
      <w:r w:rsidR="00CB5131">
        <w:rPr>
          <w:rFonts w:ascii="Times New Roman" w:hAnsi="Times New Roman" w:cs="Times New Roman"/>
        </w:rPr>
        <w:t>below:</w:t>
      </w:r>
    </w:p>
    <w:p w14:paraId="37149013" w14:textId="77777777" w:rsidR="005954ED" w:rsidRDefault="005954ED" w:rsidP="005954ED">
      <w:pPr>
        <w:rPr>
          <w:rFonts w:ascii="Times New Roman" w:hAnsi="Times New Roman" w:cs="Times New Roman"/>
        </w:rPr>
      </w:pPr>
    </w:p>
    <w:p w14:paraId="78F9370B" w14:textId="77777777" w:rsidR="00F23826" w:rsidRPr="00F23826" w:rsidRDefault="00F23826" w:rsidP="00F23826">
      <w:pPr>
        <w:rPr>
          <w:rFonts w:ascii="Courier New" w:hAnsi="Courier New" w:cs="Courier New"/>
        </w:rPr>
      </w:pPr>
      <w:r w:rsidRPr="00F23826">
        <w:rPr>
          <w:rFonts w:ascii="Courier New" w:hAnsi="Courier New" w:cs="Courier New"/>
        </w:rPr>
        <w:t>(all x (point(x) &lt;-&gt; vertex(x))).</w:t>
      </w:r>
    </w:p>
    <w:p w14:paraId="0BC189F9" w14:textId="77777777" w:rsidR="00F23826" w:rsidRPr="00F23826" w:rsidRDefault="00F23826" w:rsidP="00F23826">
      <w:pPr>
        <w:rPr>
          <w:rFonts w:ascii="Courier New" w:hAnsi="Courier New" w:cs="Courier New"/>
        </w:rPr>
      </w:pPr>
      <w:r w:rsidRPr="00F23826">
        <w:rPr>
          <w:rFonts w:ascii="Courier New" w:hAnsi="Courier New" w:cs="Courier New"/>
        </w:rPr>
        <w:t>(all x (line(x) &lt;-&gt; edge(x))).</w:t>
      </w:r>
    </w:p>
    <w:p w14:paraId="1AD6DB5E" w14:textId="77777777" w:rsidR="00F23826" w:rsidRPr="00F23826" w:rsidRDefault="00F23826" w:rsidP="00F23826">
      <w:pPr>
        <w:rPr>
          <w:rFonts w:ascii="Courier New" w:hAnsi="Courier New" w:cs="Courier New"/>
        </w:rPr>
      </w:pPr>
      <w:r w:rsidRPr="00F23826">
        <w:rPr>
          <w:rFonts w:ascii="Courier New" w:hAnsi="Courier New" w:cs="Courier New"/>
        </w:rPr>
        <w:t>(all x (plane(x) &lt;-&gt; surface(x))).</w:t>
      </w:r>
    </w:p>
    <w:p w14:paraId="2305B5F4" w14:textId="3FAA6AAF" w:rsidR="005954ED" w:rsidRDefault="00F23826" w:rsidP="00F23826">
      <w:pPr>
        <w:rPr>
          <w:rFonts w:ascii="Times New Roman" w:hAnsi="Times New Roman" w:cs="Times New Roman"/>
        </w:rPr>
      </w:pPr>
      <w:r w:rsidRPr="00F23826">
        <w:rPr>
          <w:rFonts w:ascii="Courier New" w:hAnsi="Courier New" w:cs="Courier New"/>
        </w:rPr>
        <w:t>(all x all y (in(x,y) &lt;-&gt; part(x,y))).</w:t>
      </w:r>
    </w:p>
    <w:p w14:paraId="299C4AF2" w14:textId="77777777" w:rsidR="005954ED" w:rsidRDefault="005954ED" w:rsidP="00F103A4">
      <w:pPr>
        <w:jc w:val="both"/>
        <w:rPr>
          <w:rFonts w:ascii="Times New Roman" w:hAnsi="Times New Roman" w:cs="Times New Roman"/>
        </w:rPr>
      </w:pPr>
    </w:p>
    <w:p w14:paraId="503E7B52" w14:textId="77777777" w:rsidR="00541028" w:rsidRDefault="00541028" w:rsidP="00F103A4">
      <w:pPr>
        <w:jc w:val="both"/>
        <w:rPr>
          <w:rFonts w:ascii="Times New Roman" w:hAnsi="Times New Roman" w:cs="Times New Roman"/>
        </w:rPr>
      </w:pPr>
    </w:p>
    <w:p w14:paraId="2667E639" w14:textId="2F01D2BB" w:rsidR="00541028" w:rsidRPr="006E5182" w:rsidRDefault="00541028" w:rsidP="005410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6E518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Interpretability</w:t>
      </w:r>
    </w:p>
    <w:p w14:paraId="7AF7D971" w14:textId="77777777" w:rsidR="00541028" w:rsidRPr="006E5182" w:rsidRDefault="00541028" w:rsidP="00541028">
      <w:p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35839" wp14:editId="3EEC6696">
                <wp:simplePos x="0" y="0"/>
                <wp:positionH relativeFrom="column">
                  <wp:posOffset>-424206</wp:posOffset>
                </wp:positionH>
                <wp:positionV relativeFrom="paragraph">
                  <wp:posOffset>115112</wp:posOffset>
                </wp:positionV>
                <wp:extent cx="6759018" cy="0"/>
                <wp:effectExtent l="0" t="0" r="10160" b="12700"/>
                <wp:wrapNone/>
                <wp:docPr id="15478466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0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218EC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pt,9.05pt" to="498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gZmwEAAIgDAAAOAAAAZHJzL2Uyb0RvYy54bWysU8tu2zAQvAfIPxC8x5IMN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/frmuG2qvPL5VJ6IPMd0DWpY3HTfaZR+iFduHmCgYQY8QOpxCl13a&#10;Gchg455AMd1TsGVhl6mAWxPYVlA/+59N7h9pFWSmKG3MTKo/Jx2wmQZlUmZi8zlxRpeI6NJMtNph&#10;+Bs5TcdU1R5/dL33mm2/Yb8rjSjloHYXZ4fRzPP08Vzopx9o/QsAAP//AwBQSwMEFAAGAAgAAAAh&#10;AH5TtbXbAAAACQEAAA8AAABkcnMvZG93bnJldi54bWxMj8FOwzAQRO9I/IO1lbig1ilISZvGqSKk&#10;fgAtB47beImj2usQu2n4e4w4wHF2RjNvq/3srJhoDL1nBetVBoK49brnTsHb6bDcgAgRWaP1TAq+&#10;KMC+vr+rsNT+xq80HWMnUgmHEhWYGIdSytAachhWfiBO3ocfHcYkx07qEW+p3Fn5lGW5dNhzWjA4&#10;0Iuh9nK8OgWn94K0ebTNhJ+N5u750h+KTKmHxdzsQESa418YfvATOtSJ6eyvrIOwCpZ5ntBjMjZr&#10;ECmw3RY5iPPvQdaV/P9B/Q0AAP//AwBQSwECLQAUAAYACAAAACEAtoM4kv4AAADhAQAAEwAAAAAA&#10;AAAAAAAAAAAAAAAAW0NvbnRlbnRfVHlwZXNdLnhtbFBLAQItABQABgAIAAAAIQA4/SH/1gAAAJQB&#10;AAALAAAAAAAAAAAAAAAAAC8BAABfcmVscy8ucmVsc1BLAQItABQABgAIAAAAIQCIXdgZmwEAAIgD&#10;AAAOAAAAAAAAAAAAAAAAAC4CAABkcnMvZTJvRG9jLnhtbFBLAQItABQABgAIAAAAIQB+U7W1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115DC1DC" w14:textId="77777777" w:rsidR="00541028" w:rsidRPr="006E5182" w:rsidRDefault="00541028" w:rsidP="00541028">
      <w:pPr>
        <w:jc w:val="both"/>
        <w:rPr>
          <w:rFonts w:ascii="Times New Roman" w:hAnsi="Times New Roman" w:cs="Times New Roman"/>
        </w:rPr>
      </w:pPr>
    </w:p>
    <w:p w14:paraId="1A881402" w14:textId="770B2BF9" w:rsidR="00C9330D" w:rsidRPr="00C9330D" w:rsidRDefault="00C9330D" w:rsidP="00C9330D">
      <w:pPr>
        <w:rPr>
          <w:rFonts w:ascii="Times New Roman" w:hAnsi="Times New Roman" w:cs="Times New Roman"/>
        </w:rPr>
      </w:pPr>
      <w:r w:rsidRPr="00C9330D">
        <w:rPr>
          <w:rFonts w:ascii="Times New Roman" w:hAnsi="Times New Roman" w:cs="Times New Roman"/>
        </w:rPr>
        <w:t xml:space="preserve">The two </w:t>
      </w:r>
      <w:r>
        <w:rPr>
          <w:rFonts w:ascii="Times New Roman" w:hAnsi="Times New Roman" w:cs="Times New Roman"/>
        </w:rPr>
        <w:t>tripartite incidence</w:t>
      </w:r>
      <w:r w:rsidRPr="00C9330D">
        <w:rPr>
          <w:rFonts w:ascii="Times New Roman" w:hAnsi="Times New Roman" w:cs="Times New Roman"/>
        </w:rPr>
        <w:t xml:space="preserve"> ontologies each interpret some (but not all) axioms from the</w:t>
      </w:r>
    </w:p>
    <w:p w14:paraId="1B0C4448" w14:textId="7BD3C764" w:rsidR="00541028" w:rsidRDefault="00C9330D" w:rsidP="00C93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</w:t>
      </w:r>
      <w:r w:rsidRPr="00C9330D">
        <w:rPr>
          <w:rFonts w:ascii="Times New Roman" w:hAnsi="Times New Roman" w:cs="Times New Roman"/>
        </w:rPr>
        <w:t xml:space="preserve"> ontology, as described below:</w:t>
      </w:r>
    </w:p>
    <w:p w14:paraId="14EEC0D2" w14:textId="77777777" w:rsidR="00541028" w:rsidRDefault="00541028" w:rsidP="00F103A4">
      <w:pPr>
        <w:jc w:val="both"/>
        <w:rPr>
          <w:rFonts w:ascii="Courier New" w:hAnsi="Courier New" w:cs="Courier New"/>
        </w:rPr>
      </w:pPr>
    </w:p>
    <w:p w14:paraId="71E318DB" w14:textId="55A7A206" w:rsidR="00C9330D" w:rsidRDefault="00A86F17" w:rsidP="00F45980">
      <w:pPr>
        <w:jc w:val="both"/>
        <w:rPr>
          <w:rFonts w:ascii="Times New Roman" w:hAnsi="Times New Roman" w:cs="Times New Roman"/>
        </w:rPr>
      </w:pPr>
      <w:r w:rsidRPr="00F45980">
        <w:rPr>
          <w:rFonts w:ascii="Times New Roman" w:hAnsi="Times New Roman" w:cs="Times New Roman"/>
          <w:i/>
          <w:iCs/>
        </w:rPr>
        <w:t>nonisolated_plane</w:t>
      </w:r>
      <w:r w:rsidRPr="00F45980">
        <w:rPr>
          <w:rFonts w:ascii="Times New Roman" w:hAnsi="Times New Roman" w:cs="Times New Roman"/>
          <w:i/>
          <w:iCs/>
        </w:rPr>
        <w:t xml:space="preserve">.in </w:t>
      </w:r>
      <w:r w:rsidRPr="00F45980">
        <w:rPr>
          <w:rFonts w:ascii="Times New Roman" w:hAnsi="Times New Roman" w:cs="Times New Roman"/>
        </w:rPr>
        <w:t xml:space="preserve">interprets the following axioms from </w:t>
      </w:r>
      <w:r w:rsidR="00F45980" w:rsidRPr="00F45980">
        <w:rPr>
          <w:rFonts w:ascii="Times New Roman" w:hAnsi="Times New Roman" w:cs="Times New Roman"/>
          <w:i/>
          <w:iCs/>
        </w:rPr>
        <w:t>cardworld.in</w:t>
      </w:r>
      <w:r w:rsidR="00F45980" w:rsidRPr="00F45980">
        <w:rPr>
          <w:rFonts w:ascii="Times New Roman" w:hAnsi="Times New Roman" w:cs="Times New Roman"/>
        </w:rPr>
        <w:t>:</w:t>
      </w:r>
    </w:p>
    <w:p w14:paraId="2BA4EAEA" w14:textId="70397E11" w:rsidR="00F45980" w:rsidRDefault="00F45980" w:rsidP="00F459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0982">
        <w:rPr>
          <w:rFonts w:ascii="Times New Roman" w:hAnsi="Times New Roman" w:cs="Times New Roman"/>
          <w:i/>
          <w:iCs/>
        </w:rPr>
        <w:t>t1axiom1.proof</w:t>
      </w:r>
      <w:r>
        <w:rPr>
          <w:rFonts w:ascii="Times New Roman" w:hAnsi="Times New Roman" w:cs="Times New Roman"/>
        </w:rPr>
        <w:t xml:space="preserve"> proves the interpretability of axiom 1</w:t>
      </w:r>
      <w:r w:rsidR="00F50982">
        <w:rPr>
          <w:rFonts w:ascii="Times New Roman" w:hAnsi="Times New Roman" w:cs="Times New Roman"/>
        </w:rPr>
        <w:t xml:space="preserve"> of </w:t>
      </w:r>
      <w:r w:rsidR="00F50982" w:rsidRPr="00F50982">
        <w:rPr>
          <w:rFonts w:ascii="Times New Roman" w:hAnsi="Times New Roman" w:cs="Times New Roman"/>
          <w:i/>
          <w:iCs/>
        </w:rPr>
        <w:t>cardworld.in</w:t>
      </w:r>
      <w:r w:rsidR="00F50982">
        <w:rPr>
          <w:rFonts w:ascii="Times New Roman" w:hAnsi="Times New Roman" w:cs="Times New Roman"/>
        </w:rPr>
        <w:t xml:space="preserve"> from </w:t>
      </w:r>
      <w:r w:rsidR="00F50982" w:rsidRPr="00F50982">
        <w:rPr>
          <w:rFonts w:ascii="Times New Roman" w:hAnsi="Times New Roman" w:cs="Times New Roman"/>
          <w:i/>
          <w:iCs/>
        </w:rPr>
        <w:t>nonisolated_plane.in</w:t>
      </w:r>
      <w:r w:rsidR="00F50982">
        <w:rPr>
          <w:rFonts w:ascii="Times New Roman" w:hAnsi="Times New Roman" w:cs="Times New Roman"/>
        </w:rPr>
        <w:t>:</w:t>
      </w:r>
    </w:p>
    <w:p w14:paraId="4FD5A36F" w14:textId="33CE4937" w:rsidR="00F50982" w:rsidRPr="00661722" w:rsidRDefault="00661722" w:rsidP="00661722">
      <w:pPr>
        <w:pStyle w:val="ListParagraph"/>
        <w:ind w:left="1440"/>
        <w:jc w:val="both"/>
        <w:rPr>
          <w:rFonts w:ascii="Courier New" w:hAnsi="Courier New" w:cs="Courier New"/>
        </w:rPr>
      </w:pPr>
      <w:r w:rsidRPr="00661722">
        <w:rPr>
          <w:rFonts w:ascii="Courier New" w:hAnsi="Courier New" w:cs="Courier New"/>
        </w:rPr>
        <w:t>(all x</w:t>
      </w:r>
      <w:r w:rsidRPr="00661722">
        <w:rPr>
          <w:rFonts w:ascii="Courier New" w:hAnsi="Courier New" w:cs="Courier New"/>
        </w:rPr>
        <w:t xml:space="preserve"> </w:t>
      </w:r>
      <w:r w:rsidRPr="00661722">
        <w:rPr>
          <w:rFonts w:ascii="Courier New" w:hAnsi="Courier New" w:cs="Courier New"/>
        </w:rPr>
        <w:t>(point(x)</w:t>
      </w:r>
      <w:r w:rsidRPr="00661722">
        <w:rPr>
          <w:rFonts w:ascii="Courier New" w:hAnsi="Courier New" w:cs="Courier New"/>
        </w:rPr>
        <w:t xml:space="preserve"> </w:t>
      </w:r>
      <w:r w:rsidRPr="00661722">
        <w:rPr>
          <w:rFonts w:ascii="Courier New" w:hAnsi="Courier New" w:cs="Courier New"/>
        </w:rPr>
        <w:t>-&gt;</w:t>
      </w:r>
      <w:r w:rsidRPr="00661722">
        <w:rPr>
          <w:rFonts w:ascii="Courier New" w:hAnsi="Courier New" w:cs="Courier New"/>
        </w:rPr>
        <w:t xml:space="preserve"> </w:t>
      </w:r>
      <w:r w:rsidRPr="00661722">
        <w:rPr>
          <w:rFonts w:ascii="Courier New" w:hAnsi="Courier New" w:cs="Courier New"/>
        </w:rPr>
        <w:t>(-edge(x)</w:t>
      </w:r>
      <w:r w:rsidRPr="00661722">
        <w:rPr>
          <w:rFonts w:ascii="Courier New" w:hAnsi="Courier New" w:cs="Courier New"/>
        </w:rPr>
        <w:t xml:space="preserve"> </w:t>
      </w:r>
      <w:r w:rsidRPr="00661722">
        <w:rPr>
          <w:rFonts w:ascii="Courier New" w:hAnsi="Courier New" w:cs="Courier New"/>
        </w:rPr>
        <w:t>&amp; -surface(x)))).</w:t>
      </w:r>
    </w:p>
    <w:p w14:paraId="59FAF49A" w14:textId="2894B1F4" w:rsidR="00661722" w:rsidRDefault="00661722" w:rsidP="006617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0982">
        <w:rPr>
          <w:rFonts w:ascii="Times New Roman" w:hAnsi="Times New Roman" w:cs="Times New Roman"/>
          <w:i/>
          <w:iCs/>
        </w:rPr>
        <w:t>t1axiom</w:t>
      </w:r>
      <w:r>
        <w:rPr>
          <w:rFonts w:ascii="Times New Roman" w:hAnsi="Times New Roman" w:cs="Times New Roman"/>
          <w:i/>
          <w:iCs/>
        </w:rPr>
        <w:t>2</w:t>
      </w:r>
      <w:r w:rsidRPr="00F50982">
        <w:rPr>
          <w:rFonts w:ascii="Times New Roman" w:hAnsi="Times New Roman" w:cs="Times New Roman"/>
          <w:i/>
          <w:iCs/>
        </w:rPr>
        <w:t>.proof</w:t>
      </w:r>
      <w:r>
        <w:rPr>
          <w:rFonts w:ascii="Times New Roman" w:hAnsi="Times New Roman" w:cs="Times New Roman"/>
        </w:rPr>
        <w:t xml:space="preserve"> proves the interpretability of axiom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of </w:t>
      </w:r>
      <w:r w:rsidRPr="00F50982">
        <w:rPr>
          <w:rFonts w:ascii="Times New Roman" w:hAnsi="Times New Roman" w:cs="Times New Roman"/>
          <w:i/>
          <w:iCs/>
        </w:rPr>
        <w:t>cardworld.in</w:t>
      </w:r>
      <w:r>
        <w:rPr>
          <w:rFonts w:ascii="Times New Roman" w:hAnsi="Times New Roman" w:cs="Times New Roman"/>
        </w:rPr>
        <w:t xml:space="preserve"> from </w:t>
      </w:r>
      <w:r w:rsidRPr="00F50982">
        <w:rPr>
          <w:rFonts w:ascii="Times New Roman" w:hAnsi="Times New Roman" w:cs="Times New Roman"/>
          <w:i/>
          <w:iCs/>
        </w:rPr>
        <w:t>nonisolated_plane.in</w:t>
      </w:r>
      <w:r>
        <w:rPr>
          <w:rFonts w:ascii="Times New Roman" w:hAnsi="Times New Roman" w:cs="Times New Roman"/>
        </w:rPr>
        <w:t>:</w:t>
      </w:r>
    </w:p>
    <w:p w14:paraId="3B7F2D15" w14:textId="77777777" w:rsidR="007931CD" w:rsidRDefault="007931CD" w:rsidP="007931CD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7931CD">
        <w:rPr>
          <w:rFonts w:ascii="Courier New" w:hAnsi="Courier New" w:cs="Courier New"/>
        </w:rPr>
        <w:t>(all x</w:t>
      </w:r>
      <w:r>
        <w:rPr>
          <w:rFonts w:ascii="Courier New" w:hAnsi="Courier New" w:cs="Courier New"/>
        </w:rPr>
        <w:t xml:space="preserve"> </w:t>
      </w:r>
      <w:r w:rsidRPr="007931CD">
        <w:rPr>
          <w:rFonts w:ascii="Courier New" w:hAnsi="Courier New" w:cs="Courier New"/>
        </w:rPr>
        <w:t>(edge(x)-&gt;</w:t>
      </w:r>
      <w:r>
        <w:rPr>
          <w:rFonts w:ascii="Courier New" w:hAnsi="Courier New" w:cs="Courier New"/>
        </w:rPr>
        <w:t xml:space="preserve"> </w:t>
      </w:r>
      <w:r w:rsidRPr="007931CD">
        <w:rPr>
          <w:rFonts w:ascii="Courier New" w:hAnsi="Courier New" w:cs="Courier New"/>
        </w:rPr>
        <w:t>-surface(x))).</w:t>
      </w:r>
    </w:p>
    <w:p w14:paraId="0EF5965E" w14:textId="77777777" w:rsidR="007931CD" w:rsidRPr="007931CD" w:rsidRDefault="00661722" w:rsidP="007931C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7931CD">
        <w:rPr>
          <w:rFonts w:ascii="Times New Roman" w:hAnsi="Times New Roman" w:cs="Times New Roman"/>
          <w:i/>
          <w:iCs/>
        </w:rPr>
        <w:t>t1axiom</w:t>
      </w:r>
      <w:r w:rsidRPr="007931CD">
        <w:rPr>
          <w:rFonts w:ascii="Times New Roman" w:hAnsi="Times New Roman" w:cs="Times New Roman"/>
          <w:i/>
          <w:iCs/>
        </w:rPr>
        <w:t>3</w:t>
      </w:r>
      <w:r w:rsidRPr="007931CD">
        <w:rPr>
          <w:rFonts w:ascii="Times New Roman" w:hAnsi="Times New Roman" w:cs="Times New Roman"/>
          <w:i/>
          <w:iCs/>
        </w:rPr>
        <w:t>.proof</w:t>
      </w:r>
      <w:r w:rsidRPr="007931CD">
        <w:rPr>
          <w:rFonts w:ascii="Times New Roman" w:hAnsi="Times New Roman" w:cs="Times New Roman"/>
        </w:rPr>
        <w:t xml:space="preserve"> proves the interpretability of axiom </w:t>
      </w:r>
      <w:r w:rsidRPr="007931CD">
        <w:rPr>
          <w:rFonts w:ascii="Times New Roman" w:hAnsi="Times New Roman" w:cs="Times New Roman"/>
        </w:rPr>
        <w:t>3</w:t>
      </w:r>
      <w:r w:rsidRPr="007931CD">
        <w:rPr>
          <w:rFonts w:ascii="Times New Roman" w:hAnsi="Times New Roman" w:cs="Times New Roman"/>
        </w:rPr>
        <w:t xml:space="preserve"> of </w:t>
      </w:r>
      <w:r w:rsidRPr="007931CD">
        <w:rPr>
          <w:rFonts w:ascii="Times New Roman" w:hAnsi="Times New Roman" w:cs="Times New Roman"/>
          <w:i/>
          <w:iCs/>
        </w:rPr>
        <w:t>cardworld.in</w:t>
      </w:r>
      <w:r w:rsidRPr="007931CD">
        <w:rPr>
          <w:rFonts w:ascii="Times New Roman" w:hAnsi="Times New Roman" w:cs="Times New Roman"/>
        </w:rPr>
        <w:t xml:space="preserve"> from </w:t>
      </w:r>
      <w:r w:rsidRPr="007931CD">
        <w:rPr>
          <w:rFonts w:ascii="Times New Roman" w:hAnsi="Times New Roman" w:cs="Times New Roman"/>
          <w:i/>
          <w:iCs/>
        </w:rPr>
        <w:t>nonisolated_plane.in</w:t>
      </w:r>
      <w:r w:rsidRPr="007931CD">
        <w:rPr>
          <w:rFonts w:ascii="Times New Roman" w:hAnsi="Times New Roman" w:cs="Times New Roman"/>
        </w:rPr>
        <w:t>:</w:t>
      </w:r>
    </w:p>
    <w:p w14:paraId="03CF95A2" w14:textId="12ACEC65" w:rsidR="007931CD" w:rsidRPr="007931CD" w:rsidRDefault="007931CD" w:rsidP="007931CD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7931CD">
        <w:rPr>
          <w:rFonts w:ascii="Courier New" w:hAnsi="Courier New" w:cs="Courier New"/>
        </w:rPr>
        <w:t>(all x all y</w:t>
      </w:r>
      <w:r w:rsidRPr="007931CD">
        <w:rPr>
          <w:rFonts w:ascii="Courier New" w:hAnsi="Courier New" w:cs="Courier New"/>
        </w:rPr>
        <w:t xml:space="preserve"> </w:t>
      </w:r>
      <w:r w:rsidRPr="007931CD">
        <w:rPr>
          <w:rFonts w:ascii="Courier New" w:hAnsi="Courier New" w:cs="Courier New"/>
        </w:rPr>
        <w:t>(part(x,y)</w:t>
      </w:r>
      <w:r w:rsidRPr="007931CD">
        <w:rPr>
          <w:rFonts w:ascii="Courier New" w:hAnsi="Courier New" w:cs="Courier New"/>
        </w:rPr>
        <w:t xml:space="preserve"> </w:t>
      </w:r>
      <w:r w:rsidRPr="007931CD">
        <w:rPr>
          <w:rFonts w:ascii="Courier New" w:hAnsi="Courier New" w:cs="Courier New"/>
        </w:rPr>
        <w:t>-&gt;</w:t>
      </w:r>
      <w:r w:rsidRPr="007931CD">
        <w:rPr>
          <w:rFonts w:ascii="Courier New" w:hAnsi="Courier New" w:cs="Courier New"/>
        </w:rPr>
        <w:t xml:space="preserve"> </w:t>
      </w:r>
      <w:r w:rsidRPr="007931CD">
        <w:rPr>
          <w:rFonts w:ascii="Courier New" w:hAnsi="Courier New" w:cs="Courier New"/>
        </w:rPr>
        <w:t>part(y,x))).</w:t>
      </w:r>
    </w:p>
    <w:p w14:paraId="08F78C7A" w14:textId="1E2B7260" w:rsidR="00661722" w:rsidRPr="00D33A86" w:rsidRDefault="00661722" w:rsidP="007931C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D33A86">
        <w:rPr>
          <w:rFonts w:ascii="Times New Roman" w:hAnsi="Times New Roman" w:cs="Times New Roman"/>
          <w:i/>
          <w:iCs/>
        </w:rPr>
        <w:t>t1axiom</w:t>
      </w:r>
      <w:r w:rsidRPr="00D33A86">
        <w:rPr>
          <w:rFonts w:ascii="Times New Roman" w:hAnsi="Times New Roman" w:cs="Times New Roman"/>
          <w:i/>
          <w:iCs/>
        </w:rPr>
        <w:t>6</w:t>
      </w:r>
      <w:r w:rsidRPr="00D33A86">
        <w:rPr>
          <w:rFonts w:ascii="Times New Roman" w:hAnsi="Times New Roman" w:cs="Times New Roman"/>
          <w:i/>
          <w:iCs/>
        </w:rPr>
        <w:t>.proof</w:t>
      </w:r>
      <w:r w:rsidRPr="00D33A86">
        <w:rPr>
          <w:rFonts w:ascii="Times New Roman" w:hAnsi="Times New Roman" w:cs="Times New Roman"/>
        </w:rPr>
        <w:t xml:space="preserve"> proves the interpretability of axiom </w:t>
      </w:r>
      <w:r w:rsidRPr="00D33A86">
        <w:rPr>
          <w:rFonts w:ascii="Times New Roman" w:hAnsi="Times New Roman" w:cs="Times New Roman"/>
        </w:rPr>
        <w:t>6</w:t>
      </w:r>
      <w:r w:rsidRPr="00D33A86">
        <w:rPr>
          <w:rFonts w:ascii="Times New Roman" w:hAnsi="Times New Roman" w:cs="Times New Roman"/>
        </w:rPr>
        <w:t xml:space="preserve"> of </w:t>
      </w:r>
      <w:r w:rsidRPr="00D33A86">
        <w:rPr>
          <w:rFonts w:ascii="Times New Roman" w:hAnsi="Times New Roman" w:cs="Times New Roman"/>
          <w:i/>
          <w:iCs/>
        </w:rPr>
        <w:t>cardworld.in</w:t>
      </w:r>
      <w:r w:rsidRPr="00D33A86">
        <w:rPr>
          <w:rFonts w:ascii="Times New Roman" w:hAnsi="Times New Roman" w:cs="Times New Roman"/>
        </w:rPr>
        <w:t xml:space="preserve"> from </w:t>
      </w:r>
      <w:r w:rsidRPr="00D33A86">
        <w:rPr>
          <w:rFonts w:ascii="Times New Roman" w:hAnsi="Times New Roman" w:cs="Times New Roman"/>
          <w:i/>
          <w:iCs/>
        </w:rPr>
        <w:t>nonisolated_plane.in</w:t>
      </w:r>
      <w:r w:rsidRPr="00D33A86">
        <w:rPr>
          <w:rFonts w:ascii="Times New Roman" w:hAnsi="Times New Roman" w:cs="Times New Roman"/>
        </w:rPr>
        <w:t>:</w:t>
      </w:r>
    </w:p>
    <w:p w14:paraId="212E19E5" w14:textId="48DACE32" w:rsidR="006C7BB9" w:rsidRPr="006C7BB9" w:rsidRDefault="006C7BB9" w:rsidP="006C7BB9">
      <w:pPr>
        <w:ind w:left="1440"/>
        <w:jc w:val="both"/>
        <w:rPr>
          <w:rFonts w:ascii="Courier New" w:hAnsi="Courier New" w:cs="Courier New"/>
        </w:rPr>
      </w:pPr>
      <w:r w:rsidRPr="006C7BB9">
        <w:rPr>
          <w:rFonts w:ascii="Courier New" w:hAnsi="Courier New" w:cs="Courier New"/>
        </w:rPr>
        <w:t>(all x all y</w:t>
      </w:r>
      <w:r w:rsidRPr="006C7BB9">
        <w:rPr>
          <w:rFonts w:ascii="Courier New" w:hAnsi="Courier New" w:cs="Courier New"/>
        </w:rPr>
        <w:t xml:space="preserve"> </w:t>
      </w:r>
      <w:r w:rsidRPr="006C7BB9">
        <w:rPr>
          <w:rFonts w:ascii="Courier New" w:hAnsi="Courier New" w:cs="Courier New"/>
        </w:rPr>
        <w:t>((part(x,y)</w:t>
      </w:r>
      <w:r w:rsidRPr="006C7BB9">
        <w:rPr>
          <w:rFonts w:ascii="Courier New" w:hAnsi="Courier New" w:cs="Courier New"/>
        </w:rPr>
        <w:t xml:space="preserve"> </w:t>
      </w:r>
      <w:r w:rsidRPr="006C7BB9">
        <w:rPr>
          <w:rFonts w:ascii="Courier New" w:hAnsi="Courier New" w:cs="Courier New"/>
        </w:rPr>
        <w:t>&amp; point(x)</w:t>
      </w:r>
      <w:r w:rsidRPr="006C7BB9">
        <w:rPr>
          <w:rFonts w:ascii="Courier New" w:hAnsi="Courier New" w:cs="Courier New"/>
        </w:rPr>
        <w:t xml:space="preserve"> </w:t>
      </w:r>
      <w:r w:rsidRPr="006C7BB9">
        <w:rPr>
          <w:rFonts w:ascii="Courier New" w:hAnsi="Courier New" w:cs="Courier New"/>
        </w:rPr>
        <w:t>&amp; point(y))</w:t>
      </w:r>
      <w:r w:rsidRPr="006C7BB9">
        <w:rPr>
          <w:rFonts w:ascii="Courier New" w:hAnsi="Courier New" w:cs="Courier New"/>
        </w:rPr>
        <w:t xml:space="preserve"> </w:t>
      </w:r>
      <w:r w:rsidRPr="006C7BB9">
        <w:rPr>
          <w:rFonts w:ascii="Courier New" w:hAnsi="Courier New" w:cs="Courier New"/>
        </w:rPr>
        <w:t>-</w:t>
      </w:r>
      <w:r w:rsidRPr="006C7BB9">
        <w:rPr>
          <w:rFonts w:ascii="Courier New" w:hAnsi="Courier New" w:cs="Courier New"/>
        </w:rPr>
        <w:t xml:space="preserve">&gt; </w:t>
      </w:r>
      <w:r w:rsidRPr="006C7BB9">
        <w:rPr>
          <w:rFonts w:ascii="Courier New" w:hAnsi="Courier New" w:cs="Courier New"/>
        </w:rPr>
        <w:t>(x=y))).</w:t>
      </w:r>
    </w:p>
    <w:p w14:paraId="4B7982E5" w14:textId="64B8D0C6" w:rsidR="00661722" w:rsidRDefault="00661722" w:rsidP="006C7B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0982">
        <w:rPr>
          <w:rFonts w:ascii="Times New Roman" w:hAnsi="Times New Roman" w:cs="Times New Roman"/>
          <w:i/>
          <w:iCs/>
        </w:rPr>
        <w:t>t1axiom</w:t>
      </w:r>
      <w:r>
        <w:rPr>
          <w:rFonts w:ascii="Times New Roman" w:hAnsi="Times New Roman" w:cs="Times New Roman"/>
          <w:i/>
          <w:iCs/>
        </w:rPr>
        <w:t>7</w:t>
      </w:r>
      <w:r w:rsidRPr="00F50982">
        <w:rPr>
          <w:rFonts w:ascii="Times New Roman" w:hAnsi="Times New Roman" w:cs="Times New Roman"/>
          <w:i/>
          <w:iCs/>
        </w:rPr>
        <w:t>.proof</w:t>
      </w:r>
      <w:r>
        <w:rPr>
          <w:rFonts w:ascii="Times New Roman" w:hAnsi="Times New Roman" w:cs="Times New Roman"/>
        </w:rPr>
        <w:t xml:space="preserve"> proves the interpretability of axiom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of </w:t>
      </w:r>
      <w:r w:rsidRPr="00F50982">
        <w:rPr>
          <w:rFonts w:ascii="Times New Roman" w:hAnsi="Times New Roman" w:cs="Times New Roman"/>
          <w:i/>
          <w:iCs/>
        </w:rPr>
        <w:t>cardworld.in</w:t>
      </w:r>
      <w:r>
        <w:rPr>
          <w:rFonts w:ascii="Times New Roman" w:hAnsi="Times New Roman" w:cs="Times New Roman"/>
        </w:rPr>
        <w:t xml:space="preserve"> from </w:t>
      </w:r>
      <w:r w:rsidRPr="00F50982">
        <w:rPr>
          <w:rFonts w:ascii="Times New Roman" w:hAnsi="Times New Roman" w:cs="Times New Roman"/>
          <w:i/>
          <w:iCs/>
        </w:rPr>
        <w:t>nonisolated_plane.in</w:t>
      </w:r>
      <w:r>
        <w:rPr>
          <w:rFonts w:ascii="Times New Roman" w:hAnsi="Times New Roman" w:cs="Times New Roman"/>
        </w:rPr>
        <w:t>:</w:t>
      </w:r>
    </w:p>
    <w:p w14:paraId="6F70C017" w14:textId="1AD86749" w:rsidR="00DC4C7F" w:rsidRPr="00DC4C7F" w:rsidRDefault="00DC4C7F" w:rsidP="00DC4C7F">
      <w:pPr>
        <w:ind w:left="1080" w:firstLine="360"/>
        <w:jc w:val="both"/>
        <w:rPr>
          <w:rFonts w:ascii="Courier New" w:hAnsi="Courier New" w:cs="Courier New"/>
        </w:rPr>
      </w:pPr>
      <w:r w:rsidRPr="00DC4C7F">
        <w:rPr>
          <w:rFonts w:ascii="Courier New" w:hAnsi="Courier New" w:cs="Courier New"/>
        </w:rPr>
        <w:t>(all x all y</w:t>
      </w:r>
      <w:r w:rsidRPr="00DC4C7F"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((part(x,y)</w:t>
      </w:r>
      <w:r w:rsidRPr="00DC4C7F"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&amp; edge(x)</w:t>
      </w:r>
      <w:r w:rsidRPr="00DC4C7F"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&amp; edge(y))</w:t>
      </w:r>
      <w:r w:rsidRPr="00DC4C7F"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-</w:t>
      </w:r>
      <w:r w:rsidRPr="00DC4C7F">
        <w:rPr>
          <w:rFonts w:ascii="Courier New" w:hAnsi="Courier New" w:cs="Courier New"/>
        </w:rPr>
        <w:t xml:space="preserve">&gt; </w:t>
      </w:r>
      <w:r w:rsidRPr="00DC4C7F">
        <w:rPr>
          <w:rFonts w:ascii="Courier New" w:hAnsi="Courier New" w:cs="Courier New"/>
        </w:rPr>
        <w:t>(x=y))).</w:t>
      </w:r>
    </w:p>
    <w:p w14:paraId="6A759CDB" w14:textId="3A05112D" w:rsidR="00661722" w:rsidRDefault="00661722" w:rsidP="00DC4C7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0982">
        <w:rPr>
          <w:rFonts w:ascii="Times New Roman" w:hAnsi="Times New Roman" w:cs="Times New Roman"/>
          <w:i/>
          <w:iCs/>
        </w:rPr>
        <w:t>t1axiom</w:t>
      </w:r>
      <w:r>
        <w:rPr>
          <w:rFonts w:ascii="Times New Roman" w:hAnsi="Times New Roman" w:cs="Times New Roman"/>
          <w:i/>
          <w:iCs/>
        </w:rPr>
        <w:t>8</w:t>
      </w:r>
      <w:r w:rsidRPr="00F50982">
        <w:rPr>
          <w:rFonts w:ascii="Times New Roman" w:hAnsi="Times New Roman" w:cs="Times New Roman"/>
          <w:i/>
          <w:iCs/>
        </w:rPr>
        <w:t>.proof</w:t>
      </w:r>
      <w:r>
        <w:rPr>
          <w:rFonts w:ascii="Times New Roman" w:hAnsi="Times New Roman" w:cs="Times New Roman"/>
        </w:rPr>
        <w:t xml:space="preserve"> proves the interpretability of axiom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of </w:t>
      </w:r>
      <w:r w:rsidRPr="00F50982">
        <w:rPr>
          <w:rFonts w:ascii="Times New Roman" w:hAnsi="Times New Roman" w:cs="Times New Roman"/>
          <w:i/>
          <w:iCs/>
        </w:rPr>
        <w:t>cardworld.in</w:t>
      </w:r>
      <w:r>
        <w:rPr>
          <w:rFonts w:ascii="Times New Roman" w:hAnsi="Times New Roman" w:cs="Times New Roman"/>
        </w:rPr>
        <w:t xml:space="preserve"> from </w:t>
      </w:r>
      <w:r w:rsidRPr="00F50982">
        <w:rPr>
          <w:rFonts w:ascii="Times New Roman" w:hAnsi="Times New Roman" w:cs="Times New Roman"/>
          <w:i/>
          <w:iCs/>
        </w:rPr>
        <w:t>nonisolated_plane.in</w:t>
      </w:r>
      <w:r>
        <w:rPr>
          <w:rFonts w:ascii="Times New Roman" w:hAnsi="Times New Roman" w:cs="Times New Roman"/>
        </w:rPr>
        <w:t>:</w:t>
      </w:r>
    </w:p>
    <w:p w14:paraId="5C0C34BE" w14:textId="04AADA80" w:rsidR="00F45980" w:rsidRDefault="00DC4C7F" w:rsidP="00DC4C7F">
      <w:pPr>
        <w:ind w:left="1440"/>
        <w:jc w:val="both"/>
        <w:rPr>
          <w:rFonts w:ascii="Courier New" w:hAnsi="Courier New" w:cs="Courier New"/>
        </w:rPr>
      </w:pPr>
      <w:r w:rsidRPr="00DC4C7F">
        <w:rPr>
          <w:rFonts w:ascii="Courier New" w:hAnsi="Courier New" w:cs="Courier New"/>
        </w:rPr>
        <w:t>(all x all y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((part(x,y)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&amp; surface(x)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&amp; surface(y))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(x=y))).</w:t>
      </w:r>
    </w:p>
    <w:p w14:paraId="26E4D13B" w14:textId="00D06AA6" w:rsidR="00DC4C7F" w:rsidRDefault="00DC4C7F" w:rsidP="00DC4C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rest of the axioms not mentioned above are not interpretable</w:t>
      </w:r>
      <w:r w:rsidR="00A3252F">
        <w:rPr>
          <w:rFonts w:ascii="Times New Roman" w:hAnsi="Times New Roman" w:cs="Times New Roman"/>
        </w:rPr>
        <w:t xml:space="preserve"> by </w:t>
      </w:r>
      <w:r w:rsidR="00A3252F" w:rsidRPr="00A3252F">
        <w:rPr>
          <w:rFonts w:ascii="Times New Roman" w:hAnsi="Times New Roman" w:cs="Times New Roman"/>
          <w:i/>
          <w:iCs/>
        </w:rPr>
        <w:t>nonisolated_plane.in</w:t>
      </w:r>
      <w:r w:rsidR="00A3252F">
        <w:rPr>
          <w:rFonts w:ascii="Times New Roman" w:hAnsi="Times New Roman" w:cs="Times New Roman"/>
        </w:rPr>
        <w:t xml:space="preserve">. </w:t>
      </w:r>
      <w:r w:rsidR="00612CF8">
        <w:rPr>
          <w:rFonts w:ascii="Times New Roman" w:hAnsi="Times New Roman" w:cs="Times New Roman"/>
        </w:rPr>
        <w:t xml:space="preserve">They are found in the t1axiom&lt;number&gt;.model files. </w:t>
      </w:r>
      <w:r w:rsidR="00A3252F">
        <w:rPr>
          <w:rFonts w:ascii="Times New Roman" w:hAnsi="Times New Roman" w:cs="Times New Roman"/>
        </w:rPr>
        <w:t xml:space="preserve">As a result, </w:t>
      </w:r>
      <w:r w:rsidR="00A3252F" w:rsidRPr="00A3252F">
        <w:rPr>
          <w:rFonts w:ascii="Times New Roman" w:hAnsi="Times New Roman" w:cs="Times New Roman"/>
          <w:i/>
          <w:iCs/>
        </w:rPr>
        <w:t>cardworld.in</w:t>
      </w:r>
      <w:r w:rsidR="00A3252F">
        <w:rPr>
          <w:rFonts w:ascii="Times New Roman" w:hAnsi="Times New Roman" w:cs="Times New Roman"/>
        </w:rPr>
        <w:t xml:space="preserve"> (T3) is not interpretable from </w:t>
      </w:r>
      <w:r w:rsidR="00A3252F" w:rsidRPr="00A3252F">
        <w:rPr>
          <w:rFonts w:ascii="Times New Roman" w:hAnsi="Times New Roman" w:cs="Times New Roman"/>
          <w:i/>
          <w:iCs/>
        </w:rPr>
        <w:t>nonisolated_plane.in</w:t>
      </w:r>
      <w:r w:rsidR="00A3252F">
        <w:rPr>
          <w:rFonts w:ascii="Times New Roman" w:hAnsi="Times New Roman" w:cs="Times New Roman"/>
        </w:rPr>
        <w:t xml:space="preserve"> (T1).</w:t>
      </w:r>
    </w:p>
    <w:p w14:paraId="5FB50C6E" w14:textId="77777777" w:rsidR="008C3F12" w:rsidRDefault="008C3F12" w:rsidP="00DC4C7F">
      <w:pPr>
        <w:jc w:val="both"/>
        <w:rPr>
          <w:rFonts w:ascii="Times New Roman" w:hAnsi="Times New Roman" w:cs="Times New Roman"/>
        </w:rPr>
      </w:pPr>
    </w:p>
    <w:p w14:paraId="6B2CCA45" w14:textId="7FFFE74E" w:rsidR="008C3F12" w:rsidRDefault="00612CF8" w:rsidP="008C3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strong_nonisolated_line.in</w:t>
      </w:r>
      <w:r w:rsidR="008C3F12" w:rsidRPr="00F45980">
        <w:rPr>
          <w:rFonts w:ascii="Times New Roman" w:hAnsi="Times New Roman" w:cs="Times New Roman"/>
          <w:i/>
          <w:iCs/>
        </w:rPr>
        <w:t xml:space="preserve"> </w:t>
      </w:r>
      <w:r w:rsidR="008C3F12" w:rsidRPr="00F45980">
        <w:rPr>
          <w:rFonts w:ascii="Times New Roman" w:hAnsi="Times New Roman" w:cs="Times New Roman"/>
        </w:rPr>
        <w:t xml:space="preserve">interprets the following axioms from </w:t>
      </w:r>
      <w:r w:rsidR="008C3F12" w:rsidRPr="00F45980">
        <w:rPr>
          <w:rFonts w:ascii="Times New Roman" w:hAnsi="Times New Roman" w:cs="Times New Roman"/>
          <w:i/>
          <w:iCs/>
        </w:rPr>
        <w:t>cardworld.in</w:t>
      </w:r>
      <w:r w:rsidR="008C3F12" w:rsidRPr="00F45980">
        <w:rPr>
          <w:rFonts w:ascii="Times New Roman" w:hAnsi="Times New Roman" w:cs="Times New Roman"/>
        </w:rPr>
        <w:t>:</w:t>
      </w:r>
    </w:p>
    <w:p w14:paraId="3058B5C0" w14:textId="3F962E63" w:rsidR="008C3F12" w:rsidRDefault="008C3F12" w:rsidP="008C3F1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0982">
        <w:rPr>
          <w:rFonts w:ascii="Times New Roman" w:hAnsi="Times New Roman" w:cs="Times New Roman"/>
          <w:i/>
          <w:iCs/>
        </w:rPr>
        <w:t>t</w:t>
      </w:r>
      <w:r w:rsidR="00612CF8">
        <w:rPr>
          <w:rFonts w:ascii="Times New Roman" w:hAnsi="Times New Roman" w:cs="Times New Roman"/>
          <w:i/>
          <w:iCs/>
        </w:rPr>
        <w:t>2</w:t>
      </w:r>
      <w:r w:rsidRPr="00F50982">
        <w:rPr>
          <w:rFonts w:ascii="Times New Roman" w:hAnsi="Times New Roman" w:cs="Times New Roman"/>
          <w:i/>
          <w:iCs/>
        </w:rPr>
        <w:t>axiom1.proof</w:t>
      </w:r>
      <w:r>
        <w:rPr>
          <w:rFonts w:ascii="Times New Roman" w:hAnsi="Times New Roman" w:cs="Times New Roman"/>
        </w:rPr>
        <w:t xml:space="preserve"> proves the interpretability of axiom 1 of </w:t>
      </w:r>
      <w:r w:rsidRPr="00F50982">
        <w:rPr>
          <w:rFonts w:ascii="Times New Roman" w:hAnsi="Times New Roman" w:cs="Times New Roman"/>
          <w:i/>
          <w:iCs/>
        </w:rPr>
        <w:t>cardworld.in</w:t>
      </w:r>
      <w:r>
        <w:rPr>
          <w:rFonts w:ascii="Times New Roman" w:hAnsi="Times New Roman" w:cs="Times New Roman"/>
        </w:rPr>
        <w:t xml:space="preserve"> from </w:t>
      </w:r>
      <w:r w:rsidR="00612CF8">
        <w:rPr>
          <w:rFonts w:ascii="Times New Roman" w:hAnsi="Times New Roman" w:cs="Times New Roman"/>
          <w:i/>
          <w:iCs/>
        </w:rPr>
        <w:t>strong_nonisolated_line.in</w:t>
      </w:r>
      <w:r>
        <w:rPr>
          <w:rFonts w:ascii="Times New Roman" w:hAnsi="Times New Roman" w:cs="Times New Roman"/>
        </w:rPr>
        <w:t>:</w:t>
      </w:r>
    </w:p>
    <w:p w14:paraId="564143D1" w14:textId="77777777" w:rsidR="008C3F12" w:rsidRPr="00661722" w:rsidRDefault="008C3F12" w:rsidP="008C3F12">
      <w:pPr>
        <w:pStyle w:val="ListParagraph"/>
        <w:ind w:left="1440"/>
        <w:jc w:val="both"/>
        <w:rPr>
          <w:rFonts w:ascii="Courier New" w:hAnsi="Courier New" w:cs="Courier New"/>
        </w:rPr>
      </w:pPr>
      <w:r w:rsidRPr="00661722">
        <w:rPr>
          <w:rFonts w:ascii="Courier New" w:hAnsi="Courier New" w:cs="Courier New"/>
        </w:rPr>
        <w:t>(all x (point(x) -&gt; (-edge(x) &amp; -surface(x)))).</w:t>
      </w:r>
    </w:p>
    <w:p w14:paraId="20D38431" w14:textId="5C208E09" w:rsidR="008C3F12" w:rsidRDefault="00612CF8" w:rsidP="008C3F1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t2</w:t>
      </w:r>
      <w:r w:rsidR="008C3F12" w:rsidRPr="00F50982">
        <w:rPr>
          <w:rFonts w:ascii="Times New Roman" w:hAnsi="Times New Roman" w:cs="Times New Roman"/>
          <w:i/>
          <w:iCs/>
        </w:rPr>
        <w:t>axiom</w:t>
      </w:r>
      <w:r w:rsidR="008C3F12">
        <w:rPr>
          <w:rFonts w:ascii="Times New Roman" w:hAnsi="Times New Roman" w:cs="Times New Roman"/>
          <w:i/>
          <w:iCs/>
        </w:rPr>
        <w:t>2</w:t>
      </w:r>
      <w:r w:rsidR="008C3F12" w:rsidRPr="00F50982">
        <w:rPr>
          <w:rFonts w:ascii="Times New Roman" w:hAnsi="Times New Roman" w:cs="Times New Roman"/>
          <w:i/>
          <w:iCs/>
        </w:rPr>
        <w:t>.proof</w:t>
      </w:r>
      <w:r w:rsidR="008C3F12">
        <w:rPr>
          <w:rFonts w:ascii="Times New Roman" w:hAnsi="Times New Roman" w:cs="Times New Roman"/>
        </w:rPr>
        <w:t xml:space="preserve"> proves the interpretability of axiom 2 of </w:t>
      </w:r>
      <w:r w:rsidR="008C3F12" w:rsidRPr="00F50982">
        <w:rPr>
          <w:rFonts w:ascii="Times New Roman" w:hAnsi="Times New Roman" w:cs="Times New Roman"/>
          <w:i/>
          <w:iCs/>
        </w:rPr>
        <w:t>cardworld.in</w:t>
      </w:r>
      <w:r w:rsidR="008C3F12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  <w:i/>
          <w:iCs/>
        </w:rPr>
        <w:t>strong_nonisolated_line.in</w:t>
      </w:r>
      <w:r w:rsidR="008C3F12">
        <w:rPr>
          <w:rFonts w:ascii="Times New Roman" w:hAnsi="Times New Roman" w:cs="Times New Roman"/>
        </w:rPr>
        <w:t>:</w:t>
      </w:r>
    </w:p>
    <w:p w14:paraId="6D83086A" w14:textId="77777777" w:rsidR="008C3F12" w:rsidRDefault="008C3F12" w:rsidP="008C3F12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7931CD">
        <w:rPr>
          <w:rFonts w:ascii="Courier New" w:hAnsi="Courier New" w:cs="Courier New"/>
        </w:rPr>
        <w:t>(all x</w:t>
      </w:r>
      <w:r>
        <w:rPr>
          <w:rFonts w:ascii="Courier New" w:hAnsi="Courier New" w:cs="Courier New"/>
        </w:rPr>
        <w:t xml:space="preserve"> </w:t>
      </w:r>
      <w:r w:rsidRPr="007931CD">
        <w:rPr>
          <w:rFonts w:ascii="Courier New" w:hAnsi="Courier New" w:cs="Courier New"/>
        </w:rPr>
        <w:t>(edge(x)-&gt;</w:t>
      </w:r>
      <w:r>
        <w:rPr>
          <w:rFonts w:ascii="Courier New" w:hAnsi="Courier New" w:cs="Courier New"/>
        </w:rPr>
        <w:t xml:space="preserve"> </w:t>
      </w:r>
      <w:r w:rsidRPr="007931CD">
        <w:rPr>
          <w:rFonts w:ascii="Courier New" w:hAnsi="Courier New" w:cs="Courier New"/>
        </w:rPr>
        <w:t>-surface(x))).</w:t>
      </w:r>
    </w:p>
    <w:p w14:paraId="56E6C8B0" w14:textId="17C737D7" w:rsidR="008C3F12" w:rsidRPr="007931CD" w:rsidRDefault="00612CF8" w:rsidP="008C3F12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i/>
          <w:iCs/>
        </w:rPr>
        <w:t>t2</w:t>
      </w:r>
      <w:r w:rsidR="008C3F12" w:rsidRPr="007931CD">
        <w:rPr>
          <w:rFonts w:ascii="Times New Roman" w:hAnsi="Times New Roman" w:cs="Times New Roman"/>
          <w:i/>
          <w:iCs/>
        </w:rPr>
        <w:t>axiom3.proof</w:t>
      </w:r>
      <w:r w:rsidR="008C3F12" w:rsidRPr="007931CD">
        <w:rPr>
          <w:rFonts w:ascii="Times New Roman" w:hAnsi="Times New Roman" w:cs="Times New Roman"/>
        </w:rPr>
        <w:t xml:space="preserve"> proves the interpretability of axiom 3 of </w:t>
      </w:r>
      <w:r w:rsidR="008C3F12" w:rsidRPr="007931CD">
        <w:rPr>
          <w:rFonts w:ascii="Times New Roman" w:hAnsi="Times New Roman" w:cs="Times New Roman"/>
          <w:i/>
          <w:iCs/>
        </w:rPr>
        <w:t>cardworld.in</w:t>
      </w:r>
      <w:r w:rsidR="008C3F12" w:rsidRPr="007931CD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  <w:i/>
          <w:iCs/>
        </w:rPr>
        <w:t>strong_nonisolated_line.in</w:t>
      </w:r>
      <w:r w:rsidR="008C3F12" w:rsidRPr="007931CD">
        <w:rPr>
          <w:rFonts w:ascii="Times New Roman" w:hAnsi="Times New Roman" w:cs="Times New Roman"/>
        </w:rPr>
        <w:t>:</w:t>
      </w:r>
    </w:p>
    <w:p w14:paraId="6EADDD47" w14:textId="77777777" w:rsidR="008C3F12" w:rsidRPr="007931CD" w:rsidRDefault="008C3F12" w:rsidP="008C3F12">
      <w:pPr>
        <w:pStyle w:val="ListParagraph"/>
        <w:ind w:firstLine="720"/>
        <w:jc w:val="both"/>
        <w:rPr>
          <w:rFonts w:ascii="Courier New" w:hAnsi="Courier New" w:cs="Courier New"/>
        </w:rPr>
      </w:pPr>
      <w:r w:rsidRPr="007931CD">
        <w:rPr>
          <w:rFonts w:ascii="Courier New" w:hAnsi="Courier New" w:cs="Courier New"/>
        </w:rPr>
        <w:t>(all x all y (part(x,y) -&gt; part(y,x))).</w:t>
      </w:r>
    </w:p>
    <w:p w14:paraId="1F0EE8BA" w14:textId="3528826E" w:rsidR="008C3F12" w:rsidRPr="00D33A86" w:rsidRDefault="00612CF8" w:rsidP="008C3F12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i/>
          <w:iCs/>
        </w:rPr>
        <w:t>t2</w:t>
      </w:r>
      <w:r w:rsidR="008C3F12" w:rsidRPr="00D33A86">
        <w:rPr>
          <w:rFonts w:ascii="Times New Roman" w:hAnsi="Times New Roman" w:cs="Times New Roman"/>
          <w:i/>
          <w:iCs/>
        </w:rPr>
        <w:t>axiom6.proof</w:t>
      </w:r>
      <w:r w:rsidR="008C3F12" w:rsidRPr="00D33A86">
        <w:rPr>
          <w:rFonts w:ascii="Times New Roman" w:hAnsi="Times New Roman" w:cs="Times New Roman"/>
        </w:rPr>
        <w:t xml:space="preserve"> proves the interpretability of axiom 6 of </w:t>
      </w:r>
      <w:r w:rsidR="008C3F12" w:rsidRPr="00D33A86">
        <w:rPr>
          <w:rFonts w:ascii="Times New Roman" w:hAnsi="Times New Roman" w:cs="Times New Roman"/>
          <w:i/>
          <w:iCs/>
        </w:rPr>
        <w:t>cardworld.in</w:t>
      </w:r>
      <w:r w:rsidR="008C3F12" w:rsidRPr="00D33A86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  <w:i/>
          <w:iCs/>
        </w:rPr>
        <w:t>strong_nonisolated_line.in</w:t>
      </w:r>
      <w:r w:rsidR="008C3F12" w:rsidRPr="00D33A86">
        <w:rPr>
          <w:rFonts w:ascii="Times New Roman" w:hAnsi="Times New Roman" w:cs="Times New Roman"/>
        </w:rPr>
        <w:t>:</w:t>
      </w:r>
    </w:p>
    <w:p w14:paraId="1A02EBD5" w14:textId="77777777" w:rsidR="008C3F12" w:rsidRPr="006C7BB9" w:rsidRDefault="008C3F12" w:rsidP="008C3F12">
      <w:pPr>
        <w:ind w:left="1440"/>
        <w:jc w:val="both"/>
        <w:rPr>
          <w:rFonts w:ascii="Courier New" w:hAnsi="Courier New" w:cs="Courier New"/>
        </w:rPr>
      </w:pPr>
      <w:r w:rsidRPr="006C7BB9">
        <w:rPr>
          <w:rFonts w:ascii="Courier New" w:hAnsi="Courier New" w:cs="Courier New"/>
        </w:rPr>
        <w:t>(all x all y ((part(x,y) &amp; point(x) &amp; point(y)) -&gt; (x=y))).</w:t>
      </w:r>
    </w:p>
    <w:p w14:paraId="7D1E100F" w14:textId="644BF0A2" w:rsidR="008C3F12" w:rsidRDefault="00612CF8" w:rsidP="008C3F1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t2</w:t>
      </w:r>
      <w:r w:rsidR="008C3F12" w:rsidRPr="00F50982">
        <w:rPr>
          <w:rFonts w:ascii="Times New Roman" w:hAnsi="Times New Roman" w:cs="Times New Roman"/>
          <w:i/>
          <w:iCs/>
        </w:rPr>
        <w:t>axiom</w:t>
      </w:r>
      <w:r w:rsidR="008C3F12">
        <w:rPr>
          <w:rFonts w:ascii="Times New Roman" w:hAnsi="Times New Roman" w:cs="Times New Roman"/>
          <w:i/>
          <w:iCs/>
        </w:rPr>
        <w:t>7</w:t>
      </w:r>
      <w:r w:rsidR="008C3F12" w:rsidRPr="00F50982">
        <w:rPr>
          <w:rFonts w:ascii="Times New Roman" w:hAnsi="Times New Roman" w:cs="Times New Roman"/>
          <w:i/>
          <w:iCs/>
        </w:rPr>
        <w:t>.proof</w:t>
      </w:r>
      <w:r w:rsidR="008C3F12">
        <w:rPr>
          <w:rFonts w:ascii="Times New Roman" w:hAnsi="Times New Roman" w:cs="Times New Roman"/>
        </w:rPr>
        <w:t xml:space="preserve"> proves the interpretability of axiom 7 of </w:t>
      </w:r>
      <w:r w:rsidR="008C3F12" w:rsidRPr="00F50982">
        <w:rPr>
          <w:rFonts w:ascii="Times New Roman" w:hAnsi="Times New Roman" w:cs="Times New Roman"/>
          <w:i/>
          <w:iCs/>
        </w:rPr>
        <w:t>cardworld.in</w:t>
      </w:r>
      <w:r w:rsidR="008C3F12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  <w:i/>
          <w:iCs/>
        </w:rPr>
        <w:t>strong_nonisolated_line.in</w:t>
      </w:r>
      <w:r w:rsidR="008C3F12">
        <w:rPr>
          <w:rFonts w:ascii="Times New Roman" w:hAnsi="Times New Roman" w:cs="Times New Roman"/>
        </w:rPr>
        <w:t>:</w:t>
      </w:r>
    </w:p>
    <w:p w14:paraId="055B0CCF" w14:textId="77777777" w:rsidR="008C3F12" w:rsidRPr="00DC4C7F" w:rsidRDefault="008C3F12" w:rsidP="008C3F12">
      <w:pPr>
        <w:ind w:left="1080" w:firstLine="360"/>
        <w:jc w:val="both"/>
        <w:rPr>
          <w:rFonts w:ascii="Courier New" w:hAnsi="Courier New" w:cs="Courier New"/>
        </w:rPr>
      </w:pPr>
      <w:r w:rsidRPr="00DC4C7F">
        <w:rPr>
          <w:rFonts w:ascii="Courier New" w:hAnsi="Courier New" w:cs="Courier New"/>
        </w:rPr>
        <w:t>(all x all y ((part(x,y) &amp; edge(x) &amp; edge(y)) -&gt; (x=y))).</w:t>
      </w:r>
    </w:p>
    <w:p w14:paraId="11071055" w14:textId="5F830ACD" w:rsidR="008C3F12" w:rsidRDefault="008C3F12" w:rsidP="008C3F1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0982">
        <w:rPr>
          <w:rFonts w:ascii="Times New Roman" w:hAnsi="Times New Roman" w:cs="Times New Roman"/>
          <w:i/>
          <w:iCs/>
        </w:rPr>
        <w:t>t</w:t>
      </w:r>
      <w:r w:rsidR="00612CF8">
        <w:rPr>
          <w:rFonts w:ascii="Times New Roman" w:hAnsi="Times New Roman" w:cs="Times New Roman"/>
          <w:i/>
          <w:iCs/>
        </w:rPr>
        <w:t>2</w:t>
      </w:r>
      <w:r w:rsidRPr="00F50982">
        <w:rPr>
          <w:rFonts w:ascii="Times New Roman" w:hAnsi="Times New Roman" w:cs="Times New Roman"/>
          <w:i/>
          <w:iCs/>
        </w:rPr>
        <w:t>axiom</w:t>
      </w:r>
      <w:r>
        <w:rPr>
          <w:rFonts w:ascii="Times New Roman" w:hAnsi="Times New Roman" w:cs="Times New Roman"/>
          <w:i/>
          <w:iCs/>
        </w:rPr>
        <w:t>8</w:t>
      </w:r>
      <w:r w:rsidRPr="00F50982">
        <w:rPr>
          <w:rFonts w:ascii="Times New Roman" w:hAnsi="Times New Roman" w:cs="Times New Roman"/>
          <w:i/>
          <w:iCs/>
        </w:rPr>
        <w:t>.proof</w:t>
      </w:r>
      <w:r>
        <w:rPr>
          <w:rFonts w:ascii="Times New Roman" w:hAnsi="Times New Roman" w:cs="Times New Roman"/>
        </w:rPr>
        <w:t xml:space="preserve"> proves the interpretability of axiom 8 of </w:t>
      </w:r>
      <w:r w:rsidRPr="00F50982">
        <w:rPr>
          <w:rFonts w:ascii="Times New Roman" w:hAnsi="Times New Roman" w:cs="Times New Roman"/>
          <w:i/>
          <w:iCs/>
        </w:rPr>
        <w:t>cardworld.in</w:t>
      </w:r>
      <w:r>
        <w:rPr>
          <w:rFonts w:ascii="Times New Roman" w:hAnsi="Times New Roman" w:cs="Times New Roman"/>
        </w:rPr>
        <w:t xml:space="preserve"> from </w:t>
      </w:r>
      <w:r w:rsidR="00612CF8">
        <w:rPr>
          <w:rFonts w:ascii="Times New Roman" w:hAnsi="Times New Roman" w:cs="Times New Roman"/>
          <w:i/>
          <w:iCs/>
        </w:rPr>
        <w:t>strong_nonisolated_line.in</w:t>
      </w:r>
      <w:r>
        <w:rPr>
          <w:rFonts w:ascii="Times New Roman" w:hAnsi="Times New Roman" w:cs="Times New Roman"/>
        </w:rPr>
        <w:t>:</w:t>
      </w:r>
    </w:p>
    <w:p w14:paraId="570A4A05" w14:textId="77777777" w:rsidR="008C3F12" w:rsidRDefault="008C3F12" w:rsidP="008C3F12">
      <w:pPr>
        <w:ind w:left="1440"/>
        <w:jc w:val="both"/>
        <w:rPr>
          <w:rFonts w:ascii="Courier New" w:hAnsi="Courier New" w:cs="Courier New"/>
        </w:rPr>
      </w:pPr>
      <w:r w:rsidRPr="00DC4C7F">
        <w:rPr>
          <w:rFonts w:ascii="Courier New" w:hAnsi="Courier New" w:cs="Courier New"/>
        </w:rPr>
        <w:t>(all x all y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((part(x,y)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&amp; surface(x)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&amp; surface(y))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 w:rsidRPr="00DC4C7F">
        <w:rPr>
          <w:rFonts w:ascii="Courier New" w:hAnsi="Courier New" w:cs="Courier New"/>
        </w:rPr>
        <w:t>(x=y))).</w:t>
      </w:r>
    </w:p>
    <w:p w14:paraId="7C641E6D" w14:textId="57F04681" w:rsidR="00612CF8" w:rsidRDefault="00612CF8" w:rsidP="00612C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0982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i/>
          <w:iCs/>
        </w:rPr>
        <w:t>2</w:t>
      </w:r>
      <w:r w:rsidRPr="00F50982">
        <w:rPr>
          <w:rFonts w:ascii="Times New Roman" w:hAnsi="Times New Roman" w:cs="Times New Roman"/>
          <w:i/>
          <w:iCs/>
        </w:rPr>
        <w:t>axiom</w:t>
      </w:r>
      <w:r>
        <w:rPr>
          <w:rFonts w:ascii="Times New Roman" w:hAnsi="Times New Roman" w:cs="Times New Roman"/>
          <w:i/>
          <w:iCs/>
        </w:rPr>
        <w:t>13</w:t>
      </w:r>
      <w:r w:rsidRPr="00F50982">
        <w:rPr>
          <w:rFonts w:ascii="Times New Roman" w:hAnsi="Times New Roman" w:cs="Times New Roman"/>
          <w:i/>
          <w:iCs/>
        </w:rPr>
        <w:t>.proof</w:t>
      </w:r>
      <w:r>
        <w:rPr>
          <w:rFonts w:ascii="Times New Roman" w:hAnsi="Times New Roman" w:cs="Times New Roman"/>
        </w:rPr>
        <w:t xml:space="preserve"> proves the interpretability of axiom 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of </w:t>
      </w:r>
      <w:r w:rsidRPr="00F50982">
        <w:rPr>
          <w:rFonts w:ascii="Times New Roman" w:hAnsi="Times New Roman" w:cs="Times New Roman"/>
          <w:i/>
          <w:iCs/>
        </w:rPr>
        <w:t>cardworld.in</w:t>
      </w:r>
      <w:r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  <w:i/>
          <w:iCs/>
        </w:rPr>
        <w:t>strong_nonisolated_line.in</w:t>
      </w:r>
      <w:r>
        <w:rPr>
          <w:rFonts w:ascii="Times New Roman" w:hAnsi="Times New Roman" w:cs="Times New Roman"/>
        </w:rPr>
        <w:t>:</w:t>
      </w:r>
    </w:p>
    <w:p w14:paraId="64FD626A" w14:textId="77777777" w:rsidR="00612CF8" w:rsidRP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>(</w:t>
      </w:r>
      <w:proofErr w:type="gramStart"/>
      <w:r w:rsidRPr="00612CF8">
        <w:rPr>
          <w:rFonts w:ascii="Courier New" w:hAnsi="Courier New" w:cs="Courier New"/>
        </w:rPr>
        <w:t>all</w:t>
      </w:r>
      <w:proofErr w:type="gramEnd"/>
      <w:r w:rsidRPr="00612CF8">
        <w:rPr>
          <w:rFonts w:ascii="Courier New" w:hAnsi="Courier New" w:cs="Courier New"/>
        </w:rPr>
        <w:t xml:space="preserve"> e all v1 all v2 all v3</w:t>
      </w:r>
    </w:p>
    <w:p w14:paraId="67B56854" w14:textId="77777777" w:rsidR="00612CF8" w:rsidRP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ab/>
        <w:t>((edge(e)</w:t>
      </w:r>
    </w:p>
    <w:p w14:paraId="357046F7" w14:textId="77777777" w:rsidR="00612CF8" w:rsidRP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ab/>
        <w:t>&amp; vertex(v1)</w:t>
      </w:r>
    </w:p>
    <w:p w14:paraId="2F5F5383" w14:textId="77777777" w:rsidR="00612CF8" w:rsidRP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ab/>
        <w:t>&amp; vertex(v2)</w:t>
      </w:r>
    </w:p>
    <w:p w14:paraId="7713A400" w14:textId="77777777" w:rsidR="00612CF8" w:rsidRP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ab/>
        <w:t>&amp; vertex(v3)</w:t>
      </w:r>
    </w:p>
    <w:p w14:paraId="478784EB" w14:textId="77777777" w:rsidR="00612CF8" w:rsidRP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ab/>
        <w:t>&amp; part(v1,e)</w:t>
      </w:r>
    </w:p>
    <w:p w14:paraId="3502FB05" w14:textId="77777777" w:rsidR="00612CF8" w:rsidRP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ab/>
        <w:t>&amp; part(v2,e)</w:t>
      </w:r>
    </w:p>
    <w:p w14:paraId="4E64CBE0" w14:textId="77777777" w:rsidR="00612CF8" w:rsidRP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ab/>
        <w:t>&amp; part(v3,e))</w:t>
      </w:r>
    </w:p>
    <w:p w14:paraId="0BEE4125" w14:textId="77777777" w:rsidR="00612CF8" w:rsidRP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ab/>
        <w:t>-&gt;</w:t>
      </w:r>
    </w:p>
    <w:p w14:paraId="7E6ED165" w14:textId="4E45EA14" w:rsidR="00612CF8" w:rsidRDefault="00612CF8" w:rsidP="00612CF8">
      <w:pPr>
        <w:ind w:left="1440"/>
        <w:jc w:val="both"/>
        <w:rPr>
          <w:rFonts w:ascii="Courier New" w:hAnsi="Courier New" w:cs="Courier New"/>
        </w:rPr>
      </w:pPr>
      <w:r w:rsidRPr="00612CF8">
        <w:rPr>
          <w:rFonts w:ascii="Courier New" w:hAnsi="Courier New" w:cs="Courier New"/>
        </w:rPr>
        <w:tab/>
        <w:t>((v1 = v2) | (v1 = v3) | (v2 = v3)))).</w:t>
      </w:r>
    </w:p>
    <w:p w14:paraId="735BE4B8" w14:textId="77777777" w:rsidR="00612CF8" w:rsidRDefault="00612CF8" w:rsidP="00612CF8">
      <w:pPr>
        <w:ind w:left="1440"/>
        <w:jc w:val="both"/>
        <w:rPr>
          <w:rFonts w:ascii="Courier New" w:hAnsi="Courier New" w:cs="Courier New"/>
        </w:rPr>
      </w:pPr>
    </w:p>
    <w:p w14:paraId="40C6840C" w14:textId="2BD443B5" w:rsidR="008C3F12" w:rsidRPr="00DC4C7F" w:rsidRDefault="008C3F12" w:rsidP="008C3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rest of the axioms not mentioned above are not interpretable by </w:t>
      </w:r>
      <w:r w:rsidR="00612CF8">
        <w:rPr>
          <w:rFonts w:ascii="Times New Roman" w:hAnsi="Times New Roman" w:cs="Times New Roman"/>
          <w:i/>
          <w:iCs/>
        </w:rPr>
        <w:t>strong_nonisolated_line.in</w:t>
      </w:r>
      <w:r>
        <w:rPr>
          <w:rFonts w:ascii="Times New Roman" w:hAnsi="Times New Roman" w:cs="Times New Roman"/>
        </w:rPr>
        <w:t xml:space="preserve">. </w:t>
      </w:r>
      <w:r w:rsidR="00612CF8">
        <w:rPr>
          <w:rFonts w:ascii="Times New Roman" w:hAnsi="Times New Roman" w:cs="Times New Roman"/>
        </w:rPr>
        <w:t>They are found in the t</w:t>
      </w:r>
      <w:r w:rsidR="00612CF8">
        <w:rPr>
          <w:rFonts w:ascii="Times New Roman" w:hAnsi="Times New Roman" w:cs="Times New Roman"/>
        </w:rPr>
        <w:t>2</w:t>
      </w:r>
      <w:r w:rsidR="00612CF8">
        <w:rPr>
          <w:rFonts w:ascii="Times New Roman" w:hAnsi="Times New Roman" w:cs="Times New Roman"/>
        </w:rPr>
        <w:t xml:space="preserve">axiom&lt;number&gt;.model files. </w:t>
      </w:r>
      <w:r>
        <w:rPr>
          <w:rFonts w:ascii="Times New Roman" w:hAnsi="Times New Roman" w:cs="Times New Roman"/>
        </w:rPr>
        <w:t xml:space="preserve">As a result, </w:t>
      </w:r>
      <w:r w:rsidRPr="00A3252F">
        <w:rPr>
          <w:rFonts w:ascii="Times New Roman" w:hAnsi="Times New Roman" w:cs="Times New Roman"/>
          <w:i/>
          <w:iCs/>
        </w:rPr>
        <w:t>cardworld.in</w:t>
      </w:r>
      <w:r>
        <w:rPr>
          <w:rFonts w:ascii="Times New Roman" w:hAnsi="Times New Roman" w:cs="Times New Roman"/>
        </w:rPr>
        <w:t xml:space="preserve"> (T3) is not interpretable from </w:t>
      </w:r>
      <w:r w:rsidR="00612CF8">
        <w:rPr>
          <w:rFonts w:ascii="Times New Roman" w:hAnsi="Times New Roman" w:cs="Times New Roman"/>
          <w:i/>
          <w:iCs/>
        </w:rPr>
        <w:t>strong_nonisolated_line.in</w:t>
      </w:r>
      <w:r>
        <w:rPr>
          <w:rFonts w:ascii="Times New Roman" w:hAnsi="Times New Roman" w:cs="Times New Roman"/>
        </w:rPr>
        <w:t xml:space="preserve"> (T</w:t>
      </w:r>
      <w:r w:rsidR="00612CF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). </w:t>
      </w:r>
    </w:p>
    <w:p w14:paraId="5C35F3DE" w14:textId="4830FC6E" w:rsidR="00612CF8" w:rsidRPr="00DC4C7F" w:rsidRDefault="00612CF8" w:rsidP="00DC4C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102FDF5F" w14:textId="77777777" w:rsidR="00F23826" w:rsidRPr="00F103A4" w:rsidRDefault="00F23826" w:rsidP="00F103A4">
      <w:pPr>
        <w:jc w:val="both"/>
        <w:rPr>
          <w:rFonts w:ascii="Times New Roman" w:hAnsi="Times New Roman" w:cs="Times New Roman"/>
        </w:rPr>
      </w:pPr>
    </w:p>
    <w:p w14:paraId="249705E8" w14:textId="48FBCA34" w:rsidR="00C56105" w:rsidRPr="006E5182" w:rsidRDefault="00C56105" w:rsidP="00C5610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6E518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Complete Listing of Files</w:t>
      </w:r>
    </w:p>
    <w:p w14:paraId="50CA5006" w14:textId="77777777" w:rsidR="00C56105" w:rsidRPr="006E5182" w:rsidRDefault="00C56105" w:rsidP="00C56105">
      <w:p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89B35" wp14:editId="24F71DB1">
                <wp:simplePos x="0" y="0"/>
                <wp:positionH relativeFrom="column">
                  <wp:posOffset>-424206</wp:posOffset>
                </wp:positionH>
                <wp:positionV relativeFrom="paragraph">
                  <wp:posOffset>115112</wp:posOffset>
                </wp:positionV>
                <wp:extent cx="6759018" cy="0"/>
                <wp:effectExtent l="0" t="0" r="10160" b="12700"/>
                <wp:wrapNone/>
                <wp:docPr id="15316912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0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6EEC7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pt,9.05pt" to="498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gZmwEAAIgDAAAOAAAAZHJzL2Uyb0RvYy54bWysU8tu2zAQvAfIPxC8x5IMN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/frmuG2qvPL5VJ6IPMd0DWpY3HTfaZR+iFduHmCgYQY8QOpxCl13a&#10;Gchg455AMd1TsGVhl6mAWxPYVlA/+59N7h9pFWSmKG3MTKo/Jx2wmQZlUmZi8zlxRpeI6NJMtNph&#10;+Bs5TcdU1R5/dL33mm2/Yb8rjSjloHYXZ4fRzPP08Vzopx9o/QsAAP//AwBQSwMEFAAGAAgAAAAh&#10;AH5TtbXbAAAACQEAAA8AAABkcnMvZG93bnJldi54bWxMj8FOwzAQRO9I/IO1lbig1ilISZvGqSKk&#10;fgAtB47beImj2usQu2n4e4w4wHF2RjNvq/3srJhoDL1nBetVBoK49brnTsHb6bDcgAgRWaP1TAq+&#10;KMC+vr+rsNT+xq80HWMnUgmHEhWYGIdSytAachhWfiBO3ocfHcYkx07qEW+p3Fn5lGW5dNhzWjA4&#10;0Iuh9nK8OgWn94K0ebTNhJ+N5u750h+KTKmHxdzsQESa418YfvATOtSJ6eyvrIOwCpZ5ntBjMjZr&#10;ECmw3RY5iPPvQdaV/P9B/Q0AAP//AwBQSwECLQAUAAYACAAAACEAtoM4kv4AAADhAQAAEwAAAAAA&#10;AAAAAAAAAAAAAAAAW0NvbnRlbnRfVHlwZXNdLnhtbFBLAQItABQABgAIAAAAIQA4/SH/1gAAAJQB&#10;AAALAAAAAAAAAAAAAAAAAC8BAABfcmVscy8ucmVsc1BLAQItABQABgAIAAAAIQCIXdgZmwEAAIgD&#10;AAAOAAAAAAAAAAAAAAAAAC4CAABkcnMvZTJvRG9jLnhtbFBLAQItABQABgAIAAAAIQB+U7W1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61A0192C" w14:textId="569816C1" w:rsidR="00C56105" w:rsidRPr="00612CF8" w:rsidRDefault="00C56105" w:rsidP="00612CF8">
      <w:pPr>
        <w:rPr>
          <w:rFonts w:ascii="Times New Roman" w:hAnsi="Times New Roman" w:cs="Times New Roman"/>
        </w:rPr>
      </w:pPr>
    </w:p>
    <w:p w14:paraId="24C6131E" w14:textId="5E73B7F7" w:rsidR="00C56105" w:rsidRDefault="00C56105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121EA">
        <w:rPr>
          <w:rFonts w:ascii="Times New Roman" w:hAnsi="Times New Roman" w:cs="Times New Roman"/>
        </w:rPr>
        <w:t>nonisolated_plane.in</w:t>
      </w:r>
    </w:p>
    <w:p w14:paraId="5E3E17D9" w14:textId="0FDA8AF3" w:rsidR="00C56105" w:rsidRDefault="00C56105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strong_nonisolated_line</w:t>
      </w:r>
      <w:r w:rsidRPr="005121EA">
        <w:rPr>
          <w:rFonts w:ascii="Times New Roman" w:hAnsi="Times New Roman" w:cs="Times New Roman"/>
        </w:rPr>
        <w:t xml:space="preserve">.in </w:t>
      </w:r>
    </w:p>
    <w:p w14:paraId="44A3F92F" w14:textId="71F796AC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cardworld.in</w:t>
      </w:r>
    </w:p>
    <w:p w14:paraId="65A1E9B0" w14:textId="6BC88AA5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nonentail1.model</w:t>
      </w:r>
    </w:p>
    <w:p w14:paraId="311BDE44" w14:textId="42F5DD21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entails1.proof</w:t>
      </w:r>
    </w:p>
    <w:p w14:paraId="6BBE2A22" w14:textId="17942113" w:rsidR="00C56105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t1axiom1.proof</w:t>
      </w:r>
    </w:p>
    <w:p w14:paraId="40BAB74D" w14:textId="09B3E88C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t1axiom2.proof</w:t>
      </w:r>
    </w:p>
    <w:p w14:paraId="7D82609E" w14:textId="11B1ED0A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t1axiom3.proof</w:t>
      </w:r>
    </w:p>
    <w:p w14:paraId="1C756203" w14:textId="2B860247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t1axiom4.model</w:t>
      </w:r>
    </w:p>
    <w:p w14:paraId="083DBB6A" w14:textId="0607A8DB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t1axiom5.model</w:t>
      </w:r>
    </w:p>
    <w:p w14:paraId="0758E4A0" w14:textId="1BA2B834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.proof</w:t>
      </w:r>
    </w:p>
    <w:p w14:paraId="784777EF" w14:textId="740499E7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.proof</w:t>
      </w:r>
    </w:p>
    <w:p w14:paraId="68D0F34C" w14:textId="310116F9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.proof</w:t>
      </w:r>
    </w:p>
    <w:p w14:paraId="5CB7E1EC" w14:textId="79AFB1DD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t1axiom9.model</w:t>
      </w:r>
    </w:p>
    <w:p w14:paraId="22807155" w14:textId="6396C784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t1axiom10.model</w:t>
      </w:r>
    </w:p>
    <w:p w14:paraId="4DD66444" w14:textId="62C465FA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t1axiom11.model</w:t>
      </w:r>
    </w:p>
    <w:p w14:paraId="5EDCEAD8" w14:textId="75FDCE1E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t1axiom12.model</w:t>
      </w:r>
    </w:p>
    <w:p w14:paraId="41FE6878" w14:textId="6F48D7C4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t1axiom13.model</w:t>
      </w:r>
    </w:p>
    <w:p w14:paraId="4EFD6DC6" w14:textId="4E5F359F" w:rsidR="00612CF8" w:rsidRDefault="00612CF8" w:rsidP="00C561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t1axiom14.model</w:t>
      </w:r>
    </w:p>
    <w:p w14:paraId="29E62CA4" w14:textId="75D9B8EF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t1axiom15.model</w:t>
      </w:r>
    </w:p>
    <w:p w14:paraId="4643329B" w14:textId="3A63D6B9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t1axiom16.model</w:t>
      </w:r>
    </w:p>
    <w:p w14:paraId="5F0F61F9" w14:textId="783ED4A5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.model</w:t>
      </w:r>
    </w:p>
    <w:p w14:paraId="6C2E778E" w14:textId="0918E4BE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.model</w:t>
      </w:r>
    </w:p>
    <w:p w14:paraId="4DAD6438" w14:textId="391F81C8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.model</w:t>
      </w:r>
    </w:p>
    <w:p w14:paraId="0FEA85E6" w14:textId="56D7972D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.model</w:t>
      </w:r>
    </w:p>
    <w:p w14:paraId="75AFF009" w14:textId="10A5AC98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1.model</w:t>
      </w:r>
    </w:p>
    <w:p w14:paraId="799891EF" w14:textId="703FA775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2.model</w:t>
      </w:r>
    </w:p>
    <w:p w14:paraId="6D238A03" w14:textId="32422BB7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3.model</w:t>
      </w:r>
    </w:p>
    <w:p w14:paraId="07728F9A" w14:textId="5624FFBB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4.model</w:t>
      </w:r>
    </w:p>
    <w:p w14:paraId="50FBB9D2" w14:textId="3E6417FD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t1axiom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5.model</w:t>
      </w:r>
    </w:p>
    <w:p w14:paraId="3C599817" w14:textId="54E082D3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axiom1.proof</w:t>
      </w:r>
    </w:p>
    <w:p w14:paraId="542C6E8A" w14:textId="757447A9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axiom2.proof</w:t>
      </w:r>
    </w:p>
    <w:p w14:paraId="47998936" w14:textId="2F136832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axiom3.proof</w:t>
      </w:r>
    </w:p>
    <w:p w14:paraId="6831B7BA" w14:textId="5432E9D3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axiom4.model</w:t>
      </w:r>
    </w:p>
    <w:p w14:paraId="566255FA" w14:textId="1F12058F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axiom5.model</w:t>
      </w:r>
    </w:p>
    <w:p w14:paraId="158937E2" w14:textId="751AB2F3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axiom6.proof</w:t>
      </w:r>
    </w:p>
    <w:p w14:paraId="4C318755" w14:textId="43A50D18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axiom7.proof</w:t>
      </w:r>
    </w:p>
    <w:p w14:paraId="2321A47E" w14:textId="0A380A22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axiom8.proof</w:t>
      </w:r>
    </w:p>
    <w:p w14:paraId="5CB03CBB" w14:textId="734EEB58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axiom9.model</w:t>
      </w:r>
    </w:p>
    <w:p w14:paraId="7016AC4B" w14:textId="770A09DD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axiom10.model</w:t>
      </w:r>
    </w:p>
    <w:p w14:paraId="30DCBBB3" w14:textId="6B0296E9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axiom11.model</w:t>
      </w:r>
    </w:p>
    <w:p w14:paraId="1F197EA6" w14:textId="6BFDEDDB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axiom12.model</w:t>
      </w:r>
    </w:p>
    <w:p w14:paraId="301C57C2" w14:textId="2052D285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axiom13.</w:t>
      </w:r>
      <w:r>
        <w:rPr>
          <w:rFonts w:ascii="Times New Roman" w:hAnsi="Times New Roman" w:cs="Times New Roman"/>
        </w:rPr>
        <w:t>proof</w:t>
      </w:r>
    </w:p>
    <w:p w14:paraId="4A5F82D2" w14:textId="06DF042A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axiom14.model</w:t>
      </w:r>
    </w:p>
    <w:p w14:paraId="4D2A87DB" w14:textId="4B4FB6C5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axiom15.model</w:t>
      </w:r>
    </w:p>
    <w:p w14:paraId="73AAC707" w14:textId="06D7043E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axiom16.model</w:t>
      </w:r>
    </w:p>
    <w:p w14:paraId="79A25C03" w14:textId="50F3FF9B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axiom17.model</w:t>
      </w:r>
    </w:p>
    <w:p w14:paraId="64B0E4AF" w14:textId="49E1889A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axiom18.model</w:t>
      </w:r>
    </w:p>
    <w:p w14:paraId="714208AE" w14:textId="4A9F3223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axiom19.model</w:t>
      </w:r>
    </w:p>
    <w:p w14:paraId="0D53E5C3" w14:textId="0BEB21BF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axiom20.model</w:t>
      </w:r>
    </w:p>
    <w:p w14:paraId="66A228B4" w14:textId="2D7361AA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axiom21.model</w:t>
      </w:r>
    </w:p>
    <w:p w14:paraId="76006A70" w14:textId="651794F1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axiom22.model</w:t>
      </w:r>
    </w:p>
    <w:p w14:paraId="09003DDB" w14:textId="7872CDAA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axiom23.model</w:t>
      </w:r>
    </w:p>
    <w:p w14:paraId="6951B513" w14:textId="72BAAED7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axiom24.model</w:t>
      </w:r>
    </w:p>
    <w:p w14:paraId="7E9C94C8" w14:textId="655DF261" w:rsidR="00612CF8" w:rsidRDefault="00612CF8" w:rsidP="00612C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axiom25.model</w:t>
      </w:r>
    </w:p>
    <w:p w14:paraId="393C72DD" w14:textId="77777777" w:rsidR="00612CF8" w:rsidRPr="00612CF8" w:rsidRDefault="00612CF8" w:rsidP="00612CF8">
      <w:pPr>
        <w:pStyle w:val="ListParagraph"/>
        <w:rPr>
          <w:rFonts w:ascii="Times New Roman" w:hAnsi="Times New Roman" w:cs="Times New Roman"/>
        </w:rPr>
      </w:pPr>
    </w:p>
    <w:sectPr w:rsidR="00612CF8" w:rsidRPr="00612CF8" w:rsidSect="00111F8F">
      <w:headerReference w:type="default" r:id="rId9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AE1D" w14:textId="77777777" w:rsidR="00111F8F" w:rsidRDefault="00111F8F" w:rsidP="00C56105">
      <w:r>
        <w:separator/>
      </w:r>
    </w:p>
  </w:endnote>
  <w:endnote w:type="continuationSeparator" w:id="0">
    <w:p w14:paraId="1BBA3CCF" w14:textId="77777777" w:rsidR="00111F8F" w:rsidRDefault="00111F8F" w:rsidP="00C5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0EB0" w14:textId="77777777" w:rsidR="00111F8F" w:rsidRDefault="00111F8F" w:rsidP="00C56105">
      <w:r>
        <w:separator/>
      </w:r>
    </w:p>
  </w:footnote>
  <w:footnote w:type="continuationSeparator" w:id="0">
    <w:p w14:paraId="01D9D8B5" w14:textId="77777777" w:rsidR="00111F8F" w:rsidRDefault="00111F8F" w:rsidP="00C56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6280" w14:textId="77777777" w:rsidR="00283886" w:rsidRDefault="00283886">
    <w:pPr>
      <w:pStyle w:val="Header"/>
    </w:pPr>
  </w:p>
  <w:p w14:paraId="107DD3B8" w14:textId="77777777" w:rsidR="00283886" w:rsidRDefault="00283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BD0"/>
    <w:multiLevelType w:val="hybridMultilevel"/>
    <w:tmpl w:val="AB6E0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2BBD"/>
    <w:multiLevelType w:val="hybridMultilevel"/>
    <w:tmpl w:val="AF04D7D6"/>
    <w:lvl w:ilvl="0" w:tplc="9736837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A70FC"/>
    <w:multiLevelType w:val="hybridMultilevel"/>
    <w:tmpl w:val="42368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50CA7"/>
    <w:multiLevelType w:val="hybridMultilevel"/>
    <w:tmpl w:val="4012585E"/>
    <w:lvl w:ilvl="0" w:tplc="3E1C4862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B517F"/>
    <w:multiLevelType w:val="hybridMultilevel"/>
    <w:tmpl w:val="59EE59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734A2"/>
    <w:multiLevelType w:val="hybridMultilevel"/>
    <w:tmpl w:val="C85631F8"/>
    <w:lvl w:ilvl="0" w:tplc="CC10414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D0C92"/>
    <w:multiLevelType w:val="hybridMultilevel"/>
    <w:tmpl w:val="AB6E0B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125E1"/>
    <w:multiLevelType w:val="hybridMultilevel"/>
    <w:tmpl w:val="45682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133F8"/>
    <w:multiLevelType w:val="hybridMultilevel"/>
    <w:tmpl w:val="34EA5932"/>
    <w:lvl w:ilvl="0" w:tplc="3E1C4862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057460">
    <w:abstractNumId w:val="6"/>
  </w:num>
  <w:num w:numId="2" w16cid:durableId="1053699170">
    <w:abstractNumId w:val="0"/>
  </w:num>
  <w:num w:numId="3" w16cid:durableId="1162505585">
    <w:abstractNumId w:val="4"/>
  </w:num>
  <w:num w:numId="4" w16cid:durableId="1460732244">
    <w:abstractNumId w:val="7"/>
  </w:num>
  <w:num w:numId="5" w16cid:durableId="1720787440">
    <w:abstractNumId w:val="2"/>
  </w:num>
  <w:num w:numId="6" w16cid:durableId="729839894">
    <w:abstractNumId w:val="8"/>
  </w:num>
  <w:num w:numId="7" w16cid:durableId="1876389339">
    <w:abstractNumId w:val="3"/>
  </w:num>
  <w:num w:numId="8" w16cid:durableId="1379471162">
    <w:abstractNumId w:val="1"/>
  </w:num>
  <w:num w:numId="9" w16cid:durableId="304969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6F"/>
    <w:rsid w:val="0001617B"/>
    <w:rsid w:val="000758FD"/>
    <w:rsid w:val="000F3C07"/>
    <w:rsid w:val="00111F8F"/>
    <w:rsid w:val="00244B95"/>
    <w:rsid w:val="002761EB"/>
    <w:rsid w:val="00283886"/>
    <w:rsid w:val="002938E2"/>
    <w:rsid w:val="002B51E0"/>
    <w:rsid w:val="0036106F"/>
    <w:rsid w:val="003C64D0"/>
    <w:rsid w:val="005121EA"/>
    <w:rsid w:val="0052522A"/>
    <w:rsid w:val="00541028"/>
    <w:rsid w:val="005954ED"/>
    <w:rsid w:val="0060617B"/>
    <w:rsid w:val="00612CF8"/>
    <w:rsid w:val="00661722"/>
    <w:rsid w:val="006C7BB9"/>
    <w:rsid w:val="00726757"/>
    <w:rsid w:val="007931CD"/>
    <w:rsid w:val="007D0FF6"/>
    <w:rsid w:val="00821543"/>
    <w:rsid w:val="00843592"/>
    <w:rsid w:val="008C3F12"/>
    <w:rsid w:val="0094660A"/>
    <w:rsid w:val="009E6D09"/>
    <w:rsid w:val="00A20DF5"/>
    <w:rsid w:val="00A3252F"/>
    <w:rsid w:val="00A86F17"/>
    <w:rsid w:val="00AC034D"/>
    <w:rsid w:val="00BB6EFF"/>
    <w:rsid w:val="00C56105"/>
    <w:rsid w:val="00C9330D"/>
    <w:rsid w:val="00CB5131"/>
    <w:rsid w:val="00D33A86"/>
    <w:rsid w:val="00DC4C7F"/>
    <w:rsid w:val="00DE634C"/>
    <w:rsid w:val="00F103A4"/>
    <w:rsid w:val="00F23826"/>
    <w:rsid w:val="00F45980"/>
    <w:rsid w:val="00F50982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204A"/>
  <w15:chartTrackingRefBased/>
  <w15:docId w15:val="{2BEAFCDE-7886-4958-9E90-06A2FF7E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02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10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06F"/>
  </w:style>
  <w:style w:type="character" w:styleId="Hyperlink">
    <w:name w:val="Hyperlink"/>
    <w:basedOn w:val="DefaultParagraphFont"/>
    <w:uiPriority w:val="99"/>
    <w:unhideWhenUsed/>
    <w:rsid w:val="00361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06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5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ninger/colore/blob/master/ontologies/tripartite_incidence/strong_nonisolated_line.cl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uninger/colore/blob/master/ontologies/tripartite_incidence/nonisolated_plane.cl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7A30E1-6343-48CB-9680-37292C810911}">
  <we:reference id="e22f1a2d-2826-4e63-97f6-33b99c0ae228" version="2.0.0.0" store="EXCatalog" storeType="EXCatalog"/>
  <we:alternateReferences>
    <we:reference id="WA104379370" version="2.0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Jangda</dc:creator>
  <cp:keywords/>
  <dc:description/>
  <cp:lastModifiedBy>Fatima Jangda</cp:lastModifiedBy>
  <cp:revision>36</cp:revision>
  <dcterms:created xsi:type="dcterms:W3CDTF">2024-03-13T00:27:00Z</dcterms:created>
  <dcterms:modified xsi:type="dcterms:W3CDTF">2024-03-13T01:47:00Z</dcterms:modified>
</cp:coreProperties>
</file>