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Mahonia aquifolium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ddbe82df6599c06b64bd5a564c4bc7fdbbaa4ef.png"/>
<Relationship Id="rId8" Type="http://schemas.openxmlformats.org/officeDocument/2006/relationships/image" Target="media/54b8bc0e9abef2d8df401e85fced6d5d32118040.jpeg"/>
<Relationship Id="rId9" Type="http://schemas.openxmlformats.org/officeDocument/2006/relationships/image" Target="media/32aaf6f7c3de8e1ddff0cf8144cee57ed6d80e1f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2024-07-05T14:43:41Z</dcterms:modified>
  <cp:category/>
</cp:coreProperties>
</file>