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Myriophyllum aquaticum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33a17d92782b3ea8cef736e6039a7e3dae829c43.png"/>
<Relationship Id="rId8" Type="http://schemas.openxmlformats.org/officeDocument/2006/relationships/image" Target="media/c713716de4c2aaca7448db0ecbf63d5fd8224224.jpeg"/>
<Relationship Id="rId9" Type="http://schemas.openxmlformats.org/officeDocument/2006/relationships/image" Target="media/e29fc88d969636dc2fd5aa297f64df1812cb62b8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2024-07-05T14:43:41Z</dcterms:modified>
  <cp:category/>
</cp:coreProperties>
</file>