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Rudbeckia laciniata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d0f93a25a25ef02a2e8eb4e8e42d4ad1ce3ba64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2024-07-05T14:43:48Z</dcterms:modified>
  <cp:category/>
</cp:coreProperties>
</file>