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28A" w:rsidRPr="0033128A" w:rsidRDefault="0033128A" w:rsidP="0033128A">
      <w:pPr>
        <w:numPr>
          <w:ilvl w:val="0"/>
          <w:numId w:val="1"/>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p>
    <w:p w:rsidR="0033128A" w:rsidRPr="0033128A" w:rsidRDefault="0033128A" w:rsidP="0033128A">
      <w:pPr>
        <w:numPr>
          <w:ilvl w:val="0"/>
          <w:numId w:val="1"/>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hyperlink r:id="rId5" w:anchor="sist" w:history="1">
        <w:r w:rsidRPr="0033128A">
          <w:rPr>
            <w:rFonts w:ascii="Georgia" w:eastAsia="Times New Roman" w:hAnsi="Georgia" w:cs="Arial"/>
            <w:b/>
            <w:bCs/>
            <w:color w:val="0248B0"/>
            <w:sz w:val="21"/>
            <w:u w:val="single"/>
            <w:lang w:val="es-ES" w:eastAsia="es-CL"/>
          </w:rPr>
          <w:t>Los Sistemas de adquisición de Datos (S.A.D)</w:t>
        </w:r>
      </w:hyperlink>
    </w:p>
    <w:p w:rsidR="0033128A" w:rsidRPr="0033128A" w:rsidRDefault="0033128A" w:rsidP="0033128A">
      <w:pPr>
        <w:numPr>
          <w:ilvl w:val="0"/>
          <w:numId w:val="1"/>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hyperlink r:id="rId6" w:anchor="ejem" w:history="1">
        <w:r w:rsidRPr="0033128A">
          <w:rPr>
            <w:rFonts w:ascii="Georgia" w:eastAsia="Times New Roman" w:hAnsi="Georgia" w:cs="Arial"/>
            <w:b/>
            <w:bCs/>
            <w:color w:val="0248B0"/>
            <w:sz w:val="21"/>
            <w:u w:val="single"/>
            <w:lang w:val="es-ES" w:eastAsia="es-CL"/>
          </w:rPr>
          <w:t>Ejemplos sencillos de acondicionamiento de la señal</w:t>
        </w:r>
      </w:hyperlink>
    </w:p>
    <w:p w:rsidR="0033128A" w:rsidRPr="0033128A" w:rsidRDefault="0033128A" w:rsidP="0033128A">
      <w:pPr>
        <w:numPr>
          <w:ilvl w:val="0"/>
          <w:numId w:val="1"/>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hyperlink r:id="rId7" w:anchor="ejemsad" w:history="1">
        <w:r w:rsidRPr="0033128A">
          <w:rPr>
            <w:rFonts w:ascii="Georgia" w:eastAsia="Times New Roman" w:hAnsi="Georgia" w:cs="Arial"/>
            <w:b/>
            <w:bCs/>
            <w:color w:val="0248B0"/>
            <w:sz w:val="21"/>
            <w:u w:val="single"/>
            <w:lang w:val="es-ES" w:eastAsia="es-CL"/>
          </w:rPr>
          <w:t>Ejemplos sencillos de S.A.D</w:t>
        </w:r>
      </w:hyperlink>
    </w:p>
    <w:p w:rsidR="0033128A" w:rsidRPr="0033128A" w:rsidRDefault="0033128A" w:rsidP="0033128A">
      <w:pPr>
        <w:numPr>
          <w:ilvl w:val="0"/>
          <w:numId w:val="1"/>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hyperlink r:id="rId8" w:anchor="biblio" w:history="1">
        <w:r w:rsidRPr="0033128A">
          <w:rPr>
            <w:rFonts w:ascii="Georgia" w:eastAsia="Times New Roman" w:hAnsi="Georgia" w:cs="Arial"/>
            <w:b/>
            <w:bCs/>
            <w:color w:val="0248B0"/>
            <w:sz w:val="21"/>
            <w:u w:val="single"/>
            <w:lang w:val="es-ES" w:eastAsia="es-CL"/>
          </w:rPr>
          <w:t>Bibliografía</w:t>
        </w:r>
      </w:hyperlink>
    </w:p>
    <w:p w:rsidR="0033128A" w:rsidRPr="0033128A" w:rsidRDefault="0033128A" w:rsidP="0033128A">
      <w:pPr>
        <w:numPr>
          <w:ilvl w:val="0"/>
          <w:numId w:val="2"/>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b/>
          <w:bCs/>
          <w:color w:val="445555"/>
          <w:sz w:val="21"/>
          <w:szCs w:val="21"/>
          <w:lang w:val="es-ES" w:eastAsia="es-CL"/>
        </w:rPr>
        <w:t>Introducci</w:t>
      </w:r>
      <w:bookmarkStart w:id="0" w:name="intro"/>
      <w:bookmarkEnd w:id="0"/>
      <w:r w:rsidRPr="0033128A">
        <w:rPr>
          <w:rFonts w:ascii="Georgia" w:eastAsia="Times New Roman" w:hAnsi="Georgia" w:cs="Arial"/>
          <w:b/>
          <w:bCs/>
          <w:color w:val="445555"/>
          <w:sz w:val="21"/>
          <w:szCs w:val="21"/>
          <w:lang w:val="es-ES" w:eastAsia="es-CL"/>
        </w:rPr>
        <w:t>ón</w:t>
      </w:r>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En la actualidad el vertiginoso </w:t>
      </w:r>
      <w:hyperlink r:id="rId9" w:history="1">
        <w:r w:rsidRPr="0033128A">
          <w:rPr>
            <w:rFonts w:ascii="Georgia" w:eastAsia="Times New Roman" w:hAnsi="Georgia" w:cs="Arial"/>
            <w:color w:val="008040"/>
            <w:sz w:val="21"/>
            <w:lang w:val="es-ES" w:eastAsia="es-CL"/>
          </w:rPr>
          <w:t>desarrollo</w:t>
        </w:r>
      </w:hyperlink>
      <w:r w:rsidRPr="0033128A">
        <w:rPr>
          <w:rFonts w:ascii="Georgia" w:eastAsia="Times New Roman" w:hAnsi="Georgia" w:cs="Arial"/>
          <w:color w:val="445555"/>
          <w:sz w:val="21"/>
          <w:szCs w:val="21"/>
          <w:lang w:val="es-ES" w:eastAsia="es-CL"/>
        </w:rPr>
        <w:t xml:space="preserve"> de la </w:t>
      </w:r>
      <w:hyperlink r:id="rId10" w:history="1">
        <w:r w:rsidRPr="0033128A">
          <w:rPr>
            <w:rFonts w:ascii="Georgia" w:eastAsia="Times New Roman" w:hAnsi="Georgia" w:cs="Arial"/>
            <w:color w:val="008040"/>
            <w:sz w:val="21"/>
            <w:lang w:val="es-ES" w:eastAsia="es-CL"/>
          </w:rPr>
          <w:t>electrónica</w:t>
        </w:r>
      </w:hyperlink>
      <w:r w:rsidRPr="0033128A">
        <w:rPr>
          <w:rFonts w:ascii="Georgia" w:eastAsia="Times New Roman" w:hAnsi="Georgia" w:cs="Arial"/>
          <w:color w:val="445555"/>
          <w:sz w:val="21"/>
          <w:szCs w:val="21"/>
          <w:lang w:val="es-ES" w:eastAsia="es-CL"/>
        </w:rPr>
        <w:t xml:space="preserve"> y la microelectrónica han motivado que todas las esferas de la vida humana se estén automatizando, por ejemplo: la </w:t>
      </w:r>
      <w:hyperlink r:id="rId11" w:history="1">
        <w:r w:rsidRPr="0033128A">
          <w:rPr>
            <w:rFonts w:ascii="Georgia" w:eastAsia="Times New Roman" w:hAnsi="Georgia" w:cs="Arial"/>
            <w:color w:val="008040"/>
            <w:sz w:val="21"/>
            <w:lang w:val="es-ES" w:eastAsia="es-CL"/>
          </w:rPr>
          <w:t>industria</w:t>
        </w:r>
      </w:hyperlink>
      <w:r w:rsidRPr="0033128A">
        <w:rPr>
          <w:rFonts w:ascii="Georgia" w:eastAsia="Times New Roman" w:hAnsi="Georgia" w:cs="Arial"/>
          <w:color w:val="445555"/>
          <w:sz w:val="21"/>
          <w:szCs w:val="21"/>
          <w:lang w:val="es-ES" w:eastAsia="es-CL"/>
        </w:rPr>
        <w:t xml:space="preserve">, el hogar, los comercios, la </w:t>
      </w:r>
      <w:hyperlink r:id="rId12" w:history="1">
        <w:r w:rsidRPr="0033128A">
          <w:rPr>
            <w:rFonts w:ascii="Georgia" w:eastAsia="Times New Roman" w:hAnsi="Georgia" w:cs="Arial"/>
            <w:color w:val="008040"/>
            <w:sz w:val="21"/>
            <w:lang w:val="es-ES" w:eastAsia="es-CL"/>
          </w:rPr>
          <w:t>agricultura</w:t>
        </w:r>
      </w:hyperlink>
      <w:r w:rsidRPr="0033128A">
        <w:rPr>
          <w:rFonts w:ascii="Georgia" w:eastAsia="Times New Roman" w:hAnsi="Georgia" w:cs="Arial"/>
          <w:color w:val="445555"/>
          <w:sz w:val="21"/>
          <w:szCs w:val="21"/>
          <w:lang w:val="es-ES" w:eastAsia="es-CL"/>
        </w:rPr>
        <w:t xml:space="preserve">, la </w:t>
      </w:r>
      <w:hyperlink r:id="rId13" w:anchor="gana" w:history="1">
        <w:r w:rsidRPr="0033128A">
          <w:rPr>
            <w:rFonts w:ascii="Georgia" w:eastAsia="Times New Roman" w:hAnsi="Georgia" w:cs="Arial"/>
            <w:color w:val="008040"/>
            <w:sz w:val="21"/>
            <w:lang w:val="es-ES" w:eastAsia="es-CL"/>
          </w:rPr>
          <w:t>ganadería</w:t>
        </w:r>
      </w:hyperlink>
      <w:r w:rsidRPr="0033128A">
        <w:rPr>
          <w:rFonts w:ascii="Georgia" w:eastAsia="Times New Roman" w:hAnsi="Georgia" w:cs="Arial"/>
          <w:color w:val="445555"/>
          <w:sz w:val="21"/>
          <w:szCs w:val="21"/>
          <w:lang w:val="es-ES" w:eastAsia="es-CL"/>
        </w:rPr>
        <w:t xml:space="preserve">, el </w:t>
      </w:r>
      <w:hyperlink r:id="rId14" w:history="1">
        <w:r w:rsidRPr="0033128A">
          <w:rPr>
            <w:rFonts w:ascii="Georgia" w:eastAsia="Times New Roman" w:hAnsi="Georgia" w:cs="Arial"/>
            <w:color w:val="008040"/>
            <w:sz w:val="21"/>
            <w:lang w:val="es-ES" w:eastAsia="es-CL"/>
          </w:rPr>
          <w:t>transporte</w:t>
        </w:r>
      </w:hyperlink>
      <w:r w:rsidRPr="0033128A">
        <w:rPr>
          <w:rFonts w:ascii="Georgia" w:eastAsia="Times New Roman" w:hAnsi="Georgia" w:cs="Arial"/>
          <w:color w:val="445555"/>
          <w:sz w:val="21"/>
          <w:szCs w:val="21"/>
          <w:lang w:val="es-ES" w:eastAsia="es-CL"/>
        </w:rPr>
        <w:t xml:space="preserve">, las </w:t>
      </w:r>
      <w:hyperlink r:id="rId15" w:history="1">
        <w:r w:rsidRPr="0033128A">
          <w:rPr>
            <w:rFonts w:ascii="Georgia" w:eastAsia="Times New Roman" w:hAnsi="Georgia" w:cs="Arial"/>
            <w:color w:val="008040"/>
            <w:sz w:val="21"/>
            <w:lang w:val="es-ES" w:eastAsia="es-CL"/>
          </w:rPr>
          <w:t>comunicaciones</w:t>
        </w:r>
      </w:hyperlink>
      <w:r w:rsidRPr="0033128A">
        <w:rPr>
          <w:rFonts w:ascii="Georgia" w:eastAsia="Times New Roman" w:hAnsi="Georgia" w:cs="Arial"/>
          <w:color w:val="445555"/>
          <w:sz w:val="21"/>
          <w:szCs w:val="21"/>
          <w:lang w:val="es-ES" w:eastAsia="es-CL"/>
        </w:rPr>
        <w:t xml:space="preserve">, etc. En todo ese </w:t>
      </w:r>
      <w:hyperlink r:id="rId16" w:anchor="PROCE" w:history="1">
        <w:r w:rsidRPr="0033128A">
          <w:rPr>
            <w:rFonts w:ascii="Georgia" w:eastAsia="Times New Roman" w:hAnsi="Georgia" w:cs="Arial"/>
            <w:color w:val="008040"/>
            <w:sz w:val="21"/>
            <w:lang w:val="es-ES" w:eastAsia="es-CL"/>
          </w:rPr>
          <w:t>proceso</w:t>
        </w:r>
      </w:hyperlink>
      <w:r w:rsidRPr="0033128A">
        <w:rPr>
          <w:rFonts w:ascii="Georgia" w:eastAsia="Times New Roman" w:hAnsi="Georgia" w:cs="Arial"/>
          <w:color w:val="445555"/>
          <w:sz w:val="21"/>
          <w:szCs w:val="21"/>
          <w:lang w:val="es-ES" w:eastAsia="es-CL"/>
        </w:rPr>
        <w:t xml:space="preserve"> de </w:t>
      </w:r>
      <w:hyperlink r:id="rId17" w:history="1">
        <w:r w:rsidRPr="0033128A">
          <w:rPr>
            <w:rFonts w:ascii="Georgia" w:eastAsia="Times New Roman" w:hAnsi="Georgia" w:cs="Arial"/>
            <w:color w:val="008040"/>
            <w:sz w:val="21"/>
            <w:lang w:val="es-ES" w:eastAsia="es-CL"/>
          </w:rPr>
          <w:t>automatización</w:t>
        </w:r>
      </w:hyperlink>
      <w:r w:rsidRPr="0033128A">
        <w:rPr>
          <w:rFonts w:ascii="Georgia" w:eastAsia="Times New Roman" w:hAnsi="Georgia" w:cs="Arial"/>
          <w:color w:val="445555"/>
          <w:sz w:val="21"/>
          <w:szCs w:val="21"/>
          <w:lang w:val="es-ES" w:eastAsia="es-CL"/>
        </w:rPr>
        <w:t xml:space="preserve"> el </w:t>
      </w:r>
      <w:hyperlink r:id="rId18" w:history="1">
        <w:r w:rsidRPr="0033128A">
          <w:rPr>
            <w:rFonts w:ascii="Georgia" w:eastAsia="Times New Roman" w:hAnsi="Georgia" w:cs="Arial"/>
            <w:color w:val="008040"/>
            <w:sz w:val="21"/>
            <w:lang w:val="es-ES" w:eastAsia="es-CL"/>
          </w:rPr>
          <w:t>microprocesador</w:t>
        </w:r>
      </w:hyperlink>
      <w:r w:rsidRPr="0033128A">
        <w:rPr>
          <w:rFonts w:ascii="Georgia" w:eastAsia="Times New Roman" w:hAnsi="Georgia" w:cs="Arial"/>
          <w:color w:val="445555"/>
          <w:sz w:val="21"/>
          <w:szCs w:val="21"/>
          <w:lang w:val="es-ES" w:eastAsia="es-CL"/>
        </w:rPr>
        <w:t xml:space="preserve"> y el </w:t>
      </w:r>
      <w:proofErr w:type="spellStart"/>
      <w:r w:rsidRPr="0033128A">
        <w:rPr>
          <w:rFonts w:ascii="Georgia" w:eastAsia="Times New Roman" w:hAnsi="Georgia" w:cs="Arial"/>
          <w:color w:val="445555"/>
          <w:sz w:val="21"/>
          <w:szCs w:val="21"/>
          <w:lang w:val="es-ES" w:eastAsia="es-CL"/>
        </w:rPr>
        <w:t>microcontrolador</w:t>
      </w:r>
      <w:proofErr w:type="spellEnd"/>
      <w:r w:rsidRPr="0033128A">
        <w:rPr>
          <w:rFonts w:ascii="Georgia" w:eastAsia="Times New Roman" w:hAnsi="Georgia" w:cs="Arial"/>
          <w:color w:val="445555"/>
          <w:sz w:val="21"/>
          <w:szCs w:val="21"/>
          <w:lang w:val="es-ES" w:eastAsia="es-CL"/>
        </w:rPr>
        <w:t xml:space="preserve"> juegan un papel de suma importancia. Ellos han permitido el desarrollo de </w:t>
      </w:r>
      <w:hyperlink r:id="rId19" w:history="1">
        <w:r w:rsidRPr="0033128A">
          <w:rPr>
            <w:rFonts w:ascii="Georgia" w:eastAsia="Times New Roman" w:hAnsi="Georgia" w:cs="Arial"/>
            <w:color w:val="008040"/>
            <w:sz w:val="21"/>
            <w:lang w:val="es-ES" w:eastAsia="es-CL"/>
          </w:rPr>
          <w:t>sistemas</w:t>
        </w:r>
      </w:hyperlink>
      <w:r w:rsidRPr="0033128A">
        <w:rPr>
          <w:rFonts w:ascii="Georgia" w:eastAsia="Times New Roman" w:hAnsi="Georgia" w:cs="Arial"/>
          <w:color w:val="445555"/>
          <w:sz w:val="21"/>
          <w:szCs w:val="21"/>
          <w:lang w:val="es-ES" w:eastAsia="es-CL"/>
        </w:rPr>
        <w:t xml:space="preserve"> inteligentes que resuelven los </w:t>
      </w:r>
      <w:proofErr w:type="spellStart"/>
      <w:proofErr w:type="gramStart"/>
      <w:r w:rsidRPr="0033128A">
        <w:rPr>
          <w:rFonts w:ascii="Georgia" w:eastAsia="Times New Roman" w:hAnsi="Georgia" w:cs="Arial"/>
          <w:color w:val="445555"/>
          <w:sz w:val="21"/>
          <w:szCs w:val="21"/>
          <w:lang w:val="es-ES" w:eastAsia="es-CL"/>
        </w:rPr>
        <w:t>mas</w:t>
      </w:r>
      <w:proofErr w:type="spellEnd"/>
      <w:proofErr w:type="gramEnd"/>
      <w:r w:rsidRPr="0033128A">
        <w:rPr>
          <w:rFonts w:ascii="Georgia" w:eastAsia="Times New Roman" w:hAnsi="Georgia" w:cs="Arial"/>
          <w:color w:val="445555"/>
          <w:sz w:val="21"/>
          <w:szCs w:val="21"/>
          <w:lang w:val="es-ES" w:eastAsia="es-CL"/>
        </w:rPr>
        <w:t xml:space="preserve"> diversos </w:t>
      </w:r>
      <w:hyperlink r:id="rId20" w:anchor="PLANT" w:history="1">
        <w:r w:rsidRPr="0033128A">
          <w:rPr>
            <w:rFonts w:ascii="Georgia" w:eastAsia="Times New Roman" w:hAnsi="Georgia" w:cs="Arial"/>
            <w:color w:val="008040"/>
            <w:sz w:val="21"/>
            <w:lang w:val="es-ES" w:eastAsia="es-CL"/>
          </w:rPr>
          <w:t>problemas</w:t>
        </w:r>
      </w:hyperlink>
      <w:r w:rsidRPr="0033128A">
        <w:rPr>
          <w:rFonts w:ascii="Georgia" w:eastAsia="Times New Roman" w:hAnsi="Georgia" w:cs="Arial"/>
          <w:color w:val="445555"/>
          <w:sz w:val="21"/>
          <w:szCs w:val="21"/>
          <w:lang w:val="es-ES" w:eastAsia="es-CL"/>
        </w:rPr>
        <w:t xml:space="preserve">, son los llamados Sistemas de Adquisición de </w:t>
      </w:r>
      <w:hyperlink r:id="rId21" w:history="1">
        <w:r w:rsidRPr="0033128A">
          <w:rPr>
            <w:rFonts w:ascii="Georgia" w:eastAsia="Times New Roman" w:hAnsi="Georgia" w:cs="Arial"/>
            <w:color w:val="008040"/>
            <w:sz w:val="21"/>
            <w:lang w:val="es-ES" w:eastAsia="es-CL"/>
          </w:rPr>
          <w:t>Datos</w:t>
        </w:r>
      </w:hyperlink>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El </w:t>
      </w:r>
      <w:hyperlink r:id="rId22" w:history="1">
        <w:r w:rsidRPr="0033128A">
          <w:rPr>
            <w:rFonts w:ascii="Georgia" w:eastAsia="Times New Roman" w:hAnsi="Georgia" w:cs="Arial"/>
            <w:color w:val="008040"/>
            <w:sz w:val="21"/>
            <w:lang w:val="es-ES" w:eastAsia="es-CL"/>
          </w:rPr>
          <w:t>objetivo</w:t>
        </w:r>
      </w:hyperlink>
      <w:r w:rsidRPr="0033128A">
        <w:rPr>
          <w:rFonts w:ascii="Georgia" w:eastAsia="Times New Roman" w:hAnsi="Georgia" w:cs="Arial"/>
          <w:color w:val="445555"/>
          <w:sz w:val="21"/>
          <w:szCs w:val="21"/>
          <w:lang w:val="es-ES" w:eastAsia="es-CL"/>
        </w:rPr>
        <w:t xml:space="preserve"> básico de los "Sistemas de Adquisición de Datos"(S.A.D) es la </w:t>
      </w:r>
      <w:hyperlink r:id="rId23" w:history="1">
        <w:r w:rsidRPr="0033128A">
          <w:rPr>
            <w:rFonts w:ascii="Georgia" w:eastAsia="Times New Roman" w:hAnsi="Georgia" w:cs="Arial"/>
            <w:color w:val="008040"/>
            <w:sz w:val="21"/>
            <w:lang w:val="es-ES" w:eastAsia="es-CL"/>
          </w:rPr>
          <w:t>integración</w:t>
        </w:r>
      </w:hyperlink>
      <w:r w:rsidRPr="0033128A">
        <w:rPr>
          <w:rFonts w:ascii="Georgia" w:eastAsia="Times New Roman" w:hAnsi="Georgia" w:cs="Arial"/>
          <w:color w:val="445555"/>
          <w:sz w:val="21"/>
          <w:szCs w:val="21"/>
          <w:lang w:val="es-ES" w:eastAsia="es-CL"/>
        </w:rPr>
        <w:t xml:space="preserve"> de los diferentes </w:t>
      </w:r>
      <w:hyperlink r:id="rId24" w:history="1">
        <w:r w:rsidRPr="0033128A">
          <w:rPr>
            <w:rFonts w:ascii="Georgia" w:eastAsia="Times New Roman" w:hAnsi="Georgia" w:cs="Arial"/>
            <w:color w:val="008040"/>
            <w:sz w:val="21"/>
            <w:lang w:val="es-ES" w:eastAsia="es-CL"/>
          </w:rPr>
          <w:t>recursos</w:t>
        </w:r>
      </w:hyperlink>
      <w:r w:rsidRPr="0033128A">
        <w:rPr>
          <w:rFonts w:ascii="Georgia" w:eastAsia="Times New Roman" w:hAnsi="Georgia" w:cs="Arial"/>
          <w:color w:val="445555"/>
          <w:sz w:val="21"/>
          <w:szCs w:val="21"/>
          <w:lang w:val="es-ES" w:eastAsia="es-CL"/>
        </w:rPr>
        <w:t xml:space="preserve"> que lo integran : </w:t>
      </w:r>
      <w:proofErr w:type="spellStart"/>
      <w:r w:rsidRPr="0033128A">
        <w:rPr>
          <w:rFonts w:ascii="Georgia" w:eastAsia="Times New Roman" w:hAnsi="Georgia" w:cs="Arial"/>
          <w:color w:val="445555"/>
          <w:sz w:val="21"/>
          <w:szCs w:val="21"/>
          <w:lang w:val="es-ES" w:eastAsia="es-CL"/>
        </w:rPr>
        <w:t>Tranductores</w:t>
      </w:r>
      <w:proofErr w:type="spellEnd"/>
      <w:r w:rsidRPr="0033128A">
        <w:rPr>
          <w:rFonts w:ascii="Georgia" w:eastAsia="Times New Roman" w:hAnsi="Georgia" w:cs="Arial"/>
          <w:color w:val="445555"/>
          <w:sz w:val="21"/>
          <w:szCs w:val="21"/>
          <w:lang w:val="es-ES" w:eastAsia="es-CL"/>
        </w:rPr>
        <w:t xml:space="preserve"> de diferentes tipos y </w:t>
      </w:r>
      <w:hyperlink r:id="rId25" w:history="1">
        <w:r w:rsidRPr="0033128A">
          <w:rPr>
            <w:rFonts w:ascii="Georgia" w:eastAsia="Times New Roman" w:hAnsi="Georgia" w:cs="Arial"/>
            <w:color w:val="008040"/>
            <w:sz w:val="21"/>
            <w:lang w:val="es-ES" w:eastAsia="es-CL"/>
          </w:rPr>
          <w:t>naturaleza</w:t>
        </w:r>
      </w:hyperlink>
      <w:r w:rsidRPr="0033128A">
        <w:rPr>
          <w:rFonts w:ascii="Georgia" w:eastAsia="Times New Roman" w:hAnsi="Georgia" w:cs="Arial"/>
          <w:color w:val="445555"/>
          <w:sz w:val="21"/>
          <w:szCs w:val="21"/>
          <w:lang w:val="es-ES" w:eastAsia="es-CL"/>
        </w:rPr>
        <w:t xml:space="preserve">, </w:t>
      </w:r>
      <w:hyperlink r:id="rId26" w:history="1">
        <w:r w:rsidRPr="0033128A">
          <w:rPr>
            <w:rFonts w:ascii="Georgia" w:eastAsia="Times New Roman" w:hAnsi="Georgia" w:cs="Arial"/>
            <w:color w:val="008040"/>
            <w:sz w:val="21"/>
            <w:lang w:val="es-ES" w:eastAsia="es-CL"/>
          </w:rPr>
          <w:t>multiplexores</w:t>
        </w:r>
      </w:hyperlink>
      <w:r w:rsidRPr="0033128A">
        <w:rPr>
          <w:rFonts w:ascii="Georgia" w:eastAsia="Times New Roman" w:hAnsi="Georgia" w:cs="Arial"/>
          <w:color w:val="445555"/>
          <w:sz w:val="21"/>
          <w:szCs w:val="21"/>
          <w:lang w:val="es-ES" w:eastAsia="es-CL"/>
        </w:rPr>
        <w:t xml:space="preserve">, amplificadores, </w:t>
      </w: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and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conversores</w:t>
      </w:r>
      <w:proofErr w:type="spellEnd"/>
      <w:r w:rsidRPr="0033128A">
        <w:rPr>
          <w:rFonts w:ascii="Georgia" w:eastAsia="Times New Roman" w:hAnsi="Georgia" w:cs="Arial"/>
          <w:color w:val="445555"/>
          <w:sz w:val="21"/>
          <w:szCs w:val="21"/>
          <w:lang w:val="es-ES" w:eastAsia="es-CL"/>
        </w:rPr>
        <w:t xml:space="preserve"> A/D y D/A, además el uso del </w:t>
      </w:r>
      <w:proofErr w:type="spellStart"/>
      <w:r w:rsidRPr="0033128A">
        <w:rPr>
          <w:rFonts w:ascii="Georgia" w:eastAsia="Times New Roman" w:hAnsi="Georgia" w:cs="Arial"/>
          <w:color w:val="445555"/>
          <w:sz w:val="21"/>
          <w:szCs w:val="21"/>
          <w:lang w:val="es-ES" w:eastAsia="es-CL"/>
        </w:rPr>
        <w:t>microcontrolador</w:t>
      </w:r>
      <w:proofErr w:type="spellEnd"/>
      <w:r w:rsidRPr="0033128A">
        <w:rPr>
          <w:rFonts w:ascii="Georgia" w:eastAsia="Times New Roman" w:hAnsi="Georgia" w:cs="Arial"/>
          <w:color w:val="445555"/>
          <w:sz w:val="21"/>
          <w:szCs w:val="21"/>
          <w:lang w:val="es-ES" w:eastAsia="es-CL"/>
        </w:rPr>
        <w:t xml:space="preserve"> 8051 como </w:t>
      </w:r>
      <w:hyperlink r:id="rId27" w:anchor="UCP" w:history="1">
        <w:r w:rsidRPr="0033128A">
          <w:rPr>
            <w:rFonts w:ascii="Georgia" w:eastAsia="Times New Roman" w:hAnsi="Georgia" w:cs="Arial"/>
            <w:color w:val="008040"/>
            <w:sz w:val="21"/>
            <w:lang w:val="es-ES" w:eastAsia="es-CL"/>
          </w:rPr>
          <w:t>CPU</w:t>
        </w:r>
      </w:hyperlink>
      <w:r w:rsidRPr="0033128A">
        <w:rPr>
          <w:rFonts w:ascii="Georgia" w:eastAsia="Times New Roman" w:hAnsi="Georgia" w:cs="Arial"/>
          <w:color w:val="445555"/>
          <w:sz w:val="21"/>
          <w:szCs w:val="21"/>
          <w:lang w:val="es-ES" w:eastAsia="es-CL"/>
        </w:rPr>
        <w:t xml:space="preserve"> del SAD diseñado, utilizando de este </w:t>
      </w:r>
      <w:proofErr w:type="spellStart"/>
      <w:r w:rsidRPr="0033128A">
        <w:rPr>
          <w:rFonts w:ascii="Georgia" w:eastAsia="Times New Roman" w:hAnsi="Georgia" w:cs="Arial"/>
          <w:color w:val="445555"/>
          <w:sz w:val="21"/>
          <w:szCs w:val="21"/>
          <w:lang w:val="es-ES" w:eastAsia="es-CL"/>
        </w:rPr>
        <w:t>microcontrolador</w:t>
      </w:r>
      <w:proofErr w:type="spellEnd"/>
      <w:r w:rsidRPr="0033128A">
        <w:rPr>
          <w:rFonts w:ascii="Georgia" w:eastAsia="Times New Roman" w:hAnsi="Georgia" w:cs="Arial"/>
          <w:color w:val="445555"/>
          <w:sz w:val="21"/>
          <w:szCs w:val="21"/>
          <w:lang w:val="es-ES" w:eastAsia="es-CL"/>
        </w:rPr>
        <w:t xml:space="preserve"> todas sus </w:t>
      </w:r>
      <w:hyperlink r:id="rId28" w:anchor="INCUMPL" w:history="1">
        <w:r w:rsidRPr="0033128A">
          <w:rPr>
            <w:rFonts w:ascii="Georgia" w:eastAsia="Times New Roman" w:hAnsi="Georgia" w:cs="Arial"/>
            <w:color w:val="008040"/>
            <w:sz w:val="21"/>
            <w:lang w:val="es-ES" w:eastAsia="es-CL"/>
          </w:rPr>
          <w:t>prestaciones</w:t>
        </w:r>
      </w:hyperlink>
      <w:r w:rsidRPr="0033128A">
        <w:rPr>
          <w:rFonts w:ascii="Georgia" w:eastAsia="Times New Roman" w:hAnsi="Georgia" w:cs="Arial"/>
          <w:color w:val="445555"/>
          <w:sz w:val="21"/>
          <w:szCs w:val="21"/>
          <w:lang w:val="es-ES" w:eastAsia="es-CL"/>
        </w:rPr>
        <w:t xml:space="preserve">: interrupciones, temporizadores, </w:t>
      </w:r>
      <w:hyperlink r:id="rId29" w:history="1">
        <w:r w:rsidRPr="0033128A">
          <w:rPr>
            <w:rFonts w:ascii="Georgia" w:eastAsia="Times New Roman" w:hAnsi="Georgia" w:cs="Arial"/>
            <w:color w:val="008040"/>
            <w:sz w:val="21"/>
            <w:lang w:val="es-ES" w:eastAsia="es-CL"/>
          </w:rPr>
          <w:t>comunicación</w:t>
        </w:r>
      </w:hyperlink>
      <w:r w:rsidRPr="0033128A">
        <w:rPr>
          <w:rFonts w:ascii="Georgia" w:eastAsia="Times New Roman" w:hAnsi="Georgia" w:cs="Arial"/>
          <w:color w:val="445555"/>
          <w:sz w:val="21"/>
          <w:szCs w:val="21"/>
          <w:lang w:val="es-ES" w:eastAsia="es-CL"/>
        </w:rPr>
        <w:t xml:space="preserve"> serie así como hacer uso de </w:t>
      </w:r>
      <w:hyperlink r:id="rId30" w:history="1">
        <w:r w:rsidRPr="0033128A">
          <w:rPr>
            <w:rFonts w:ascii="Georgia" w:eastAsia="Times New Roman" w:hAnsi="Georgia" w:cs="Arial"/>
            <w:color w:val="008040"/>
            <w:sz w:val="21"/>
            <w:lang w:val="es-ES" w:eastAsia="es-CL"/>
          </w:rPr>
          <w:t>memorias</w:t>
        </w:r>
      </w:hyperlink>
      <w:r w:rsidRPr="0033128A">
        <w:rPr>
          <w:rFonts w:ascii="Georgia" w:eastAsia="Times New Roman" w:hAnsi="Georgia" w:cs="Arial"/>
          <w:color w:val="445555"/>
          <w:sz w:val="21"/>
          <w:szCs w:val="21"/>
          <w:lang w:val="es-ES" w:eastAsia="es-CL"/>
        </w:rPr>
        <w:t xml:space="preserve"> y puertos externos y creando con todo ello un </w:t>
      </w:r>
      <w:hyperlink r:id="rId31" w:history="1">
        <w:r w:rsidRPr="0033128A">
          <w:rPr>
            <w:rFonts w:ascii="Georgia" w:eastAsia="Times New Roman" w:hAnsi="Georgia" w:cs="Arial"/>
            <w:color w:val="008040"/>
            <w:sz w:val="21"/>
            <w:lang w:val="es-ES" w:eastAsia="es-CL"/>
          </w:rPr>
          <w:t>sistema</w:t>
        </w:r>
      </w:hyperlink>
      <w:r w:rsidRPr="0033128A">
        <w:rPr>
          <w:rFonts w:ascii="Georgia" w:eastAsia="Times New Roman" w:hAnsi="Georgia" w:cs="Arial"/>
          <w:color w:val="445555"/>
          <w:sz w:val="21"/>
          <w:szCs w:val="21"/>
          <w:lang w:val="es-ES" w:eastAsia="es-CL"/>
        </w:rPr>
        <w:t xml:space="preserve"> que se encargue de una aplicación especifica </w:t>
      </w:r>
      <w:proofErr w:type="spellStart"/>
      <w:r w:rsidRPr="0033128A">
        <w:rPr>
          <w:rFonts w:ascii="Georgia" w:eastAsia="Times New Roman" w:hAnsi="Georgia" w:cs="Arial"/>
          <w:color w:val="445555"/>
          <w:sz w:val="21"/>
          <w:szCs w:val="21"/>
          <w:lang w:val="es-ES" w:eastAsia="es-CL"/>
        </w:rPr>
        <w:t>como</w:t>
      </w:r>
      <w:proofErr w:type="spellEnd"/>
      <w:r w:rsidRPr="0033128A">
        <w:rPr>
          <w:rFonts w:ascii="Georgia" w:eastAsia="Times New Roman" w:hAnsi="Georgia" w:cs="Arial"/>
          <w:color w:val="445555"/>
          <w:sz w:val="21"/>
          <w:szCs w:val="21"/>
          <w:lang w:val="es-ES" w:eastAsia="es-CL"/>
        </w:rPr>
        <w:t xml:space="preserve"> es chequear una </w:t>
      </w:r>
      <w:hyperlink r:id="rId32" w:anchor="HIPOTES" w:history="1">
        <w:r w:rsidRPr="0033128A">
          <w:rPr>
            <w:rFonts w:ascii="Georgia" w:eastAsia="Times New Roman" w:hAnsi="Georgia" w:cs="Arial"/>
            <w:color w:val="008040"/>
            <w:sz w:val="21"/>
            <w:lang w:val="es-ES" w:eastAsia="es-CL"/>
          </w:rPr>
          <w:t>variables</w:t>
        </w:r>
      </w:hyperlink>
      <w:r w:rsidRPr="0033128A">
        <w:rPr>
          <w:rFonts w:ascii="Georgia" w:eastAsia="Times New Roman" w:hAnsi="Georgia" w:cs="Arial"/>
          <w:color w:val="445555"/>
          <w:sz w:val="21"/>
          <w:szCs w:val="21"/>
          <w:lang w:val="es-ES" w:eastAsia="es-CL"/>
        </w:rPr>
        <w:t xml:space="preserve"> (</w:t>
      </w:r>
      <w:hyperlink r:id="rId33" w:history="1">
        <w:r w:rsidRPr="0033128A">
          <w:rPr>
            <w:rFonts w:ascii="Georgia" w:eastAsia="Times New Roman" w:hAnsi="Georgia" w:cs="Arial"/>
            <w:color w:val="008040"/>
            <w:sz w:val="21"/>
            <w:lang w:val="es-ES" w:eastAsia="es-CL"/>
          </w:rPr>
          <w:t>PH</w:t>
        </w:r>
      </w:hyperlink>
      <w:r w:rsidRPr="0033128A">
        <w:rPr>
          <w:rFonts w:ascii="Georgia" w:eastAsia="Times New Roman" w:hAnsi="Georgia" w:cs="Arial"/>
          <w:color w:val="445555"/>
          <w:sz w:val="21"/>
          <w:szCs w:val="21"/>
          <w:lang w:val="es-ES" w:eastAsia="es-CL"/>
        </w:rPr>
        <w:t xml:space="preserve">, humedad relativa, </w:t>
      </w:r>
      <w:hyperlink r:id="rId34" w:history="1">
        <w:r w:rsidRPr="0033128A">
          <w:rPr>
            <w:rFonts w:ascii="Georgia" w:eastAsia="Times New Roman" w:hAnsi="Georgia" w:cs="Arial"/>
            <w:color w:val="008040"/>
            <w:sz w:val="21"/>
            <w:lang w:val="es-ES" w:eastAsia="es-CL"/>
          </w:rPr>
          <w:t>temperatura</w:t>
        </w:r>
      </w:hyperlink>
      <w:r w:rsidRPr="0033128A">
        <w:rPr>
          <w:rFonts w:ascii="Georgia" w:eastAsia="Times New Roman" w:hAnsi="Georgia" w:cs="Arial"/>
          <w:color w:val="445555"/>
          <w:sz w:val="21"/>
          <w:szCs w:val="21"/>
          <w:lang w:val="es-ES" w:eastAsia="es-CL"/>
        </w:rPr>
        <w:t xml:space="preserve">, </w:t>
      </w:r>
      <w:hyperlink r:id="rId35" w:history="1">
        <w:r w:rsidRPr="0033128A">
          <w:rPr>
            <w:rFonts w:ascii="Georgia" w:eastAsia="Times New Roman" w:hAnsi="Georgia" w:cs="Arial"/>
            <w:color w:val="008040"/>
            <w:sz w:val="21"/>
            <w:lang w:val="es-ES" w:eastAsia="es-CL"/>
          </w:rPr>
          <w:t>iluminación</w:t>
        </w:r>
      </w:hyperlink>
      <w:r w:rsidRPr="0033128A">
        <w:rPr>
          <w:rFonts w:ascii="Georgia" w:eastAsia="Times New Roman" w:hAnsi="Georgia" w:cs="Arial"/>
          <w:color w:val="445555"/>
          <w:sz w:val="21"/>
          <w:szCs w:val="21"/>
          <w:lang w:val="es-ES" w:eastAsia="es-CL"/>
        </w:rPr>
        <w:t xml:space="preserve">, concentración, </w:t>
      </w:r>
      <w:proofErr w:type="spellStart"/>
      <w:r w:rsidRPr="0033128A">
        <w:rPr>
          <w:rFonts w:ascii="Georgia" w:eastAsia="Times New Roman" w:hAnsi="Georgia" w:cs="Arial"/>
          <w:color w:val="445555"/>
          <w:sz w:val="21"/>
          <w:szCs w:val="21"/>
          <w:lang w:val="es-ES" w:eastAsia="es-CL"/>
        </w:rPr>
        <w:t>etc</w:t>
      </w:r>
      <w:proofErr w:type="spellEnd"/>
      <w:r w:rsidRPr="0033128A">
        <w:rPr>
          <w:rFonts w:ascii="Georgia" w:eastAsia="Times New Roman" w:hAnsi="Georgia" w:cs="Arial"/>
          <w:color w:val="445555"/>
          <w:sz w:val="21"/>
          <w:szCs w:val="21"/>
          <w:lang w:val="es-ES" w:eastAsia="es-CL"/>
        </w:rPr>
        <w:t xml:space="preserve"> ) para una posterior utilización d </w:t>
      </w:r>
      <w:proofErr w:type="spellStart"/>
      <w:r w:rsidRPr="0033128A">
        <w:rPr>
          <w:rFonts w:ascii="Georgia" w:eastAsia="Times New Roman" w:hAnsi="Georgia" w:cs="Arial"/>
          <w:color w:val="445555"/>
          <w:sz w:val="21"/>
          <w:szCs w:val="21"/>
          <w:lang w:val="es-ES" w:eastAsia="es-CL"/>
        </w:rPr>
        <w:t>ela</w:t>
      </w:r>
      <w:proofErr w:type="spellEnd"/>
      <w:r w:rsidRPr="0033128A">
        <w:rPr>
          <w:rFonts w:ascii="Georgia" w:eastAsia="Times New Roman" w:hAnsi="Georgia" w:cs="Arial"/>
          <w:color w:val="445555"/>
          <w:sz w:val="21"/>
          <w:szCs w:val="21"/>
          <w:lang w:val="es-ES" w:eastAsia="es-CL"/>
        </w:rPr>
        <w:t xml:space="preserve"> misma ya sea con fines </w:t>
      </w:r>
      <w:hyperlink r:id="rId36" w:history="1">
        <w:r w:rsidRPr="0033128A">
          <w:rPr>
            <w:rFonts w:ascii="Georgia" w:eastAsia="Times New Roman" w:hAnsi="Georgia" w:cs="Arial"/>
            <w:color w:val="008040"/>
            <w:sz w:val="21"/>
            <w:lang w:val="es-ES" w:eastAsia="es-CL"/>
          </w:rPr>
          <w:t>docentes</w:t>
        </w:r>
      </w:hyperlink>
      <w:r w:rsidRPr="0033128A">
        <w:rPr>
          <w:rFonts w:ascii="Georgia" w:eastAsia="Times New Roman" w:hAnsi="Georgia" w:cs="Arial"/>
          <w:color w:val="445555"/>
          <w:sz w:val="21"/>
          <w:szCs w:val="21"/>
          <w:lang w:val="es-ES" w:eastAsia="es-CL"/>
        </w:rPr>
        <w:t xml:space="preserve">, científicos, de </w:t>
      </w:r>
      <w:hyperlink r:id="rId37" w:history="1">
        <w:r w:rsidRPr="0033128A">
          <w:rPr>
            <w:rFonts w:ascii="Georgia" w:eastAsia="Times New Roman" w:hAnsi="Georgia" w:cs="Arial"/>
            <w:color w:val="008040"/>
            <w:sz w:val="21"/>
            <w:lang w:val="es-ES" w:eastAsia="es-CL"/>
          </w:rPr>
          <w:t>almacenamiento</w:t>
        </w:r>
      </w:hyperlink>
      <w:r w:rsidRPr="0033128A">
        <w:rPr>
          <w:rFonts w:ascii="Georgia" w:eastAsia="Times New Roman" w:hAnsi="Georgia" w:cs="Arial"/>
          <w:color w:val="445555"/>
          <w:sz w:val="21"/>
          <w:szCs w:val="21"/>
          <w:lang w:val="es-ES" w:eastAsia="es-CL"/>
        </w:rPr>
        <w:t xml:space="preserve"> o </w:t>
      </w:r>
      <w:hyperlink r:id="rId38" w:history="1">
        <w:r w:rsidRPr="0033128A">
          <w:rPr>
            <w:rFonts w:ascii="Georgia" w:eastAsia="Times New Roman" w:hAnsi="Georgia" w:cs="Arial"/>
            <w:color w:val="008040"/>
            <w:sz w:val="21"/>
            <w:lang w:val="es-ES" w:eastAsia="es-CL"/>
          </w:rPr>
          <w:t>control</w:t>
        </w:r>
      </w:hyperlink>
      <w:r w:rsidRPr="0033128A">
        <w:rPr>
          <w:rFonts w:ascii="Georgia" w:eastAsia="Times New Roman" w:hAnsi="Georgia" w:cs="Arial"/>
          <w:color w:val="445555"/>
          <w:sz w:val="21"/>
          <w:szCs w:val="21"/>
          <w:lang w:val="es-ES" w:eastAsia="es-CL"/>
        </w:rPr>
        <w:t xml:space="preserve"> y utilización de la misma.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Con este documento le daremos a conocer que son los Sistemas de Adquisición de Datos, la importancia de los mismo en el desarrollo de la electrónica y la microelectrónica en la creación de sistemas electrónicos que se encarguen de chequear cualquier tipo de variable .También haremos hincapié en las partes que componen los S.A.D así como algunos ejemplos de acondicionamiento de la señal que se chequeara.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2.0 </w:t>
      </w:r>
      <w:bookmarkStart w:id="1" w:name="sist"/>
      <w:bookmarkEnd w:id="1"/>
      <w:r w:rsidRPr="0033128A">
        <w:rPr>
          <w:rFonts w:ascii="Georgia" w:eastAsia="Times New Roman" w:hAnsi="Georgia" w:cs="Arial"/>
          <w:b/>
          <w:bCs/>
          <w:color w:val="445555"/>
          <w:sz w:val="21"/>
          <w:szCs w:val="21"/>
          <w:lang w:val="es-ES" w:eastAsia="es-CL"/>
        </w:rPr>
        <w:t>Los Sistemas de adquisición de Datos (S.A.D).</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Un Sistema de Adquisición de Datos no es </w:t>
      </w:r>
      <w:proofErr w:type="spellStart"/>
      <w:r w:rsidRPr="0033128A">
        <w:rPr>
          <w:rFonts w:ascii="Georgia" w:eastAsia="Times New Roman" w:hAnsi="Georgia" w:cs="Arial"/>
          <w:color w:val="445555"/>
          <w:sz w:val="21"/>
          <w:szCs w:val="21"/>
          <w:lang w:val="es-ES" w:eastAsia="es-CL"/>
        </w:rPr>
        <w:t>mas</w:t>
      </w:r>
      <w:proofErr w:type="spellEnd"/>
      <w:r w:rsidRPr="0033128A">
        <w:rPr>
          <w:rFonts w:ascii="Georgia" w:eastAsia="Times New Roman" w:hAnsi="Georgia" w:cs="Arial"/>
          <w:color w:val="445555"/>
          <w:sz w:val="21"/>
          <w:szCs w:val="21"/>
          <w:lang w:val="es-ES" w:eastAsia="es-CL"/>
        </w:rPr>
        <w:t xml:space="preserve"> que un equipo electrónico cuya </w:t>
      </w:r>
      <w:hyperlink r:id="rId39" w:history="1">
        <w:r w:rsidRPr="0033128A">
          <w:rPr>
            <w:rFonts w:ascii="Georgia" w:eastAsia="Times New Roman" w:hAnsi="Georgia" w:cs="Arial"/>
            <w:color w:val="008040"/>
            <w:sz w:val="21"/>
            <w:lang w:val="es-ES" w:eastAsia="es-CL"/>
          </w:rPr>
          <w:t>función</w:t>
        </w:r>
      </w:hyperlink>
      <w:r w:rsidRPr="0033128A">
        <w:rPr>
          <w:rFonts w:ascii="Georgia" w:eastAsia="Times New Roman" w:hAnsi="Georgia" w:cs="Arial"/>
          <w:color w:val="445555"/>
          <w:sz w:val="21"/>
          <w:szCs w:val="21"/>
          <w:lang w:val="es-ES" w:eastAsia="es-CL"/>
        </w:rPr>
        <w:t xml:space="preserve"> es el control o simplemente el </w:t>
      </w:r>
      <w:hyperlink r:id="rId40" w:history="1">
        <w:r w:rsidRPr="0033128A">
          <w:rPr>
            <w:rFonts w:ascii="Georgia" w:eastAsia="Times New Roman" w:hAnsi="Georgia" w:cs="Arial"/>
            <w:color w:val="008040"/>
            <w:sz w:val="21"/>
            <w:lang w:val="es-ES" w:eastAsia="es-CL"/>
          </w:rPr>
          <w:t>registro</w:t>
        </w:r>
      </w:hyperlink>
      <w:r w:rsidRPr="0033128A">
        <w:rPr>
          <w:rFonts w:ascii="Georgia" w:eastAsia="Times New Roman" w:hAnsi="Georgia" w:cs="Arial"/>
          <w:color w:val="445555"/>
          <w:sz w:val="21"/>
          <w:szCs w:val="21"/>
          <w:lang w:val="es-ES" w:eastAsia="es-CL"/>
        </w:rPr>
        <w:t xml:space="preserve"> de una o varias variables de un proceso cualquiera, de forma general puede estar compuesto por los siguientes elementos.</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Sensores.</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Amplificadores operacionales.</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Amplificadores de </w:t>
      </w:r>
      <w:hyperlink r:id="rId41" w:history="1">
        <w:r w:rsidRPr="0033128A">
          <w:rPr>
            <w:rFonts w:ascii="Georgia" w:eastAsia="Times New Roman" w:hAnsi="Georgia" w:cs="Arial"/>
            <w:color w:val="008040"/>
            <w:sz w:val="21"/>
            <w:lang w:val="es-ES" w:eastAsia="es-CL"/>
          </w:rPr>
          <w:t>instrumentación</w:t>
        </w:r>
      </w:hyperlink>
      <w:r w:rsidRPr="0033128A">
        <w:rPr>
          <w:rFonts w:ascii="Georgia" w:eastAsia="Times New Roman" w:hAnsi="Georgia" w:cs="Arial"/>
          <w:color w:val="445555"/>
          <w:sz w:val="21"/>
          <w:szCs w:val="21"/>
          <w:lang w:val="es-ES" w:eastAsia="es-CL"/>
        </w:rPr>
        <w:t>.</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Aisladores.</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Multiplexores analógicos.</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Multiplexores digitales.</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Circuitos </w:t>
      </w: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and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Conversores</w:t>
      </w:r>
      <w:proofErr w:type="spellEnd"/>
      <w:r w:rsidRPr="0033128A">
        <w:rPr>
          <w:rFonts w:ascii="Georgia" w:eastAsia="Times New Roman" w:hAnsi="Georgia" w:cs="Arial"/>
          <w:color w:val="445555"/>
          <w:sz w:val="21"/>
          <w:szCs w:val="21"/>
          <w:lang w:val="es-ES" w:eastAsia="es-CL"/>
        </w:rPr>
        <w:t xml:space="preserve"> A-D.</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Conversores</w:t>
      </w:r>
      <w:proofErr w:type="spellEnd"/>
      <w:r w:rsidRPr="0033128A">
        <w:rPr>
          <w:rFonts w:ascii="Georgia" w:eastAsia="Times New Roman" w:hAnsi="Georgia" w:cs="Arial"/>
          <w:color w:val="445555"/>
          <w:sz w:val="21"/>
          <w:szCs w:val="21"/>
          <w:lang w:val="es-ES" w:eastAsia="es-CL"/>
        </w:rPr>
        <w:t xml:space="preserve"> D-A.</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Microprocesadores.</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Contadores.</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Filtros.</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lastRenderedPageBreak/>
        <w:t>Comparadores.</w:t>
      </w:r>
    </w:p>
    <w:p w:rsidR="0033128A" w:rsidRPr="0033128A" w:rsidRDefault="0033128A" w:rsidP="0033128A">
      <w:pPr>
        <w:numPr>
          <w:ilvl w:val="0"/>
          <w:numId w:val="3"/>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Fuentes de </w:t>
      </w:r>
      <w:hyperlink r:id="rId42" w:history="1">
        <w:r w:rsidRPr="0033128A">
          <w:rPr>
            <w:rFonts w:ascii="Georgia" w:eastAsia="Times New Roman" w:hAnsi="Georgia" w:cs="Arial"/>
            <w:color w:val="008040"/>
            <w:sz w:val="21"/>
            <w:lang w:val="es-ES" w:eastAsia="es-CL"/>
          </w:rPr>
          <w:t>potencia</w:t>
        </w:r>
      </w:hyperlink>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5372100" cy="3733800"/>
            <wp:effectExtent l="19050" t="0" r="0" b="0"/>
            <wp:docPr id="1" name="Imagen 1" descr="http://www.monografias.com/trabajos17/sistemas-adquisicion-dato/Image16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nografias.com/trabajos17/sistemas-adquisicion-dato/Image1601.gif"/>
                    <pic:cNvPicPr>
                      <a:picLocks noChangeAspect="1" noChangeArrowheads="1"/>
                    </pic:cNvPicPr>
                  </pic:nvPicPr>
                  <pic:blipFill>
                    <a:blip r:embed="rId43"/>
                    <a:srcRect/>
                    <a:stretch>
                      <a:fillRect/>
                    </a:stretch>
                  </pic:blipFill>
                  <pic:spPr bwMode="auto">
                    <a:xfrm>
                      <a:off x="0" y="0"/>
                      <a:ext cx="5372100" cy="3733800"/>
                    </a:xfrm>
                    <a:prstGeom prst="rect">
                      <a:avLst/>
                    </a:prstGeom>
                    <a:noFill/>
                    <a:ln w="9525">
                      <a:noFill/>
                      <a:miter lim="800000"/>
                      <a:headEnd/>
                      <a:tailEnd/>
                    </a:ln>
                  </pic:spPr>
                </pic:pic>
              </a:graphicData>
            </a:graphic>
          </wp:inline>
        </w:drawing>
      </w:r>
      <w:r>
        <w:rPr>
          <w:rFonts w:ascii="Georgia" w:eastAsia="Times New Roman" w:hAnsi="Georgia" w:cs="Arial"/>
          <w:noProof/>
          <w:color w:val="0248B0"/>
          <w:sz w:val="21"/>
          <w:szCs w:val="21"/>
          <w:lang w:eastAsia="es-CL"/>
        </w:rPr>
        <w:drawing>
          <wp:inline distT="0" distB="0" distL="0" distR="0">
            <wp:extent cx="123825" cy="123825"/>
            <wp:effectExtent l="0" t="0" r="0" b="0"/>
            <wp:docPr id="2" name="Imagen 2" descr="http://www.monografias.com/images04/trans.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nografias.com/images04/trans.gif">
                      <a:hlinkClick r:id="rId44"/>
                    </pic:cNvPr>
                    <pic:cNvPicPr>
                      <a:picLocks noChangeAspect="1" noChangeArrowheads="1"/>
                    </pic:cNvPicPr>
                  </pic:nvPicPr>
                  <pic:blipFill>
                    <a:blip r:embed="rId45"/>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Figura 2.1. </w:t>
      </w:r>
      <w:hyperlink r:id="rId46" w:history="1">
        <w:r w:rsidRPr="0033128A">
          <w:rPr>
            <w:rFonts w:ascii="Georgia" w:eastAsia="Times New Roman" w:hAnsi="Georgia" w:cs="Arial"/>
            <w:color w:val="008040"/>
            <w:sz w:val="21"/>
            <w:lang w:val="es-ES" w:eastAsia="es-CL"/>
          </w:rPr>
          <w:t>Diagrama</w:t>
        </w:r>
      </w:hyperlink>
      <w:r w:rsidRPr="0033128A">
        <w:rPr>
          <w:rFonts w:ascii="Georgia" w:eastAsia="Times New Roman" w:hAnsi="Georgia" w:cs="Arial"/>
          <w:color w:val="445555"/>
          <w:sz w:val="21"/>
          <w:szCs w:val="21"/>
          <w:lang w:val="es-ES" w:eastAsia="es-CL"/>
        </w:rPr>
        <w:t xml:space="preserve"> General de un SAD.</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El S.A.D debe tener una </w:t>
      </w:r>
      <w:hyperlink r:id="rId47" w:anchor="INTRO" w:history="1">
        <w:r w:rsidRPr="0033128A">
          <w:rPr>
            <w:rFonts w:ascii="Georgia" w:eastAsia="Times New Roman" w:hAnsi="Georgia" w:cs="Arial"/>
            <w:color w:val="008040"/>
            <w:sz w:val="21"/>
            <w:lang w:val="es-ES" w:eastAsia="es-CL"/>
          </w:rPr>
          <w:t>estructura</w:t>
        </w:r>
      </w:hyperlink>
      <w:r w:rsidRPr="0033128A">
        <w:rPr>
          <w:rFonts w:ascii="Georgia" w:eastAsia="Times New Roman" w:hAnsi="Georgia" w:cs="Arial"/>
          <w:color w:val="445555"/>
          <w:sz w:val="21"/>
          <w:szCs w:val="21"/>
          <w:lang w:val="es-ES" w:eastAsia="es-CL"/>
        </w:rPr>
        <w:t xml:space="preserve"> y </w:t>
      </w:r>
      <w:hyperlink r:id="rId48" w:history="1">
        <w:r w:rsidRPr="0033128A">
          <w:rPr>
            <w:rFonts w:ascii="Georgia" w:eastAsia="Times New Roman" w:hAnsi="Georgia" w:cs="Arial"/>
            <w:color w:val="008040"/>
            <w:sz w:val="21"/>
            <w:lang w:val="es-ES" w:eastAsia="es-CL"/>
          </w:rPr>
          <w:t>organización</w:t>
        </w:r>
      </w:hyperlink>
      <w:r w:rsidRPr="0033128A">
        <w:rPr>
          <w:rFonts w:ascii="Georgia" w:eastAsia="Times New Roman" w:hAnsi="Georgia" w:cs="Arial"/>
          <w:color w:val="445555"/>
          <w:sz w:val="21"/>
          <w:szCs w:val="21"/>
          <w:lang w:val="es-ES" w:eastAsia="es-CL"/>
        </w:rPr>
        <w:t xml:space="preserve"> muy equilibrada que le permita su buen funcionamiento de ello depende de que el mismo rinda al máximo y sin ningún defecto.</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Sensores o </w:t>
      </w:r>
      <w:proofErr w:type="spellStart"/>
      <w:r w:rsidRPr="0033128A">
        <w:rPr>
          <w:rFonts w:ascii="Georgia" w:eastAsia="Times New Roman" w:hAnsi="Georgia" w:cs="Arial"/>
          <w:color w:val="445555"/>
          <w:sz w:val="21"/>
          <w:szCs w:val="21"/>
          <w:lang w:val="es-ES" w:eastAsia="es-CL"/>
        </w:rPr>
        <w:t>Tranductores</w:t>
      </w:r>
      <w:proofErr w:type="spellEnd"/>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Sensores o </w:t>
      </w:r>
      <w:proofErr w:type="spellStart"/>
      <w:r w:rsidRPr="0033128A">
        <w:rPr>
          <w:rFonts w:ascii="Georgia" w:eastAsia="Times New Roman" w:hAnsi="Georgia" w:cs="Arial"/>
          <w:color w:val="445555"/>
          <w:sz w:val="21"/>
          <w:szCs w:val="21"/>
          <w:lang w:val="es-ES" w:eastAsia="es-CL"/>
        </w:rPr>
        <w:t>Tranductores</w:t>
      </w:r>
      <w:proofErr w:type="spellEnd"/>
      <w:r w:rsidRPr="0033128A">
        <w:rPr>
          <w:rFonts w:ascii="Georgia" w:eastAsia="Times New Roman" w:hAnsi="Georgia" w:cs="Arial"/>
          <w:color w:val="445555"/>
          <w:sz w:val="21"/>
          <w:szCs w:val="21"/>
          <w:lang w:val="es-ES" w:eastAsia="es-CL"/>
        </w:rPr>
        <w:t xml:space="preserve">: Los </w:t>
      </w:r>
      <w:hyperlink r:id="rId49" w:history="1">
        <w:r w:rsidRPr="0033128A">
          <w:rPr>
            <w:rFonts w:ascii="Georgia" w:eastAsia="Times New Roman" w:hAnsi="Georgia" w:cs="Arial"/>
            <w:color w:val="008040"/>
            <w:sz w:val="21"/>
            <w:lang w:val="es-ES" w:eastAsia="es-CL"/>
          </w:rPr>
          <w:t>sensores</w:t>
        </w:r>
      </w:hyperlink>
      <w:r w:rsidRPr="0033128A">
        <w:rPr>
          <w:rFonts w:ascii="Georgia" w:eastAsia="Times New Roman" w:hAnsi="Georgia" w:cs="Arial"/>
          <w:color w:val="445555"/>
          <w:sz w:val="21"/>
          <w:szCs w:val="21"/>
          <w:lang w:val="es-ES" w:eastAsia="es-CL"/>
        </w:rPr>
        <w:t xml:space="preserve"> tienen un rol vital en todo SAD ellos tienen la función de convertir la variable </w:t>
      </w:r>
      <w:hyperlink r:id="rId50" w:history="1">
        <w:r w:rsidRPr="0033128A">
          <w:rPr>
            <w:rFonts w:ascii="Georgia" w:eastAsia="Times New Roman" w:hAnsi="Georgia" w:cs="Arial"/>
            <w:color w:val="008040"/>
            <w:sz w:val="21"/>
            <w:lang w:val="es-ES" w:eastAsia="es-CL"/>
          </w:rPr>
          <w:t>física</w:t>
        </w:r>
      </w:hyperlink>
      <w:r w:rsidRPr="0033128A">
        <w:rPr>
          <w:rFonts w:ascii="Georgia" w:eastAsia="Times New Roman" w:hAnsi="Georgia" w:cs="Arial"/>
          <w:color w:val="445555"/>
          <w:sz w:val="21"/>
          <w:szCs w:val="21"/>
          <w:lang w:val="es-ES" w:eastAsia="es-CL"/>
        </w:rPr>
        <w:t xml:space="preserve"> que se desea registrar en una magnitud eléctrica (voltaje, corriente, </w:t>
      </w:r>
      <w:hyperlink r:id="rId51" w:history="1">
        <w:r w:rsidRPr="0033128A">
          <w:rPr>
            <w:rFonts w:ascii="Georgia" w:eastAsia="Times New Roman" w:hAnsi="Georgia" w:cs="Arial"/>
            <w:color w:val="008040"/>
            <w:sz w:val="21"/>
            <w:lang w:val="es-ES" w:eastAsia="es-CL"/>
          </w:rPr>
          <w:t>resistencia</w:t>
        </w:r>
      </w:hyperlink>
      <w:r w:rsidRPr="0033128A">
        <w:rPr>
          <w:rFonts w:ascii="Georgia" w:eastAsia="Times New Roman" w:hAnsi="Georgia" w:cs="Arial"/>
          <w:color w:val="445555"/>
          <w:sz w:val="21"/>
          <w:szCs w:val="21"/>
          <w:lang w:val="es-ES" w:eastAsia="es-CL"/>
        </w:rPr>
        <w:t xml:space="preserve">, capacidad, Inductancia, etc.). Entre las magnitudes físicas más importantes a registrar tenemos: temperatura, humedad, </w:t>
      </w:r>
      <w:hyperlink r:id="rId52" w:history="1">
        <w:r w:rsidRPr="0033128A">
          <w:rPr>
            <w:rFonts w:ascii="Georgia" w:eastAsia="Times New Roman" w:hAnsi="Georgia" w:cs="Arial"/>
            <w:color w:val="008040"/>
            <w:sz w:val="21"/>
            <w:lang w:val="es-ES" w:eastAsia="es-CL"/>
          </w:rPr>
          <w:t>presión</w:t>
        </w:r>
      </w:hyperlink>
      <w:r w:rsidRPr="0033128A">
        <w:rPr>
          <w:rFonts w:ascii="Georgia" w:eastAsia="Times New Roman" w:hAnsi="Georgia" w:cs="Arial"/>
          <w:color w:val="445555"/>
          <w:sz w:val="21"/>
          <w:szCs w:val="21"/>
          <w:lang w:val="es-ES" w:eastAsia="es-CL"/>
        </w:rPr>
        <w:t xml:space="preserve">, concentración, iluminación, flujo, posición, nivel, peso, etc. Diversas pueden ser las variables ambientales, industriales, biológicas, químicas, etc. que en un momento determinado podemos necesitar controlar, esto provoca que sean también numerosos los tipos de sensores así como su principio de funcionamiento, lo cual determina generalmente el </w:t>
      </w:r>
      <w:hyperlink r:id="rId53" w:anchor="costo" w:history="1">
        <w:r w:rsidRPr="0033128A">
          <w:rPr>
            <w:rFonts w:ascii="Georgia" w:eastAsia="Times New Roman" w:hAnsi="Georgia" w:cs="Arial"/>
            <w:color w:val="008040"/>
            <w:sz w:val="21"/>
            <w:lang w:val="es-ES" w:eastAsia="es-CL"/>
          </w:rPr>
          <w:t>costo</w:t>
        </w:r>
      </w:hyperlink>
      <w:r w:rsidRPr="0033128A">
        <w:rPr>
          <w:rFonts w:ascii="Georgia" w:eastAsia="Times New Roman" w:hAnsi="Georgia" w:cs="Arial"/>
          <w:color w:val="445555"/>
          <w:sz w:val="21"/>
          <w:szCs w:val="21"/>
          <w:lang w:val="es-ES" w:eastAsia="es-CL"/>
        </w:rPr>
        <w:t xml:space="preserve"> de sensor que será necesario utilizar.</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Tipos de sensores</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1- Sensor de corriente</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Convierte una magnitud física en un nivel de corriente directa equivalente, este tipo de sensor tiene como ventaja principal que el nivel de corriente obtenido puede ser transportado distancias grandes sin que se produzcan </w:t>
      </w:r>
      <w:proofErr w:type="spellStart"/>
      <w:r w:rsidRPr="0033128A">
        <w:rPr>
          <w:rFonts w:ascii="Georgia" w:eastAsia="Times New Roman" w:hAnsi="Georgia" w:cs="Arial"/>
          <w:color w:val="445555"/>
          <w:sz w:val="21"/>
          <w:szCs w:val="21"/>
          <w:lang w:val="es-ES" w:eastAsia="es-CL"/>
        </w:rPr>
        <w:t>perdidas</w:t>
      </w:r>
      <w:proofErr w:type="spellEnd"/>
      <w:r w:rsidRPr="0033128A">
        <w:rPr>
          <w:rFonts w:ascii="Georgia" w:eastAsia="Times New Roman" w:hAnsi="Georgia" w:cs="Arial"/>
          <w:color w:val="445555"/>
          <w:sz w:val="21"/>
          <w:szCs w:val="21"/>
          <w:lang w:val="es-ES" w:eastAsia="es-CL"/>
        </w:rPr>
        <w:t xml:space="preserve"> significativas, su desventaja a la vez consiste </w:t>
      </w:r>
      <w:r w:rsidRPr="0033128A">
        <w:rPr>
          <w:rFonts w:ascii="Georgia" w:eastAsia="Times New Roman" w:hAnsi="Georgia" w:cs="Arial"/>
          <w:color w:val="445555"/>
          <w:sz w:val="21"/>
          <w:szCs w:val="21"/>
          <w:lang w:val="es-ES" w:eastAsia="es-CL"/>
        </w:rPr>
        <w:lastRenderedPageBreak/>
        <w:t xml:space="preserve">que la corriente siempre tiene que ser convertida a voltaje antes de suministrársele aun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A-D.</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Ejemplos de sensores de corriente</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AD-590: Este es un circuito integrado, que funciona como una fuente de corriente dependiente de la temperatura: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Isal</w:t>
      </w:r>
      <w:proofErr w:type="spellEnd"/>
      <w:r w:rsidRPr="0033128A">
        <w:rPr>
          <w:rFonts w:ascii="Georgia" w:eastAsia="Times New Roman" w:hAnsi="Georgia" w:cs="Arial"/>
          <w:color w:val="445555"/>
          <w:sz w:val="21"/>
          <w:szCs w:val="21"/>
          <w:lang w:val="es-ES" w:eastAsia="es-CL"/>
        </w:rPr>
        <w:t>=1µA*</w:t>
      </w:r>
      <w:proofErr w:type="gramStart"/>
      <w:r w:rsidRPr="0033128A">
        <w:rPr>
          <w:rFonts w:ascii="Georgia" w:eastAsia="Times New Roman" w:hAnsi="Georgia" w:cs="Arial"/>
          <w:color w:val="445555"/>
          <w:sz w:val="21"/>
          <w:szCs w:val="21"/>
          <w:lang w:val="es-ES" w:eastAsia="es-CL"/>
        </w:rPr>
        <w:t>T(</w:t>
      </w:r>
      <w:proofErr w:type="gramEnd"/>
      <w:r w:rsidRPr="0033128A">
        <w:rPr>
          <w:rFonts w:ascii="Georgia" w:eastAsia="Times New Roman" w:hAnsi="Georgia" w:cs="Arial"/>
          <w:color w:val="445555"/>
          <w:sz w:val="21"/>
          <w:szCs w:val="21"/>
          <w:lang w:val="es-ES" w:eastAsia="es-CL"/>
        </w:rPr>
        <w:t>°C) + 273.2 µA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La gran mayoría de los sensores industriales de corriente están normalizados para transmitir un rango de corriente entre los 4 - 20 mili amperes, por ser considerado este un rango óptimo para su transportación.</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2- Sensor de Voltaje</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Este tipo de sensor es el que entrega un nivel de voltaje equivalente a la señal física que se mide, normalmente los sensores industriales capaces de entregar un nivel de voltaje tienen incorporado </w:t>
      </w:r>
      <w:hyperlink r:id="rId54" w:anchor="circuito" w:history="1">
        <w:r w:rsidRPr="0033128A">
          <w:rPr>
            <w:rFonts w:ascii="Georgia" w:eastAsia="Times New Roman" w:hAnsi="Georgia" w:cs="Arial"/>
            <w:color w:val="008040"/>
            <w:sz w:val="21"/>
            <w:lang w:val="es-ES" w:eastAsia="es-CL"/>
          </w:rPr>
          <w:t>circuitos</w:t>
        </w:r>
      </w:hyperlink>
      <w:r w:rsidRPr="0033128A">
        <w:rPr>
          <w:rFonts w:ascii="Georgia" w:eastAsia="Times New Roman" w:hAnsi="Georgia" w:cs="Arial"/>
          <w:color w:val="445555"/>
          <w:sz w:val="21"/>
          <w:szCs w:val="21"/>
          <w:lang w:val="es-ES" w:eastAsia="es-CL"/>
        </w:rPr>
        <w:t xml:space="preserve"> acondicionadores, tales como Amplificadores de instrumentación y operacionales, comparadores, etc. Este tipo de sensores muchas veces incorpora resistores variables que permiten ajustar el rango de voltaje que ellos entregan al rango que nuestro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necesita, esta es su gran ventaja a su vez su desventaja es que la señal por ellos generada no puede ser transmitida mas </w:t>
      </w:r>
      <w:proofErr w:type="spellStart"/>
      <w:r w:rsidRPr="0033128A">
        <w:rPr>
          <w:rFonts w:ascii="Georgia" w:eastAsia="Times New Roman" w:hAnsi="Georgia" w:cs="Arial"/>
          <w:color w:val="445555"/>
          <w:sz w:val="21"/>
          <w:szCs w:val="21"/>
          <w:lang w:val="es-ES" w:eastAsia="es-CL"/>
        </w:rPr>
        <w:t>haya</w:t>
      </w:r>
      <w:proofErr w:type="spellEnd"/>
      <w:r w:rsidRPr="0033128A">
        <w:rPr>
          <w:rFonts w:ascii="Georgia" w:eastAsia="Times New Roman" w:hAnsi="Georgia" w:cs="Arial"/>
          <w:color w:val="445555"/>
          <w:sz w:val="21"/>
          <w:szCs w:val="21"/>
          <w:lang w:val="es-ES" w:eastAsia="es-CL"/>
        </w:rPr>
        <w:t xml:space="preserve"> de unos pocos metros porque sin que se produzcan perdidas en la misma.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Ejemplo de sensor de voltaje</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gramStart"/>
      <w:r w:rsidRPr="0033128A">
        <w:rPr>
          <w:rFonts w:ascii="Georgia" w:eastAsia="Times New Roman" w:hAnsi="Georgia" w:cs="Arial"/>
          <w:color w:val="445555"/>
          <w:sz w:val="21"/>
          <w:szCs w:val="21"/>
          <w:lang w:val="es-ES" w:eastAsia="es-CL"/>
        </w:rPr>
        <w:t>frecuentemente</w:t>
      </w:r>
      <w:proofErr w:type="gramEnd"/>
      <w:r w:rsidRPr="0033128A">
        <w:rPr>
          <w:rFonts w:ascii="Georgia" w:eastAsia="Times New Roman" w:hAnsi="Georgia" w:cs="Arial"/>
          <w:color w:val="445555"/>
          <w:sz w:val="21"/>
          <w:szCs w:val="21"/>
          <w:lang w:val="es-ES" w:eastAsia="es-CL"/>
        </w:rPr>
        <w:t xml:space="preserve"> se ve que el sensor de voltaje son las celdas foto voltaicas capaces de convertir un nivel de iluminación en una señal de voltaje equivalente.</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3-Sensor Resistivo</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Este es un tipo de sensor que convierte la variación de una señal física en una variación de resistencia, entre los más comunes tenemos las </w:t>
      </w:r>
      <w:proofErr w:type="spellStart"/>
      <w:r w:rsidRPr="0033128A">
        <w:rPr>
          <w:rFonts w:ascii="Georgia" w:eastAsia="Times New Roman" w:hAnsi="Georgia" w:cs="Arial"/>
          <w:color w:val="445555"/>
          <w:sz w:val="21"/>
          <w:szCs w:val="21"/>
          <w:lang w:val="es-ES" w:eastAsia="es-CL"/>
        </w:rPr>
        <w:t>termoresistencias</w:t>
      </w:r>
      <w:proofErr w:type="spellEnd"/>
      <w:r w:rsidRPr="0033128A">
        <w:rPr>
          <w:rFonts w:ascii="Georgia" w:eastAsia="Times New Roman" w:hAnsi="Georgia" w:cs="Arial"/>
          <w:color w:val="445555"/>
          <w:sz w:val="21"/>
          <w:szCs w:val="21"/>
          <w:lang w:val="es-ES" w:eastAsia="es-CL"/>
        </w:rPr>
        <w:t xml:space="preserve">. El inconveniente de este tipo de sensor es que se debe utilizar un puente de </w:t>
      </w:r>
      <w:proofErr w:type="spellStart"/>
      <w:r w:rsidRPr="0033128A">
        <w:rPr>
          <w:rFonts w:ascii="Georgia" w:eastAsia="Times New Roman" w:hAnsi="Georgia" w:cs="Arial"/>
          <w:color w:val="445555"/>
          <w:sz w:val="21"/>
          <w:szCs w:val="21"/>
          <w:lang w:val="es-ES" w:eastAsia="es-CL"/>
        </w:rPr>
        <w:t>Wheastone</w:t>
      </w:r>
      <w:proofErr w:type="spellEnd"/>
      <w:r w:rsidRPr="0033128A">
        <w:rPr>
          <w:rFonts w:ascii="Georgia" w:eastAsia="Times New Roman" w:hAnsi="Georgia" w:cs="Arial"/>
          <w:color w:val="445555"/>
          <w:sz w:val="21"/>
          <w:szCs w:val="21"/>
          <w:lang w:val="es-ES" w:eastAsia="es-CL"/>
        </w:rPr>
        <w:t xml:space="preserve"> en algunas de sus variantes para convertir la variación de resistencia en una variación de voltaje.</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Ejemplo de sensor de voltaje</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Termoresitencia</w:t>
      </w:r>
      <w:proofErr w:type="spellEnd"/>
      <w:r w:rsidRPr="0033128A">
        <w:rPr>
          <w:rFonts w:ascii="Georgia" w:eastAsia="Times New Roman" w:hAnsi="Georgia" w:cs="Arial"/>
          <w:color w:val="445555"/>
          <w:sz w:val="21"/>
          <w:szCs w:val="21"/>
          <w:lang w:val="es-ES" w:eastAsia="es-CL"/>
        </w:rPr>
        <w:t xml:space="preserve"> PT-100 </w:t>
      </w:r>
      <w:proofErr w:type="spellStart"/>
      <w:r w:rsidRPr="0033128A">
        <w:rPr>
          <w:rFonts w:ascii="Georgia" w:eastAsia="Times New Roman" w:hAnsi="Georgia" w:cs="Arial"/>
          <w:color w:val="445555"/>
          <w:sz w:val="21"/>
          <w:szCs w:val="21"/>
          <w:lang w:val="es-ES" w:eastAsia="es-CL"/>
        </w:rPr>
        <w:t>Rt</w:t>
      </w:r>
      <w:proofErr w:type="spellEnd"/>
      <w:r w:rsidRPr="0033128A">
        <w:rPr>
          <w:rFonts w:ascii="Georgia" w:eastAsia="Times New Roman" w:hAnsi="Georgia" w:cs="Arial"/>
          <w:color w:val="445555"/>
          <w:sz w:val="21"/>
          <w:szCs w:val="21"/>
          <w:lang w:val="es-ES" w:eastAsia="es-CL"/>
        </w:rPr>
        <w:t xml:space="preserve"> = 300ohms + 0.38ohms*</w:t>
      </w:r>
      <w:proofErr w:type="gramStart"/>
      <w:r w:rsidRPr="0033128A">
        <w:rPr>
          <w:rFonts w:ascii="Georgia" w:eastAsia="Times New Roman" w:hAnsi="Georgia" w:cs="Arial"/>
          <w:color w:val="445555"/>
          <w:sz w:val="21"/>
          <w:szCs w:val="21"/>
          <w:lang w:val="es-ES" w:eastAsia="es-CL"/>
        </w:rPr>
        <w:t>T(</w:t>
      </w:r>
      <w:proofErr w:type="gramEnd"/>
      <w:r w:rsidRPr="0033128A">
        <w:rPr>
          <w:rFonts w:ascii="Georgia" w:eastAsia="Times New Roman" w:hAnsi="Georgia" w:cs="Arial"/>
          <w:color w:val="445555"/>
          <w:sz w:val="21"/>
          <w:szCs w:val="21"/>
          <w:lang w:val="es-ES" w:eastAsia="es-CL"/>
        </w:rPr>
        <w:t>°C)</w:t>
      </w:r>
      <w:r w:rsidRPr="0033128A">
        <w:rPr>
          <w:rFonts w:ascii="Georgia" w:eastAsia="Times New Roman" w:hAnsi="Georgia" w:cs="Arial"/>
          <w:color w:val="445555"/>
          <w:sz w:val="21"/>
          <w:szCs w:val="21"/>
          <w:lang w:val="es-ES" w:eastAsia="es-CL"/>
        </w:rPr>
        <w:br/>
        <w:t xml:space="preserve">Usualmente conectamos la </w:t>
      </w:r>
      <w:proofErr w:type="spellStart"/>
      <w:r w:rsidRPr="0033128A">
        <w:rPr>
          <w:rFonts w:ascii="Georgia" w:eastAsia="Times New Roman" w:hAnsi="Georgia" w:cs="Arial"/>
          <w:color w:val="445555"/>
          <w:sz w:val="21"/>
          <w:szCs w:val="21"/>
          <w:lang w:val="es-ES" w:eastAsia="es-CL"/>
        </w:rPr>
        <w:t>termoresistencia</w:t>
      </w:r>
      <w:proofErr w:type="spellEnd"/>
      <w:r w:rsidRPr="0033128A">
        <w:rPr>
          <w:rFonts w:ascii="Georgia" w:eastAsia="Times New Roman" w:hAnsi="Georgia" w:cs="Arial"/>
          <w:color w:val="445555"/>
          <w:sz w:val="21"/>
          <w:szCs w:val="21"/>
          <w:lang w:val="es-ES" w:eastAsia="es-CL"/>
        </w:rPr>
        <w:t xml:space="preserve"> en un puente de </w:t>
      </w:r>
      <w:proofErr w:type="spellStart"/>
      <w:r w:rsidRPr="0033128A">
        <w:rPr>
          <w:rFonts w:ascii="Georgia" w:eastAsia="Times New Roman" w:hAnsi="Georgia" w:cs="Arial"/>
          <w:color w:val="445555"/>
          <w:sz w:val="21"/>
          <w:szCs w:val="21"/>
          <w:lang w:val="es-ES" w:eastAsia="es-CL"/>
        </w:rPr>
        <w:t>Wheastone</w:t>
      </w:r>
      <w:proofErr w:type="spellEnd"/>
      <w:r w:rsidRPr="0033128A">
        <w:rPr>
          <w:rFonts w:ascii="Georgia" w:eastAsia="Times New Roman" w:hAnsi="Georgia" w:cs="Arial"/>
          <w:color w:val="445555"/>
          <w:sz w:val="21"/>
          <w:szCs w:val="21"/>
          <w:lang w:val="es-ES" w:eastAsia="es-CL"/>
        </w:rPr>
        <w:t xml:space="preserve"> balanceado de la siguiente forma:</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lastRenderedPageBreak/>
        <w:drawing>
          <wp:inline distT="0" distB="0" distL="0" distR="0">
            <wp:extent cx="3857625" cy="2286000"/>
            <wp:effectExtent l="19050" t="0" r="9525" b="0"/>
            <wp:docPr id="3" name="Imagen 3" descr="http://www.monografias.com/trabajos17/sistemas-adquisicion-dato/Image16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nografias.com/trabajos17/sistemas-adquisicion-dato/Image1602.gif"/>
                    <pic:cNvPicPr>
                      <a:picLocks noChangeAspect="1" noChangeArrowheads="1"/>
                    </pic:cNvPicPr>
                  </pic:nvPicPr>
                  <pic:blipFill>
                    <a:blip r:embed="rId55"/>
                    <a:srcRect/>
                    <a:stretch>
                      <a:fillRect/>
                    </a:stretch>
                  </pic:blipFill>
                  <pic:spPr bwMode="auto">
                    <a:xfrm>
                      <a:off x="0" y="0"/>
                      <a:ext cx="3857625" cy="228600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Figura 2.2.Conexión de una </w:t>
      </w:r>
      <w:proofErr w:type="spellStart"/>
      <w:r w:rsidRPr="0033128A">
        <w:rPr>
          <w:rFonts w:ascii="Georgia" w:eastAsia="Times New Roman" w:hAnsi="Georgia" w:cs="Arial"/>
          <w:color w:val="445555"/>
          <w:sz w:val="21"/>
          <w:szCs w:val="21"/>
          <w:lang w:val="es-ES" w:eastAsia="es-CL"/>
        </w:rPr>
        <w:t>Termoresistencia</w:t>
      </w:r>
      <w:proofErr w:type="spellEnd"/>
      <w:r w:rsidRPr="0033128A">
        <w:rPr>
          <w:rFonts w:ascii="Georgia" w:eastAsia="Times New Roman" w:hAnsi="Georgia" w:cs="Arial"/>
          <w:color w:val="445555"/>
          <w:sz w:val="21"/>
          <w:szCs w:val="21"/>
          <w:lang w:val="es-ES" w:eastAsia="es-CL"/>
        </w:rPr>
        <w:t xml:space="preserve"> en un puente de </w:t>
      </w:r>
      <w:proofErr w:type="spellStart"/>
      <w:r w:rsidRPr="0033128A">
        <w:rPr>
          <w:rFonts w:ascii="Georgia" w:eastAsia="Times New Roman" w:hAnsi="Georgia" w:cs="Arial"/>
          <w:color w:val="445555"/>
          <w:sz w:val="21"/>
          <w:szCs w:val="21"/>
          <w:lang w:val="es-ES" w:eastAsia="es-CL"/>
        </w:rPr>
        <w:t>Wheastone</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La anterior conexión del puente de </w:t>
      </w:r>
      <w:proofErr w:type="spellStart"/>
      <w:r w:rsidRPr="0033128A">
        <w:rPr>
          <w:rFonts w:ascii="Georgia" w:eastAsia="Times New Roman" w:hAnsi="Georgia" w:cs="Arial"/>
          <w:color w:val="445555"/>
          <w:sz w:val="21"/>
          <w:szCs w:val="21"/>
          <w:lang w:val="es-ES" w:eastAsia="es-CL"/>
        </w:rPr>
        <w:t>Wheastone</w:t>
      </w:r>
      <w:proofErr w:type="spellEnd"/>
      <w:r w:rsidRPr="0033128A">
        <w:rPr>
          <w:rFonts w:ascii="Georgia" w:eastAsia="Times New Roman" w:hAnsi="Georgia" w:cs="Arial"/>
          <w:color w:val="445555"/>
          <w:sz w:val="21"/>
          <w:szCs w:val="21"/>
          <w:lang w:val="es-ES" w:eastAsia="es-CL"/>
        </w:rPr>
        <w:t xml:space="preserve">, proporciona una variación muy pequeña del voltaje para una variación de temperatura, aproximadamente 1.6 </w:t>
      </w:r>
      <w:proofErr w:type="spellStart"/>
      <w:r w:rsidRPr="0033128A">
        <w:rPr>
          <w:rFonts w:ascii="Georgia" w:eastAsia="Times New Roman" w:hAnsi="Georgia" w:cs="Arial"/>
          <w:color w:val="445555"/>
          <w:sz w:val="21"/>
          <w:szCs w:val="21"/>
          <w:lang w:val="es-ES" w:eastAsia="es-CL"/>
        </w:rPr>
        <w:t>mVolts</w:t>
      </w:r>
      <w:proofErr w:type="spellEnd"/>
      <w:r w:rsidRPr="0033128A">
        <w:rPr>
          <w:rFonts w:ascii="Georgia" w:eastAsia="Times New Roman" w:hAnsi="Georgia" w:cs="Arial"/>
          <w:color w:val="445555"/>
          <w:sz w:val="21"/>
          <w:szCs w:val="21"/>
          <w:lang w:val="es-ES" w:eastAsia="es-CL"/>
        </w:rPr>
        <w:t xml:space="preserve"> por cada grado centígrado, con un voltaje de referencia de 10 volts (este </w:t>
      </w:r>
      <w:hyperlink r:id="rId56" w:history="1">
        <w:r w:rsidRPr="0033128A">
          <w:rPr>
            <w:rFonts w:ascii="Georgia" w:eastAsia="Times New Roman" w:hAnsi="Georgia" w:cs="Arial"/>
            <w:color w:val="008040"/>
            <w:sz w:val="21"/>
            <w:lang w:val="es-ES" w:eastAsia="es-CL"/>
          </w:rPr>
          <w:t>valor</w:t>
        </w:r>
      </w:hyperlink>
      <w:r w:rsidRPr="0033128A">
        <w:rPr>
          <w:rFonts w:ascii="Georgia" w:eastAsia="Times New Roman" w:hAnsi="Georgia" w:cs="Arial"/>
          <w:color w:val="445555"/>
          <w:sz w:val="21"/>
          <w:szCs w:val="21"/>
          <w:lang w:val="es-ES" w:eastAsia="es-CL"/>
        </w:rPr>
        <w:t xml:space="preserve"> es aproximado porque la relación entre la variación de temperatura y el voltaje no es lineal), con vistas a aumentar la variación de voltaje para una misma variación de temperatura se pueden escoger configuraciones de 2 ó 4 </w:t>
      </w:r>
      <w:proofErr w:type="spellStart"/>
      <w:r w:rsidRPr="0033128A">
        <w:rPr>
          <w:rFonts w:ascii="Georgia" w:eastAsia="Times New Roman" w:hAnsi="Georgia" w:cs="Arial"/>
          <w:color w:val="445555"/>
          <w:sz w:val="21"/>
          <w:szCs w:val="21"/>
          <w:lang w:val="es-ES" w:eastAsia="es-CL"/>
        </w:rPr>
        <w:t>termoresistencia</w:t>
      </w:r>
      <w:proofErr w:type="spellEnd"/>
      <w:r w:rsidRPr="0033128A">
        <w:rPr>
          <w:rFonts w:ascii="Georgia" w:eastAsia="Times New Roman" w:hAnsi="Georgia" w:cs="Arial"/>
          <w:color w:val="445555"/>
          <w:sz w:val="21"/>
          <w:szCs w:val="21"/>
          <w:lang w:val="es-ES" w:eastAsia="es-CL"/>
        </w:rPr>
        <w:t xml:space="preserve">. (Figura 1.3.). Para la configuración de 2 </w:t>
      </w:r>
      <w:proofErr w:type="spellStart"/>
      <w:r w:rsidRPr="0033128A">
        <w:rPr>
          <w:rFonts w:ascii="Georgia" w:eastAsia="Times New Roman" w:hAnsi="Georgia" w:cs="Arial"/>
          <w:color w:val="445555"/>
          <w:sz w:val="21"/>
          <w:szCs w:val="21"/>
          <w:lang w:val="es-ES" w:eastAsia="es-CL"/>
        </w:rPr>
        <w:t>termoresistencias</w:t>
      </w:r>
      <w:proofErr w:type="spellEnd"/>
      <w:r w:rsidRPr="0033128A">
        <w:rPr>
          <w:rFonts w:ascii="Georgia" w:eastAsia="Times New Roman" w:hAnsi="Georgia" w:cs="Arial"/>
          <w:color w:val="445555"/>
          <w:sz w:val="21"/>
          <w:szCs w:val="21"/>
          <w:lang w:val="es-ES" w:eastAsia="es-CL"/>
        </w:rPr>
        <w:t xml:space="preserve"> se puede lograra una variación aproximada de 6.2 </w:t>
      </w:r>
      <w:proofErr w:type="spellStart"/>
      <w:r w:rsidRPr="0033128A">
        <w:rPr>
          <w:rFonts w:ascii="Georgia" w:eastAsia="Times New Roman" w:hAnsi="Georgia" w:cs="Arial"/>
          <w:color w:val="445555"/>
          <w:sz w:val="21"/>
          <w:szCs w:val="21"/>
          <w:lang w:val="es-ES" w:eastAsia="es-CL"/>
        </w:rPr>
        <w:t>mvolts</w:t>
      </w:r>
      <w:proofErr w:type="spellEnd"/>
      <w:r w:rsidRPr="0033128A">
        <w:rPr>
          <w:rFonts w:ascii="Georgia" w:eastAsia="Times New Roman" w:hAnsi="Georgia" w:cs="Arial"/>
          <w:color w:val="445555"/>
          <w:sz w:val="21"/>
          <w:szCs w:val="21"/>
          <w:lang w:val="es-ES" w:eastAsia="es-CL"/>
        </w:rPr>
        <w:t xml:space="preserve"> por grado centígrado para un voltaje de referencia de 10 volts y para la configuración de 4 </w:t>
      </w:r>
      <w:proofErr w:type="spellStart"/>
      <w:r w:rsidRPr="0033128A">
        <w:rPr>
          <w:rFonts w:ascii="Georgia" w:eastAsia="Times New Roman" w:hAnsi="Georgia" w:cs="Arial"/>
          <w:color w:val="445555"/>
          <w:sz w:val="21"/>
          <w:szCs w:val="21"/>
          <w:lang w:val="es-ES" w:eastAsia="es-CL"/>
        </w:rPr>
        <w:t>termoresistencias</w:t>
      </w:r>
      <w:proofErr w:type="spellEnd"/>
      <w:r w:rsidRPr="0033128A">
        <w:rPr>
          <w:rFonts w:ascii="Georgia" w:eastAsia="Times New Roman" w:hAnsi="Georgia" w:cs="Arial"/>
          <w:color w:val="445555"/>
          <w:sz w:val="21"/>
          <w:szCs w:val="21"/>
          <w:lang w:val="es-ES" w:eastAsia="es-CL"/>
        </w:rPr>
        <w:t xml:space="preserve"> de aproximadamente 13 </w:t>
      </w:r>
      <w:proofErr w:type="spellStart"/>
      <w:r w:rsidRPr="0033128A">
        <w:rPr>
          <w:rFonts w:ascii="Georgia" w:eastAsia="Times New Roman" w:hAnsi="Georgia" w:cs="Arial"/>
          <w:color w:val="445555"/>
          <w:sz w:val="21"/>
          <w:szCs w:val="21"/>
          <w:lang w:val="es-ES" w:eastAsia="es-CL"/>
        </w:rPr>
        <w:t>mvolts</w:t>
      </w:r>
      <w:proofErr w:type="spellEnd"/>
      <w:r w:rsidRPr="0033128A">
        <w:rPr>
          <w:rFonts w:ascii="Georgia" w:eastAsia="Times New Roman" w:hAnsi="Georgia" w:cs="Arial"/>
          <w:color w:val="445555"/>
          <w:sz w:val="21"/>
          <w:szCs w:val="21"/>
          <w:lang w:val="es-ES" w:eastAsia="es-CL"/>
        </w:rPr>
        <w:t xml:space="preserve"> en las mismas condiciones.</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4143375" cy="2943225"/>
            <wp:effectExtent l="19050" t="0" r="9525" b="0"/>
            <wp:docPr id="4" name="Imagen 4" descr="http://www.monografias.com/trabajos17/sistemas-adquisicion-dato/Image1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onografias.com/trabajos17/sistemas-adquisicion-dato/Image1603.gif"/>
                    <pic:cNvPicPr>
                      <a:picLocks noChangeAspect="1" noChangeArrowheads="1"/>
                    </pic:cNvPicPr>
                  </pic:nvPicPr>
                  <pic:blipFill>
                    <a:blip r:embed="rId57"/>
                    <a:srcRect/>
                    <a:stretch>
                      <a:fillRect/>
                    </a:stretch>
                  </pic:blipFill>
                  <pic:spPr bwMode="auto">
                    <a:xfrm>
                      <a:off x="0" y="0"/>
                      <a:ext cx="4143375" cy="2943225"/>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Figura 2.3. Puente de </w:t>
      </w:r>
      <w:proofErr w:type="spellStart"/>
      <w:r w:rsidRPr="0033128A">
        <w:rPr>
          <w:rFonts w:ascii="Georgia" w:eastAsia="Times New Roman" w:hAnsi="Georgia" w:cs="Arial"/>
          <w:color w:val="445555"/>
          <w:sz w:val="21"/>
          <w:szCs w:val="21"/>
          <w:lang w:val="es-ES" w:eastAsia="es-CL"/>
        </w:rPr>
        <w:t>Wheastone</w:t>
      </w:r>
      <w:proofErr w:type="spellEnd"/>
      <w:r w:rsidRPr="0033128A">
        <w:rPr>
          <w:rFonts w:ascii="Georgia" w:eastAsia="Times New Roman" w:hAnsi="Georgia" w:cs="Arial"/>
          <w:color w:val="445555"/>
          <w:sz w:val="21"/>
          <w:szCs w:val="21"/>
          <w:lang w:val="es-ES" w:eastAsia="es-CL"/>
        </w:rPr>
        <w:t xml:space="preserve"> con 2 y 4 </w:t>
      </w:r>
      <w:proofErr w:type="spellStart"/>
      <w:r w:rsidRPr="0033128A">
        <w:rPr>
          <w:rFonts w:ascii="Georgia" w:eastAsia="Times New Roman" w:hAnsi="Georgia" w:cs="Arial"/>
          <w:color w:val="445555"/>
          <w:sz w:val="21"/>
          <w:szCs w:val="21"/>
          <w:lang w:val="es-ES" w:eastAsia="es-CL"/>
        </w:rPr>
        <w:t>termoresistencias</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Acondicionamiento de la señal</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lastRenderedPageBreak/>
        <w:t xml:space="preserve">En todo SAD o sistema donde sea usado en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A/D es muy importante el acondicionamiento previo de la señal que es suministrada al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la esencia del acondicionamiento es hacer que el rango de variación real que experimentará la variable a medir se convierta en el rango máximo de voltaje de entrada que acepta 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A/D que se utiliza, o sea que el valor mínimo de la variable a medir imponga a la entrada del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el valor mínimo del voltaje que el acepta y el valor máximo de la variable a medir imponga el valor máximo de voltaje que 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admite. Paralelamente el acondicionamiento de la señal también implica la transformación de la señal entregada por el sensor de forma que siempre la magnitud final sea voltaje, además en el acondicionamiento se puede garantizar el filtrado de </w:t>
      </w:r>
      <w:hyperlink r:id="rId58" w:history="1">
        <w:r w:rsidRPr="0033128A">
          <w:rPr>
            <w:rFonts w:ascii="Georgia" w:eastAsia="Times New Roman" w:hAnsi="Georgia" w:cs="Arial"/>
            <w:color w:val="008040"/>
            <w:sz w:val="21"/>
            <w:lang w:val="es-ES" w:eastAsia="es-CL"/>
          </w:rPr>
          <w:t>valores</w:t>
        </w:r>
      </w:hyperlink>
      <w:r w:rsidRPr="0033128A">
        <w:rPr>
          <w:rFonts w:ascii="Georgia" w:eastAsia="Times New Roman" w:hAnsi="Georgia" w:cs="Arial"/>
          <w:color w:val="445555"/>
          <w:sz w:val="21"/>
          <w:szCs w:val="21"/>
          <w:lang w:val="es-ES" w:eastAsia="es-CL"/>
        </w:rPr>
        <w:t xml:space="preserve"> de </w:t>
      </w:r>
      <w:hyperlink r:id="rId59" w:history="1">
        <w:r w:rsidRPr="0033128A">
          <w:rPr>
            <w:rFonts w:ascii="Georgia" w:eastAsia="Times New Roman" w:hAnsi="Georgia" w:cs="Arial"/>
            <w:color w:val="008040"/>
            <w:sz w:val="21"/>
            <w:lang w:val="es-ES" w:eastAsia="es-CL"/>
          </w:rPr>
          <w:t>ruido</w:t>
        </w:r>
      </w:hyperlink>
      <w:r w:rsidRPr="0033128A">
        <w:rPr>
          <w:rFonts w:ascii="Georgia" w:eastAsia="Times New Roman" w:hAnsi="Georgia" w:cs="Arial"/>
          <w:color w:val="445555"/>
          <w:sz w:val="21"/>
          <w:szCs w:val="21"/>
          <w:lang w:val="es-ES" w:eastAsia="es-CL"/>
        </w:rPr>
        <w:t xml:space="preserve"> no deseadas en la variable medida.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La etapa acondicionadora </w:t>
      </w:r>
      <w:proofErr w:type="spellStart"/>
      <w:r w:rsidRPr="0033128A">
        <w:rPr>
          <w:rFonts w:ascii="Georgia" w:eastAsia="Times New Roman" w:hAnsi="Georgia" w:cs="Arial"/>
          <w:color w:val="445555"/>
          <w:sz w:val="21"/>
          <w:szCs w:val="21"/>
          <w:lang w:val="es-ES" w:eastAsia="es-CL"/>
        </w:rPr>
        <w:t>esta</w:t>
      </w:r>
      <w:proofErr w:type="spellEnd"/>
      <w:r w:rsidRPr="0033128A">
        <w:rPr>
          <w:rFonts w:ascii="Georgia" w:eastAsia="Times New Roman" w:hAnsi="Georgia" w:cs="Arial"/>
          <w:color w:val="445555"/>
          <w:sz w:val="21"/>
          <w:szCs w:val="21"/>
          <w:lang w:val="es-ES" w:eastAsia="es-CL"/>
        </w:rPr>
        <w:t xml:space="preserve"> formada básicamente por amplificadores operacionales, comparadores de nivel y amplificadores de instrumentación.</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Amplificadores operacionales</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En sus configuraciones básicas (inversora, no inversora, amplificadora,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de corriente a voltaje, etc.), son usados para garantizar que al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A/D le sea suministrado el rango máximo de voltaje y así el mismo pueda dar el mayor número de combinaciones posibles.</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Amplificador de instrumentación</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gramStart"/>
      <w:r w:rsidRPr="0033128A">
        <w:rPr>
          <w:rFonts w:ascii="Georgia" w:eastAsia="Times New Roman" w:hAnsi="Georgia" w:cs="Arial"/>
          <w:color w:val="445555"/>
          <w:sz w:val="21"/>
          <w:szCs w:val="21"/>
          <w:lang w:val="es-ES" w:eastAsia="es-CL"/>
        </w:rPr>
        <w:t>puede</w:t>
      </w:r>
      <w:proofErr w:type="gramEnd"/>
      <w:r w:rsidRPr="0033128A">
        <w:rPr>
          <w:rFonts w:ascii="Georgia" w:eastAsia="Times New Roman" w:hAnsi="Georgia" w:cs="Arial"/>
          <w:color w:val="445555"/>
          <w:sz w:val="21"/>
          <w:szCs w:val="21"/>
          <w:lang w:val="es-ES" w:eastAsia="es-CL"/>
        </w:rPr>
        <w:t xml:space="preserve"> alternadamente sustituir al amplificador operacional, siempre que la aplicación lo exija, pues los mismos tienen prestaciones superiores a los amplificadores operacionales normales, lo cual hace que sean más costosos. Entre las características de los amplificadores de instrumentación tenemos una impedancia de entrada infinita y una ganancia ajustable en ocasiones mediante </w:t>
      </w:r>
      <w:hyperlink r:id="rId60" w:history="1">
        <w:r w:rsidRPr="0033128A">
          <w:rPr>
            <w:rFonts w:ascii="Georgia" w:eastAsia="Times New Roman" w:hAnsi="Georgia" w:cs="Arial"/>
            <w:color w:val="008040"/>
            <w:sz w:val="21"/>
            <w:lang w:val="es-ES" w:eastAsia="es-CL"/>
          </w:rPr>
          <w:t>una red</w:t>
        </w:r>
      </w:hyperlink>
      <w:r w:rsidRPr="0033128A">
        <w:rPr>
          <w:rFonts w:ascii="Georgia" w:eastAsia="Times New Roman" w:hAnsi="Georgia" w:cs="Arial"/>
          <w:color w:val="445555"/>
          <w:sz w:val="21"/>
          <w:szCs w:val="21"/>
          <w:lang w:val="es-ES" w:eastAsia="es-CL"/>
        </w:rPr>
        <w:t xml:space="preserve"> resistiva de precisión externa o mediante resistores internos de precisión por interruptores o por </w:t>
      </w:r>
      <w:hyperlink r:id="rId61" w:history="1">
        <w:r w:rsidRPr="0033128A">
          <w:rPr>
            <w:rFonts w:ascii="Georgia" w:eastAsia="Times New Roman" w:hAnsi="Georgia" w:cs="Arial"/>
            <w:color w:val="008040"/>
            <w:sz w:val="21"/>
            <w:lang w:val="es-ES" w:eastAsia="es-CL"/>
          </w:rPr>
          <w:t>software</w:t>
        </w:r>
      </w:hyperlink>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Los aisladores</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Son dispositivos de mucha importancia principalmente en sistemas médicos donde se requiere aislar completamente al paciente del equipo de </w:t>
      </w:r>
      <w:hyperlink r:id="rId62" w:history="1">
        <w:r w:rsidRPr="0033128A">
          <w:rPr>
            <w:rFonts w:ascii="Georgia" w:eastAsia="Times New Roman" w:hAnsi="Georgia" w:cs="Arial"/>
            <w:color w:val="008040"/>
            <w:sz w:val="21"/>
            <w:lang w:val="es-ES" w:eastAsia="es-CL"/>
          </w:rPr>
          <w:t>medición</w:t>
        </w:r>
      </w:hyperlink>
      <w:r w:rsidRPr="0033128A">
        <w:rPr>
          <w:rFonts w:ascii="Georgia" w:eastAsia="Times New Roman" w:hAnsi="Georgia" w:cs="Arial"/>
          <w:color w:val="445555"/>
          <w:sz w:val="21"/>
          <w:szCs w:val="21"/>
          <w:lang w:val="es-ES" w:eastAsia="es-CL"/>
        </w:rPr>
        <w:t xml:space="preserve"> con el fin de evitar que en caso de desperfectos del equipo los pacientes estén expuestos altos niveles de voltaje o corriente, también en equipos o instrumentos que manejen altas tensiones es necesario garantizar el aislamiento entre los instrumentos de medición y las </w:t>
      </w:r>
      <w:hyperlink r:id="rId63" w:anchor="FUNC" w:history="1">
        <w:r w:rsidRPr="0033128A">
          <w:rPr>
            <w:rFonts w:ascii="Georgia" w:eastAsia="Times New Roman" w:hAnsi="Georgia" w:cs="Arial"/>
            <w:color w:val="008040"/>
            <w:sz w:val="21"/>
            <w:lang w:val="es-ES" w:eastAsia="es-CL"/>
          </w:rPr>
          <w:t>fuentes</w:t>
        </w:r>
      </w:hyperlink>
      <w:r w:rsidRPr="0033128A">
        <w:rPr>
          <w:rFonts w:ascii="Georgia" w:eastAsia="Times New Roman" w:hAnsi="Georgia" w:cs="Arial"/>
          <w:color w:val="445555"/>
          <w:sz w:val="21"/>
          <w:szCs w:val="21"/>
          <w:lang w:val="es-ES" w:eastAsia="es-CL"/>
        </w:rPr>
        <w:t xml:space="preserve"> de alta tensión. Entre los dispositivos más comunes son los opto-acopladores.</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Los Multiplexores</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Los multiplexores ya sean analógicos o digitales son dispositivos que nos permiten </w:t>
      </w:r>
      <w:proofErr w:type="spellStart"/>
      <w:r w:rsidRPr="0033128A">
        <w:rPr>
          <w:rFonts w:ascii="Georgia" w:eastAsia="Times New Roman" w:hAnsi="Georgia" w:cs="Arial"/>
          <w:color w:val="445555"/>
          <w:sz w:val="21"/>
          <w:szCs w:val="21"/>
          <w:lang w:val="es-ES" w:eastAsia="es-CL"/>
        </w:rPr>
        <w:t>multiplexar</w:t>
      </w:r>
      <w:proofErr w:type="spellEnd"/>
      <w:r w:rsidRPr="0033128A">
        <w:rPr>
          <w:rFonts w:ascii="Georgia" w:eastAsia="Times New Roman" w:hAnsi="Georgia" w:cs="Arial"/>
          <w:color w:val="445555"/>
          <w:sz w:val="21"/>
          <w:szCs w:val="21"/>
          <w:lang w:val="es-ES" w:eastAsia="es-CL"/>
        </w:rPr>
        <w:t xml:space="preserve"> varias entradas en una única salida. Ellos nos permiten que para registrar varias </w:t>
      </w:r>
      <w:hyperlink r:id="rId64" w:history="1">
        <w:r w:rsidRPr="0033128A">
          <w:rPr>
            <w:rFonts w:ascii="Georgia" w:eastAsia="Times New Roman" w:hAnsi="Georgia" w:cs="Arial"/>
            <w:color w:val="008040"/>
            <w:sz w:val="21"/>
            <w:lang w:val="es-ES" w:eastAsia="es-CL"/>
          </w:rPr>
          <w:t>señales</w:t>
        </w:r>
      </w:hyperlink>
      <w:r w:rsidRPr="0033128A">
        <w:rPr>
          <w:rFonts w:ascii="Georgia" w:eastAsia="Times New Roman" w:hAnsi="Georgia" w:cs="Arial"/>
          <w:color w:val="445555"/>
          <w:sz w:val="21"/>
          <w:szCs w:val="21"/>
          <w:lang w:val="es-ES" w:eastAsia="es-CL"/>
        </w:rPr>
        <w:t xml:space="preserve"> diferentes podamos utilizar un único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A/D y con ello disminuir de forma considerada el costo </w:t>
      </w:r>
      <w:proofErr w:type="spellStart"/>
      <w:r w:rsidRPr="0033128A">
        <w:rPr>
          <w:rFonts w:ascii="Georgia" w:eastAsia="Times New Roman" w:hAnsi="Georgia" w:cs="Arial"/>
          <w:color w:val="445555"/>
          <w:sz w:val="21"/>
          <w:szCs w:val="21"/>
          <w:lang w:val="es-ES" w:eastAsia="es-CL"/>
        </w:rPr>
        <w:t>e</w:t>
      </w:r>
      <w:proofErr w:type="spellEnd"/>
      <w:r w:rsidRPr="0033128A">
        <w:rPr>
          <w:rFonts w:ascii="Georgia" w:eastAsia="Times New Roman" w:hAnsi="Georgia" w:cs="Arial"/>
          <w:color w:val="445555"/>
          <w:sz w:val="21"/>
          <w:szCs w:val="21"/>
          <w:lang w:val="es-ES" w:eastAsia="es-CL"/>
        </w:rPr>
        <w:t xml:space="preserve"> un SAD. Generalmente los multiplexores se pueden dividir por el tipo de salida en simples y diferenciales o por el número de entradas en de 2, 4, 8 ó 16 entradas. El hecho de existir una gran variedad de multiplexores nos obliga a hacer una correcta </w:t>
      </w:r>
      <w:hyperlink r:id="rId65" w:history="1">
        <w:r w:rsidRPr="0033128A">
          <w:rPr>
            <w:rFonts w:ascii="Georgia" w:eastAsia="Times New Roman" w:hAnsi="Georgia" w:cs="Arial"/>
            <w:color w:val="008040"/>
            <w:sz w:val="21"/>
            <w:lang w:val="es-ES" w:eastAsia="es-CL"/>
          </w:rPr>
          <w:t>selección</w:t>
        </w:r>
      </w:hyperlink>
      <w:r w:rsidRPr="0033128A">
        <w:rPr>
          <w:rFonts w:ascii="Georgia" w:eastAsia="Times New Roman" w:hAnsi="Georgia" w:cs="Arial"/>
          <w:color w:val="445555"/>
          <w:sz w:val="21"/>
          <w:szCs w:val="21"/>
          <w:lang w:val="es-ES" w:eastAsia="es-CL"/>
        </w:rPr>
        <w:t xml:space="preserve"> según las exigencias de nuestro sistema, sobre la base de disminuir los </w:t>
      </w:r>
      <w:hyperlink r:id="rId66" w:history="1">
        <w:r w:rsidRPr="0033128A">
          <w:rPr>
            <w:rFonts w:ascii="Georgia" w:eastAsia="Times New Roman" w:hAnsi="Georgia" w:cs="Arial"/>
            <w:color w:val="008040"/>
            <w:sz w:val="21"/>
            <w:lang w:val="es-ES" w:eastAsia="es-CL"/>
          </w:rPr>
          <w:t>costos</w:t>
        </w:r>
      </w:hyperlink>
      <w:r w:rsidRPr="0033128A">
        <w:rPr>
          <w:rFonts w:ascii="Georgia" w:eastAsia="Times New Roman" w:hAnsi="Georgia" w:cs="Arial"/>
          <w:color w:val="445555"/>
          <w:sz w:val="21"/>
          <w:szCs w:val="21"/>
          <w:lang w:val="es-ES" w:eastAsia="es-CL"/>
        </w:rPr>
        <w:t xml:space="preserve"> del mismo. Los multiplexores diferenciales de mayor costo que los de salida simple, son usados normalmente cuando son utilizadas para </w:t>
      </w:r>
      <w:proofErr w:type="spellStart"/>
      <w:r w:rsidRPr="0033128A">
        <w:rPr>
          <w:rFonts w:ascii="Georgia" w:eastAsia="Times New Roman" w:hAnsi="Georgia" w:cs="Arial"/>
          <w:color w:val="445555"/>
          <w:sz w:val="21"/>
          <w:szCs w:val="21"/>
          <w:lang w:val="es-ES" w:eastAsia="es-CL"/>
        </w:rPr>
        <w:t>multiplexar</w:t>
      </w:r>
      <w:proofErr w:type="spellEnd"/>
      <w:r w:rsidRPr="0033128A">
        <w:rPr>
          <w:rFonts w:ascii="Georgia" w:eastAsia="Times New Roman" w:hAnsi="Georgia" w:cs="Arial"/>
          <w:color w:val="445555"/>
          <w:sz w:val="21"/>
          <w:szCs w:val="21"/>
          <w:lang w:val="es-ES" w:eastAsia="es-CL"/>
        </w:rPr>
        <w:t xml:space="preserve"> señales de naturaleza diferentes por ejemplo: temperatura, presión, concentración, etc. Los amplificadores de salida simple se recomiendan cuando se </w:t>
      </w:r>
      <w:proofErr w:type="spellStart"/>
      <w:r w:rsidRPr="0033128A">
        <w:rPr>
          <w:rFonts w:ascii="Georgia" w:eastAsia="Times New Roman" w:hAnsi="Georgia" w:cs="Arial"/>
          <w:color w:val="445555"/>
          <w:sz w:val="21"/>
          <w:szCs w:val="21"/>
          <w:lang w:val="es-ES" w:eastAsia="es-CL"/>
        </w:rPr>
        <w:t>multiplexan</w:t>
      </w:r>
      <w:proofErr w:type="spellEnd"/>
      <w:r w:rsidRPr="0033128A">
        <w:rPr>
          <w:rFonts w:ascii="Georgia" w:eastAsia="Times New Roman" w:hAnsi="Georgia" w:cs="Arial"/>
          <w:color w:val="445555"/>
          <w:sz w:val="21"/>
          <w:szCs w:val="21"/>
          <w:lang w:val="es-ES" w:eastAsia="es-CL"/>
        </w:rPr>
        <w:t xml:space="preserve"> señales de naturaleza semejante: por ejemplo cuando registramos la temperatura en diferentes puntos. En esencia la diferencia entre los multiplexores de salida </w:t>
      </w:r>
      <w:r w:rsidRPr="0033128A">
        <w:rPr>
          <w:rFonts w:ascii="Georgia" w:eastAsia="Times New Roman" w:hAnsi="Georgia" w:cs="Arial"/>
          <w:color w:val="445555"/>
          <w:sz w:val="21"/>
          <w:szCs w:val="21"/>
          <w:lang w:val="es-ES" w:eastAsia="es-CL"/>
        </w:rPr>
        <w:lastRenderedPageBreak/>
        <w:t>simple y diferencial está en que para los últimos, la señal de referencia (</w:t>
      </w:r>
      <w:hyperlink r:id="rId67" w:history="1">
        <w:r w:rsidRPr="0033128A">
          <w:rPr>
            <w:rFonts w:ascii="Georgia" w:eastAsia="Times New Roman" w:hAnsi="Georgia" w:cs="Arial"/>
            <w:color w:val="008040"/>
            <w:sz w:val="21"/>
            <w:lang w:val="es-ES" w:eastAsia="es-CL"/>
          </w:rPr>
          <w:t>tierra</w:t>
        </w:r>
      </w:hyperlink>
      <w:r w:rsidRPr="0033128A">
        <w:rPr>
          <w:rFonts w:ascii="Georgia" w:eastAsia="Times New Roman" w:hAnsi="Georgia" w:cs="Arial"/>
          <w:color w:val="445555"/>
          <w:sz w:val="21"/>
          <w:szCs w:val="21"/>
          <w:lang w:val="es-ES" w:eastAsia="es-CL"/>
        </w:rPr>
        <w:t xml:space="preserve"> ) es también multiplexada lo cual no ocurre para los multiplexores de salida simple. En la medida que aumenta el número de entradas de un Multiplexor también aumenta su costo y el número de terminales de control que el mimo necesita, por lo cual es también muy necesario utilizar en una aplicación un Multiplexor con el número de entradas que se requiera.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5372100" cy="2105025"/>
            <wp:effectExtent l="19050" t="0" r="0" b="0"/>
            <wp:docPr id="5" name="Imagen 5" descr="http://www.monografias.com/trabajos17/sistemas-adquisicion-dato/Image16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onografias.com/trabajos17/sistemas-adquisicion-dato/Image1604.gif"/>
                    <pic:cNvPicPr>
                      <a:picLocks noChangeAspect="1" noChangeArrowheads="1"/>
                    </pic:cNvPicPr>
                  </pic:nvPicPr>
                  <pic:blipFill>
                    <a:blip r:embed="rId68"/>
                    <a:srcRect/>
                    <a:stretch>
                      <a:fillRect/>
                    </a:stretch>
                  </pic:blipFill>
                  <pic:spPr bwMode="auto">
                    <a:xfrm>
                      <a:off x="0" y="0"/>
                      <a:ext cx="5372100" cy="2105025"/>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2.4. Diagrama de diferentes tipos de multiplexores.</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4A0"/>
      </w:tblPr>
      <w:tblGrid>
        <w:gridCol w:w="1111"/>
        <w:gridCol w:w="1303"/>
        <w:gridCol w:w="1417"/>
      </w:tblGrid>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Multiplexor</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 de entradas</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Tipo de salida</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HI3-0506A-5</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16</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Simple</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HI1-0506A-5</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16</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Simple</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HI1-0506A-2</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16</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Simple</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HI3-0507A-5</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8</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Diferencial</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HI1-0507A-5</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8</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Diferencial</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HI1-0507A-2</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8</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Diferencial</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HI3-0508A-5</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8</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Simple</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HI1-0508A-5</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8</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Simple</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HI1-0508A-2</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8</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Simple</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HI3-0509A-5</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4</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Diferencial</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HI1-0509A-5</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4</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Diferencial</w:t>
            </w:r>
          </w:p>
        </w:tc>
      </w:tr>
      <w:tr w:rsidR="0033128A" w:rsidRPr="0033128A" w:rsidTr="0033128A">
        <w:trPr>
          <w:tblCellSpacing w:w="0" w:type="dxa"/>
        </w:trPr>
        <w:tc>
          <w:tcPr>
            <w:tcW w:w="14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lastRenderedPageBreak/>
              <w:t>HI1-0509A-2</w:t>
            </w:r>
          </w:p>
        </w:tc>
        <w:tc>
          <w:tcPr>
            <w:tcW w:w="17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4</w:t>
            </w:r>
          </w:p>
        </w:tc>
        <w:tc>
          <w:tcPr>
            <w:tcW w:w="18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Diferencial</w:t>
            </w:r>
          </w:p>
        </w:tc>
      </w:tr>
    </w:tbl>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Tabla 1.1. Multiplexores </w:t>
      </w:r>
      <w:proofErr w:type="spellStart"/>
      <w:proofErr w:type="gramStart"/>
      <w:r w:rsidRPr="0033128A">
        <w:rPr>
          <w:rFonts w:ascii="Georgia" w:eastAsia="Times New Roman" w:hAnsi="Georgia" w:cs="Arial"/>
          <w:color w:val="445555"/>
          <w:sz w:val="21"/>
          <w:szCs w:val="21"/>
          <w:lang w:val="es-ES" w:eastAsia="es-CL"/>
        </w:rPr>
        <w:t>mas</w:t>
      </w:r>
      <w:proofErr w:type="spellEnd"/>
      <w:proofErr w:type="gramEnd"/>
      <w:r w:rsidRPr="0033128A">
        <w:rPr>
          <w:rFonts w:ascii="Georgia" w:eastAsia="Times New Roman" w:hAnsi="Georgia" w:cs="Arial"/>
          <w:color w:val="445555"/>
          <w:sz w:val="21"/>
          <w:szCs w:val="21"/>
          <w:lang w:val="es-ES" w:eastAsia="es-CL"/>
        </w:rPr>
        <w:t xml:space="preserve"> utilizados</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and </w:t>
      </w:r>
      <w:proofErr w:type="spellStart"/>
      <w:r w:rsidRPr="0033128A">
        <w:rPr>
          <w:rFonts w:ascii="Georgia" w:eastAsia="Times New Roman" w:hAnsi="Georgia" w:cs="Arial"/>
          <w:color w:val="445555"/>
          <w:sz w:val="21"/>
          <w:szCs w:val="21"/>
          <w:lang w:val="es-ES" w:eastAsia="es-CL"/>
        </w:rPr>
        <w:t>Hold</w:t>
      </w:r>
      <w:proofErr w:type="spellEnd"/>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and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 xml:space="preserve">: Dispositivo electrónico con dos posibilidades de </w:t>
      </w:r>
      <w:hyperlink r:id="rId69" w:history="1">
        <w:r w:rsidRPr="0033128A">
          <w:rPr>
            <w:rFonts w:ascii="Georgia" w:eastAsia="Times New Roman" w:hAnsi="Georgia" w:cs="Arial"/>
            <w:color w:val="008040"/>
            <w:sz w:val="21"/>
            <w:lang w:val="es-ES" w:eastAsia="es-CL"/>
          </w:rPr>
          <w:t>trabajo</w:t>
        </w:r>
      </w:hyperlink>
      <w:r w:rsidRPr="0033128A">
        <w:rPr>
          <w:rFonts w:ascii="Georgia" w:eastAsia="Times New Roman" w:hAnsi="Georgia" w:cs="Arial"/>
          <w:color w:val="445555"/>
          <w:sz w:val="21"/>
          <w:szCs w:val="21"/>
          <w:lang w:val="es-ES" w:eastAsia="es-CL"/>
        </w:rPr>
        <w:t xml:space="preserve"> modo </w:t>
      </w: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y modo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Modo </w:t>
      </w: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La señal pasa a la salida del dispositivo tal y como </w:t>
      </w:r>
      <w:proofErr w:type="spellStart"/>
      <w:r w:rsidRPr="0033128A">
        <w:rPr>
          <w:rFonts w:ascii="Georgia" w:eastAsia="Times New Roman" w:hAnsi="Georgia" w:cs="Arial"/>
          <w:color w:val="445555"/>
          <w:sz w:val="21"/>
          <w:szCs w:val="21"/>
          <w:lang w:val="es-ES" w:eastAsia="es-CL"/>
        </w:rPr>
        <w:t>esta</w:t>
      </w:r>
      <w:proofErr w:type="spellEnd"/>
      <w:r w:rsidRPr="0033128A">
        <w:rPr>
          <w:rFonts w:ascii="Georgia" w:eastAsia="Times New Roman" w:hAnsi="Georgia" w:cs="Arial"/>
          <w:color w:val="445555"/>
          <w:sz w:val="21"/>
          <w:szCs w:val="21"/>
          <w:lang w:val="es-ES" w:eastAsia="es-CL"/>
        </w:rPr>
        <w:t xml:space="preserve"> en la entrada del mismo.</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Modo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 xml:space="preserve">: La salida se mantiene en el nivel de voltaje que existía en la entrada en el momento que la señal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 xml:space="preserve"> fue activada.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Cuando utilizar </w:t>
      </w: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and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 xml:space="preserve">: El </w:t>
      </w: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and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 xml:space="preserve"> debe ser utilizado cuando la señal de voltaje que entra a un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A/D varia en un nivel suficiente como para que 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cambie 1/2 bit menos significativo en un </w:t>
      </w:r>
      <w:hyperlink r:id="rId70" w:history="1">
        <w:r w:rsidRPr="0033128A">
          <w:rPr>
            <w:rFonts w:ascii="Georgia" w:eastAsia="Times New Roman" w:hAnsi="Georgia" w:cs="Arial"/>
            <w:color w:val="008040"/>
            <w:sz w:val="21"/>
            <w:lang w:val="es-ES" w:eastAsia="es-CL"/>
          </w:rPr>
          <w:t>tiempo</w:t>
        </w:r>
      </w:hyperlink>
      <w:r w:rsidRPr="0033128A">
        <w:rPr>
          <w:rFonts w:ascii="Georgia" w:eastAsia="Times New Roman" w:hAnsi="Georgia" w:cs="Arial"/>
          <w:color w:val="445555"/>
          <w:sz w:val="21"/>
          <w:szCs w:val="21"/>
          <w:lang w:val="es-ES" w:eastAsia="es-CL"/>
        </w:rPr>
        <w:t xml:space="preserve"> menor que el que 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necesita para hacer la conversión.</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1714500" cy="942975"/>
            <wp:effectExtent l="19050" t="0" r="0" b="0"/>
            <wp:docPr id="6" name="Imagen 6" descr="http://www.monografias.com/trabajos17/sistemas-adquisicion-dato/Image16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onografias.com/trabajos17/sistemas-adquisicion-dato/Image1605.gif"/>
                    <pic:cNvPicPr>
                      <a:picLocks noChangeAspect="1" noChangeArrowheads="1"/>
                    </pic:cNvPicPr>
                  </pic:nvPicPr>
                  <pic:blipFill>
                    <a:blip r:embed="rId71"/>
                    <a:srcRect/>
                    <a:stretch>
                      <a:fillRect/>
                    </a:stretch>
                  </pic:blipFill>
                  <pic:spPr bwMode="auto">
                    <a:xfrm>
                      <a:off x="0" y="0"/>
                      <a:ext cx="1714500" cy="942975"/>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Figura 2.5. </w:t>
      </w: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and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Si se cumple la siguiente expresión entonces tenemos que usar </w:t>
      </w: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&amp;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1428750" cy="619125"/>
            <wp:effectExtent l="19050" t="0" r="0" b="0"/>
            <wp:docPr id="7" name="Imagen 7" descr="http://www.monografias.com/trabajos17/sistemas-adquisicion-dato/Image16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nografias.com/trabajos17/sistemas-adquisicion-dato/Image1606.gif"/>
                    <pic:cNvPicPr>
                      <a:picLocks noChangeAspect="1" noChangeArrowheads="1"/>
                    </pic:cNvPicPr>
                  </pic:nvPicPr>
                  <pic:blipFill>
                    <a:blip r:embed="rId72"/>
                    <a:srcRect/>
                    <a:stretch>
                      <a:fillRect/>
                    </a:stretch>
                  </pic:blipFill>
                  <pic:spPr bwMode="auto">
                    <a:xfrm>
                      <a:off x="0" y="0"/>
                      <a:ext cx="1428750" cy="619125"/>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Figura 2.6. </w:t>
      </w:r>
      <w:proofErr w:type="spellStart"/>
      <w:r w:rsidRPr="0033128A">
        <w:rPr>
          <w:rFonts w:ascii="Georgia" w:eastAsia="Times New Roman" w:hAnsi="Georgia" w:cs="Arial"/>
          <w:color w:val="445555"/>
          <w:sz w:val="21"/>
          <w:szCs w:val="21"/>
          <w:lang w:val="es-ES" w:eastAsia="es-CL"/>
        </w:rPr>
        <w:t>Ecuacion</w:t>
      </w:r>
      <w:proofErr w:type="spellEnd"/>
      <w:r w:rsidRPr="0033128A">
        <w:rPr>
          <w:rFonts w:ascii="Georgia" w:eastAsia="Times New Roman" w:hAnsi="Georgia" w:cs="Arial"/>
          <w:color w:val="445555"/>
          <w:sz w:val="21"/>
          <w:szCs w:val="21"/>
          <w:lang w:val="es-ES" w:eastAsia="es-CL"/>
        </w:rPr>
        <w:t xml:space="preserve"> del </w:t>
      </w:r>
      <w:proofErr w:type="spellStart"/>
      <w:r w:rsidRPr="0033128A">
        <w:rPr>
          <w:rFonts w:ascii="Georgia" w:eastAsia="Times New Roman" w:hAnsi="Georgia" w:cs="Arial"/>
          <w:color w:val="445555"/>
          <w:sz w:val="21"/>
          <w:szCs w:val="21"/>
          <w:lang w:val="es-ES" w:eastAsia="es-CL"/>
        </w:rPr>
        <w:t>Sample</w:t>
      </w:r>
      <w:proofErr w:type="spellEnd"/>
      <w:r w:rsidRPr="0033128A">
        <w:rPr>
          <w:rFonts w:ascii="Georgia" w:eastAsia="Times New Roman" w:hAnsi="Georgia" w:cs="Arial"/>
          <w:color w:val="445555"/>
          <w:sz w:val="21"/>
          <w:szCs w:val="21"/>
          <w:lang w:val="es-ES" w:eastAsia="es-CL"/>
        </w:rPr>
        <w:t xml:space="preserve"> and </w:t>
      </w:r>
      <w:proofErr w:type="spellStart"/>
      <w:r w:rsidRPr="0033128A">
        <w:rPr>
          <w:rFonts w:ascii="Georgia" w:eastAsia="Times New Roman" w:hAnsi="Georgia" w:cs="Arial"/>
          <w:color w:val="445555"/>
          <w:sz w:val="21"/>
          <w:szCs w:val="21"/>
          <w:lang w:val="es-ES" w:eastAsia="es-CL"/>
        </w:rPr>
        <w:t>Hold</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Analógico Digital A/D</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Dispositivo electrónico que convierte una señal eléctrica continua (generalmente voltaje) en un </w:t>
      </w:r>
      <w:hyperlink r:id="rId73" w:history="1">
        <w:r w:rsidRPr="0033128A">
          <w:rPr>
            <w:rFonts w:ascii="Georgia" w:eastAsia="Times New Roman" w:hAnsi="Georgia" w:cs="Arial"/>
            <w:color w:val="008040"/>
            <w:sz w:val="21"/>
            <w:lang w:val="es-ES" w:eastAsia="es-CL"/>
          </w:rPr>
          <w:t>código</w:t>
        </w:r>
      </w:hyperlink>
      <w:r w:rsidRPr="0033128A">
        <w:rPr>
          <w:rFonts w:ascii="Georgia" w:eastAsia="Times New Roman" w:hAnsi="Georgia" w:cs="Arial"/>
          <w:color w:val="445555"/>
          <w:sz w:val="21"/>
          <w:szCs w:val="21"/>
          <w:lang w:val="es-ES" w:eastAsia="es-CL"/>
        </w:rPr>
        <w:t xml:space="preserve"> digital equivalente.</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lastRenderedPageBreak/>
        <w:drawing>
          <wp:inline distT="0" distB="0" distL="0" distR="0">
            <wp:extent cx="2857500" cy="2095500"/>
            <wp:effectExtent l="19050" t="0" r="0" b="0"/>
            <wp:docPr id="8" name="Imagen 8" descr="http://www.monografias.com/trabajos17/sistemas-adquisicion-dato/Image16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onografias.com/trabajos17/sistemas-adquisicion-dato/Image1607.gif"/>
                    <pic:cNvPicPr>
                      <a:picLocks noChangeAspect="1" noChangeArrowheads="1"/>
                    </pic:cNvPicPr>
                  </pic:nvPicPr>
                  <pic:blipFill>
                    <a:blip r:embed="rId74"/>
                    <a:srcRect/>
                    <a:stretch>
                      <a:fillRect/>
                    </a:stretch>
                  </pic:blipFill>
                  <pic:spPr bwMode="auto">
                    <a:xfrm>
                      <a:off x="0" y="0"/>
                      <a:ext cx="2857500" cy="209550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2.7. Esquema general del A/D.</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Lógica de control: Los terminales de la </w:t>
      </w:r>
      <w:hyperlink r:id="rId75" w:history="1">
        <w:r w:rsidRPr="0033128A">
          <w:rPr>
            <w:rFonts w:ascii="Georgia" w:eastAsia="Times New Roman" w:hAnsi="Georgia" w:cs="Arial"/>
            <w:color w:val="008040"/>
            <w:sz w:val="21"/>
            <w:lang w:val="es-ES" w:eastAsia="es-CL"/>
          </w:rPr>
          <w:t>lógica</w:t>
        </w:r>
      </w:hyperlink>
      <w:r w:rsidRPr="0033128A">
        <w:rPr>
          <w:rFonts w:ascii="Georgia" w:eastAsia="Times New Roman" w:hAnsi="Georgia" w:cs="Arial"/>
          <w:color w:val="445555"/>
          <w:sz w:val="21"/>
          <w:szCs w:val="21"/>
          <w:lang w:val="es-ES" w:eastAsia="es-CL"/>
        </w:rPr>
        <w:t xml:space="preserve"> de control de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A/D generalmente determinan e inician </w:t>
      </w:r>
      <w:hyperlink r:id="rId76" w:history="1">
        <w:r w:rsidRPr="0033128A">
          <w:rPr>
            <w:rFonts w:ascii="Georgia" w:eastAsia="Times New Roman" w:hAnsi="Georgia" w:cs="Arial"/>
            <w:color w:val="008040"/>
            <w:sz w:val="21"/>
            <w:lang w:val="es-ES" w:eastAsia="es-CL"/>
          </w:rPr>
          <w:t>el estado</w:t>
        </w:r>
      </w:hyperlink>
      <w:r w:rsidRPr="0033128A">
        <w:rPr>
          <w:rFonts w:ascii="Georgia" w:eastAsia="Times New Roman" w:hAnsi="Georgia" w:cs="Arial"/>
          <w:color w:val="445555"/>
          <w:sz w:val="21"/>
          <w:szCs w:val="21"/>
          <w:lang w:val="es-ES" w:eastAsia="es-CL"/>
        </w:rPr>
        <w:t xml:space="preserve"> de las </w:t>
      </w:r>
      <w:hyperlink r:id="rId77" w:history="1">
        <w:r w:rsidRPr="0033128A">
          <w:rPr>
            <w:rFonts w:ascii="Georgia" w:eastAsia="Times New Roman" w:hAnsi="Georgia" w:cs="Arial"/>
            <w:color w:val="008040"/>
            <w:sz w:val="21"/>
            <w:lang w:val="es-ES" w:eastAsia="es-CL"/>
          </w:rPr>
          <w:t>operaciones</w:t>
        </w:r>
      </w:hyperlink>
      <w:r w:rsidRPr="0033128A">
        <w:rPr>
          <w:rFonts w:ascii="Georgia" w:eastAsia="Times New Roman" w:hAnsi="Georgia" w:cs="Arial"/>
          <w:color w:val="445555"/>
          <w:sz w:val="21"/>
          <w:szCs w:val="21"/>
          <w:lang w:val="es-ES" w:eastAsia="es-CL"/>
        </w:rPr>
        <w:t xml:space="preserve"> que el mismo realiza entre estos terminales tenemos: Inicio de conversión, fin de conversión, chip </w:t>
      </w:r>
      <w:proofErr w:type="spellStart"/>
      <w:r w:rsidRPr="0033128A">
        <w:rPr>
          <w:rFonts w:ascii="Georgia" w:eastAsia="Times New Roman" w:hAnsi="Georgia" w:cs="Arial"/>
          <w:color w:val="445555"/>
          <w:sz w:val="21"/>
          <w:szCs w:val="21"/>
          <w:lang w:val="es-ES" w:eastAsia="es-CL"/>
        </w:rPr>
        <w:t>select</w:t>
      </w:r>
      <w:proofErr w:type="spellEnd"/>
      <w:r w:rsidRPr="0033128A">
        <w:rPr>
          <w:rFonts w:ascii="Georgia" w:eastAsia="Times New Roman" w:hAnsi="Georgia" w:cs="Arial"/>
          <w:color w:val="445555"/>
          <w:sz w:val="21"/>
          <w:szCs w:val="21"/>
          <w:lang w:val="es-ES" w:eastAsia="es-CL"/>
        </w:rPr>
        <w:t xml:space="preserve">, chip </w:t>
      </w:r>
      <w:proofErr w:type="spellStart"/>
      <w:r w:rsidRPr="0033128A">
        <w:rPr>
          <w:rFonts w:ascii="Georgia" w:eastAsia="Times New Roman" w:hAnsi="Georgia" w:cs="Arial"/>
          <w:color w:val="445555"/>
          <w:sz w:val="21"/>
          <w:szCs w:val="21"/>
          <w:lang w:val="es-ES" w:eastAsia="es-CL"/>
        </w:rPr>
        <w:t>enable</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wr</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rd</w:t>
      </w:r>
      <w:proofErr w:type="spellEnd"/>
      <w:r w:rsidRPr="0033128A">
        <w:rPr>
          <w:rFonts w:ascii="Georgia" w:eastAsia="Times New Roman" w:hAnsi="Georgia" w:cs="Arial"/>
          <w:color w:val="445555"/>
          <w:sz w:val="21"/>
          <w:szCs w:val="21"/>
          <w:lang w:val="es-ES" w:eastAsia="es-CL"/>
        </w:rPr>
        <w:t>, señales para la selección de varios canales, etc.</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Lógica de funcionamiento: Mediante estos terminales podemos establecer el tipo de </w:t>
      </w:r>
      <w:hyperlink r:id="rId78" w:history="1">
        <w:r w:rsidRPr="0033128A">
          <w:rPr>
            <w:rFonts w:ascii="Georgia" w:eastAsia="Times New Roman" w:hAnsi="Georgia" w:cs="Arial"/>
            <w:color w:val="008040"/>
            <w:sz w:val="21"/>
            <w:lang w:val="es-ES" w:eastAsia="es-CL"/>
          </w:rPr>
          <w:t>codificación</w:t>
        </w:r>
      </w:hyperlink>
      <w:r w:rsidRPr="0033128A">
        <w:rPr>
          <w:rFonts w:ascii="Georgia" w:eastAsia="Times New Roman" w:hAnsi="Georgia" w:cs="Arial"/>
          <w:color w:val="445555"/>
          <w:sz w:val="21"/>
          <w:szCs w:val="21"/>
          <w:lang w:val="es-ES" w:eastAsia="es-CL"/>
        </w:rPr>
        <w:t xml:space="preserve"> que 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realizara (unipolar o bipolar), las referencias de voltaje que utiliza, el rango de voltaje de entrada, ajuste de off set, etc.</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Existen fundamentalmente dos </w:t>
      </w:r>
      <w:hyperlink r:id="rId79" w:history="1">
        <w:r w:rsidRPr="0033128A">
          <w:rPr>
            <w:rFonts w:ascii="Georgia" w:eastAsia="Times New Roman" w:hAnsi="Georgia" w:cs="Arial"/>
            <w:color w:val="008040"/>
            <w:sz w:val="21"/>
            <w:lang w:val="es-ES" w:eastAsia="es-CL"/>
          </w:rPr>
          <w:t>métodos</w:t>
        </w:r>
      </w:hyperlink>
      <w:r w:rsidRPr="0033128A">
        <w:rPr>
          <w:rFonts w:ascii="Georgia" w:eastAsia="Times New Roman" w:hAnsi="Georgia" w:cs="Arial"/>
          <w:color w:val="445555"/>
          <w:sz w:val="21"/>
          <w:szCs w:val="21"/>
          <w:lang w:val="es-ES" w:eastAsia="es-CL"/>
        </w:rPr>
        <w:t xml:space="preserve"> de codificación bipolar y unipolar, estos métodos establecen la relación existente entre el código de salida y el voltaje e entrada al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Modo unipolar: Se utiliza para señales de una sola polaridad + o -.</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3810000" cy="1143000"/>
            <wp:effectExtent l="19050" t="0" r="0" b="0"/>
            <wp:docPr id="9" name="Imagen 9" descr="http://www.monografias.com/trabajos17/sistemas-adquisicion-dato/Image16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onografias.com/trabajos17/sistemas-adquisicion-dato/Image1608.gif"/>
                    <pic:cNvPicPr>
                      <a:picLocks noChangeAspect="1" noChangeArrowheads="1"/>
                    </pic:cNvPicPr>
                  </pic:nvPicPr>
                  <pic:blipFill>
                    <a:blip r:embed="rId80"/>
                    <a:srcRect/>
                    <a:stretch>
                      <a:fillRect/>
                    </a:stretch>
                  </pic:blipFill>
                  <pic:spPr bwMode="auto">
                    <a:xfrm>
                      <a:off x="0" y="0"/>
                      <a:ext cx="3810000" cy="114300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2.8. Ecuación para el modo unipolar del A/D.</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4A0"/>
      </w:tblPr>
      <w:tblGrid>
        <w:gridCol w:w="461"/>
        <w:gridCol w:w="692"/>
      </w:tblGrid>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proofErr w:type="spellStart"/>
            <w:r w:rsidRPr="0033128A">
              <w:rPr>
                <w:rFonts w:ascii="Arial" w:eastAsia="Times New Roman" w:hAnsi="Arial" w:cs="Arial"/>
                <w:color w:val="445555"/>
                <w:sz w:val="18"/>
                <w:szCs w:val="18"/>
                <w:lang w:eastAsia="es-CL"/>
              </w:rPr>
              <w:t>Eo</w:t>
            </w:r>
            <w:proofErr w:type="spellEnd"/>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Código</w:t>
            </w:r>
          </w:p>
        </w:tc>
      </w:tr>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0 V</w:t>
            </w:r>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00h</w:t>
            </w:r>
          </w:p>
        </w:tc>
      </w:tr>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 </w:t>
            </w:r>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 </w:t>
            </w:r>
          </w:p>
        </w:tc>
      </w:tr>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5 V</w:t>
            </w:r>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80h</w:t>
            </w:r>
          </w:p>
        </w:tc>
      </w:tr>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 </w:t>
            </w:r>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 </w:t>
            </w:r>
          </w:p>
        </w:tc>
      </w:tr>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lastRenderedPageBreak/>
              <w:t>10 V</w:t>
            </w:r>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proofErr w:type="spellStart"/>
            <w:r w:rsidRPr="0033128A">
              <w:rPr>
                <w:rFonts w:ascii="Arial" w:eastAsia="Times New Roman" w:hAnsi="Arial" w:cs="Arial"/>
                <w:color w:val="445555"/>
                <w:sz w:val="18"/>
                <w:szCs w:val="18"/>
                <w:lang w:eastAsia="es-CL"/>
              </w:rPr>
              <w:t>FFh</w:t>
            </w:r>
            <w:proofErr w:type="spellEnd"/>
          </w:p>
        </w:tc>
      </w:tr>
    </w:tbl>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Tabla 2.2.Relación entre el voltaje de entrada y el código de salida para un</w:t>
      </w:r>
      <w:r w:rsidRPr="0033128A">
        <w:rPr>
          <w:rFonts w:ascii="Georgia" w:eastAsia="Times New Roman" w:hAnsi="Georgia" w:cs="Arial"/>
          <w:color w:val="445555"/>
          <w:sz w:val="21"/>
          <w:szCs w:val="21"/>
          <w:lang w:val="es-ES" w:eastAsia="es-CL"/>
        </w:rPr>
        <w:br/>
        <w:t>A/D de 8 bits y un rango entre 0 y 10 Volts, en modo unipolar.</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En la Tabla 2. </w:t>
      </w:r>
      <w:proofErr w:type="gramStart"/>
      <w:r w:rsidRPr="0033128A">
        <w:rPr>
          <w:rFonts w:ascii="Georgia" w:eastAsia="Times New Roman" w:hAnsi="Georgia" w:cs="Arial"/>
          <w:color w:val="445555"/>
          <w:sz w:val="21"/>
          <w:szCs w:val="21"/>
          <w:lang w:val="es-ES" w:eastAsia="es-CL"/>
        </w:rPr>
        <w:t>apreciamos</w:t>
      </w:r>
      <w:proofErr w:type="gramEnd"/>
      <w:r w:rsidRPr="0033128A">
        <w:rPr>
          <w:rFonts w:ascii="Georgia" w:eastAsia="Times New Roman" w:hAnsi="Georgia" w:cs="Arial"/>
          <w:color w:val="445555"/>
          <w:sz w:val="21"/>
          <w:szCs w:val="21"/>
          <w:lang w:val="es-ES" w:eastAsia="es-CL"/>
        </w:rPr>
        <w:t xml:space="preserve"> que el voltaje de entrada es constante pero el código de salida es un código discreto que para este caso toma 256 valores (2 elevado al número de bits).</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Modo Bipolar: Este tipo de conversión se recomienda cuando se estén monitorizando señales bipolares o sea con polaridad + y -.</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4286250" cy="1143000"/>
            <wp:effectExtent l="19050" t="0" r="0" b="0"/>
            <wp:docPr id="10" name="Imagen 10" descr="http://www.monografias.com/trabajos17/sistemas-adquisicion-dato/Image16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grafias.com/trabajos17/sistemas-adquisicion-dato/Image1609.gif"/>
                    <pic:cNvPicPr>
                      <a:picLocks noChangeAspect="1" noChangeArrowheads="1"/>
                    </pic:cNvPicPr>
                  </pic:nvPicPr>
                  <pic:blipFill>
                    <a:blip r:embed="rId81"/>
                    <a:srcRect/>
                    <a:stretch>
                      <a:fillRect/>
                    </a:stretch>
                  </pic:blipFill>
                  <pic:spPr bwMode="auto">
                    <a:xfrm>
                      <a:off x="0" y="0"/>
                      <a:ext cx="4286250" cy="114300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2.9. Ecuación para el modo bipolar del A/D.</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4A0"/>
      </w:tblPr>
      <w:tblGrid>
        <w:gridCol w:w="466"/>
        <w:gridCol w:w="699"/>
      </w:tblGrid>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proofErr w:type="spellStart"/>
            <w:r w:rsidRPr="0033128A">
              <w:rPr>
                <w:rFonts w:ascii="Arial" w:eastAsia="Times New Roman" w:hAnsi="Arial" w:cs="Arial"/>
                <w:color w:val="445555"/>
                <w:sz w:val="18"/>
                <w:szCs w:val="18"/>
                <w:lang w:eastAsia="es-CL"/>
              </w:rPr>
              <w:t>Eo</w:t>
            </w:r>
            <w:proofErr w:type="spellEnd"/>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Código</w:t>
            </w:r>
          </w:p>
        </w:tc>
      </w:tr>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-5 V</w:t>
            </w:r>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00h</w:t>
            </w:r>
          </w:p>
        </w:tc>
      </w:tr>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 </w:t>
            </w:r>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 </w:t>
            </w:r>
          </w:p>
        </w:tc>
      </w:tr>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0 V</w:t>
            </w:r>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80h</w:t>
            </w:r>
          </w:p>
        </w:tc>
      </w:tr>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 </w:t>
            </w:r>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 </w:t>
            </w:r>
          </w:p>
        </w:tc>
      </w:tr>
      <w:tr w:rsidR="0033128A" w:rsidRPr="0033128A" w:rsidTr="0033128A">
        <w:trPr>
          <w:tblCellSpacing w:w="0" w:type="dxa"/>
        </w:trPr>
        <w:tc>
          <w:tcPr>
            <w:tcW w:w="2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+5 V</w:t>
            </w:r>
          </w:p>
        </w:tc>
        <w:tc>
          <w:tcPr>
            <w:tcW w:w="30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proofErr w:type="spellStart"/>
            <w:r w:rsidRPr="0033128A">
              <w:rPr>
                <w:rFonts w:ascii="Arial" w:eastAsia="Times New Roman" w:hAnsi="Arial" w:cs="Arial"/>
                <w:color w:val="445555"/>
                <w:sz w:val="18"/>
                <w:szCs w:val="18"/>
                <w:lang w:eastAsia="es-CL"/>
              </w:rPr>
              <w:t>FFh</w:t>
            </w:r>
            <w:proofErr w:type="spellEnd"/>
          </w:p>
        </w:tc>
      </w:tr>
    </w:tbl>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Tabla 2.3. Relación entre el voltaje de entrada y el código de salida para un</w:t>
      </w:r>
      <w:r w:rsidRPr="0033128A">
        <w:rPr>
          <w:rFonts w:ascii="Georgia" w:eastAsia="Times New Roman" w:hAnsi="Georgia" w:cs="Arial"/>
          <w:color w:val="445555"/>
          <w:sz w:val="21"/>
          <w:szCs w:val="21"/>
          <w:lang w:val="es-ES" w:eastAsia="es-CL"/>
        </w:rPr>
        <w:br/>
        <w:t>A/D de 8 bits y un rango entre 0 y 10 Volts, en modo bipolar.</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Resolución: Nivel de voltaje que es capaz de discriminar un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A/D. O sea el nivel de voltaje para el cual 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cambia en </w:t>
      </w:r>
      <w:proofErr w:type="gramStart"/>
      <w:r w:rsidRPr="0033128A">
        <w:rPr>
          <w:rFonts w:ascii="Georgia" w:eastAsia="Times New Roman" w:hAnsi="Georgia" w:cs="Arial"/>
          <w:color w:val="445555"/>
          <w:sz w:val="21"/>
          <w:szCs w:val="21"/>
          <w:lang w:val="es-ES" w:eastAsia="es-CL"/>
        </w:rPr>
        <w:t>un bits menos significativo</w:t>
      </w:r>
      <w:proofErr w:type="gramEnd"/>
      <w:r w:rsidRPr="0033128A">
        <w:rPr>
          <w:rFonts w:ascii="Georgia" w:eastAsia="Times New Roman" w:hAnsi="Georgia" w:cs="Arial"/>
          <w:color w:val="445555"/>
          <w:sz w:val="21"/>
          <w:szCs w:val="21"/>
          <w:lang w:val="es-ES" w:eastAsia="es-CL"/>
        </w:rPr>
        <w:t xml:space="preserve">. La resolución (R) depende del voltaje a plena </w:t>
      </w:r>
      <w:hyperlink r:id="rId82" w:anchor="evo" w:history="1">
        <w:r w:rsidRPr="0033128A">
          <w:rPr>
            <w:rFonts w:ascii="Georgia" w:eastAsia="Times New Roman" w:hAnsi="Georgia" w:cs="Arial"/>
            <w:color w:val="008040"/>
            <w:sz w:val="21"/>
            <w:lang w:val="es-ES" w:eastAsia="es-CL"/>
          </w:rPr>
          <w:t>escala</w:t>
        </w:r>
      </w:hyperlink>
      <w:r w:rsidRPr="0033128A">
        <w:rPr>
          <w:rFonts w:ascii="Georgia" w:eastAsia="Times New Roman" w:hAnsi="Georgia" w:cs="Arial"/>
          <w:color w:val="445555"/>
          <w:sz w:val="21"/>
          <w:szCs w:val="21"/>
          <w:lang w:val="es-ES" w:eastAsia="es-CL"/>
        </w:rPr>
        <w:t xml:space="preserve"> y del número de bits del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R = FSR/n</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Para 8 bits y un FSR de 10 Volts R = 38.5 </w:t>
      </w:r>
      <w:proofErr w:type="spellStart"/>
      <w:r w:rsidRPr="0033128A">
        <w:rPr>
          <w:rFonts w:ascii="Georgia" w:eastAsia="Times New Roman" w:hAnsi="Georgia" w:cs="Arial"/>
          <w:color w:val="445555"/>
          <w:sz w:val="21"/>
          <w:szCs w:val="21"/>
          <w:lang w:val="es-ES" w:eastAsia="es-CL"/>
        </w:rPr>
        <w:t>mVolts</w:t>
      </w:r>
      <w:proofErr w:type="spellEnd"/>
      <w:r w:rsidRPr="0033128A">
        <w:rPr>
          <w:rFonts w:ascii="Georgia" w:eastAsia="Times New Roman" w:hAnsi="Georgia" w:cs="Arial"/>
          <w:color w:val="445555"/>
          <w:sz w:val="21"/>
          <w:szCs w:val="21"/>
          <w:lang w:val="es-ES" w:eastAsia="es-CL"/>
        </w:rPr>
        <w:br/>
        <w:t xml:space="preserve">Para 12 bits y un FSR de 10 Volts R = 2.44 </w:t>
      </w:r>
      <w:proofErr w:type="spellStart"/>
      <w:r w:rsidRPr="0033128A">
        <w:rPr>
          <w:rFonts w:ascii="Georgia" w:eastAsia="Times New Roman" w:hAnsi="Georgia" w:cs="Arial"/>
          <w:color w:val="445555"/>
          <w:sz w:val="21"/>
          <w:szCs w:val="21"/>
          <w:lang w:val="es-ES" w:eastAsia="es-CL"/>
        </w:rPr>
        <w:t>mVolts</w:t>
      </w:r>
      <w:proofErr w:type="spellEnd"/>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Si aumenta el número de bits aumenta la efectividad del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la exactitud del sistema y por tanto el </w:t>
      </w:r>
      <w:hyperlink r:id="rId83" w:anchor="ANTECED" w:history="1">
        <w:r w:rsidRPr="0033128A">
          <w:rPr>
            <w:rFonts w:ascii="Georgia" w:eastAsia="Times New Roman" w:hAnsi="Georgia" w:cs="Arial"/>
            <w:color w:val="008040"/>
            <w:sz w:val="21"/>
            <w:lang w:val="es-ES" w:eastAsia="es-CL"/>
          </w:rPr>
          <w:t>precio</w:t>
        </w:r>
      </w:hyperlink>
      <w:r w:rsidRPr="0033128A">
        <w:rPr>
          <w:rFonts w:ascii="Georgia" w:eastAsia="Times New Roman" w:hAnsi="Georgia" w:cs="Arial"/>
          <w:color w:val="445555"/>
          <w:sz w:val="21"/>
          <w:szCs w:val="21"/>
          <w:lang w:val="es-ES" w:eastAsia="es-CL"/>
        </w:rPr>
        <w:t xml:space="preserve"> del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Digital Analógico D/A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lastRenderedPageBreak/>
        <w:t>Dispositivo que me convierte un código digital en una señal eléctrica correspondiente (voltaje o corriente). Su función dentro de un SAD o de control es proporcional un nivel de voltaje o corriente deseada a un elemento que me permitirá variar la variable que estoy controlando hasta llevarla al valor deseado. Este tipo de dispositivo también se puede utilizar como generador de señales.</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2857500" cy="2095500"/>
            <wp:effectExtent l="19050" t="0" r="0" b="0"/>
            <wp:docPr id="11" name="Imagen 11" descr="http://www.monografias.com/trabajos17/sistemas-adquisicion-dato/Image16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onografias.com/trabajos17/sistemas-adquisicion-dato/Image1610.gif"/>
                    <pic:cNvPicPr>
                      <a:picLocks noChangeAspect="1" noChangeArrowheads="1"/>
                    </pic:cNvPicPr>
                  </pic:nvPicPr>
                  <pic:blipFill>
                    <a:blip r:embed="rId84"/>
                    <a:srcRect/>
                    <a:stretch>
                      <a:fillRect/>
                    </a:stretch>
                  </pic:blipFill>
                  <pic:spPr bwMode="auto">
                    <a:xfrm>
                      <a:off x="0" y="0"/>
                      <a:ext cx="2857500" cy="209550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2.10. Estructura general de un D/A.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Un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D/A puede tener normalmente 8, 10 ó 12 bits, salidas analógicas que pueden ser voltaje o corriente y sus sales de control frecuentemente son: </w:t>
      </w:r>
      <w:proofErr w:type="spellStart"/>
      <w:r w:rsidRPr="0033128A">
        <w:rPr>
          <w:rFonts w:ascii="Georgia" w:eastAsia="Times New Roman" w:hAnsi="Georgia" w:cs="Arial"/>
          <w:color w:val="445555"/>
          <w:sz w:val="21"/>
          <w:szCs w:val="21"/>
          <w:lang w:val="es-ES" w:eastAsia="es-CL"/>
        </w:rPr>
        <w:t>Vref</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Wr</w:t>
      </w:r>
      <w:proofErr w:type="spellEnd"/>
      <w:r w:rsidRPr="0033128A">
        <w:rPr>
          <w:rFonts w:ascii="Georgia" w:eastAsia="Times New Roman" w:hAnsi="Georgia" w:cs="Arial"/>
          <w:color w:val="445555"/>
          <w:sz w:val="21"/>
          <w:szCs w:val="21"/>
          <w:lang w:val="es-ES" w:eastAsia="es-CL"/>
        </w:rPr>
        <w:t xml:space="preserve">, CS, CE y </w:t>
      </w:r>
      <w:proofErr w:type="spellStart"/>
      <w:r w:rsidRPr="0033128A">
        <w:rPr>
          <w:rFonts w:ascii="Georgia" w:eastAsia="Times New Roman" w:hAnsi="Georgia" w:cs="Arial"/>
          <w:color w:val="445555"/>
          <w:sz w:val="21"/>
          <w:szCs w:val="21"/>
          <w:lang w:val="es-ES" w:eastAsia="es-CL"/>
        </w:rPr>
        <w:t>Rfb.</w:t>
      </w:r>
      <w:proofErr w:type="spellEnd"/>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En un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D/A al igual que en muchos dispositivos digitales el tiempo de establecimiento de un 1 lógico es mayor que el de un 0 lógico esto provoca que se produzca un efecto no deseado conocido como GLITCH. </w:t>
      </w:r>
      <w:proofErr w:type="gramStart"/>
      <w:r w:rsidRPr="0033128A">
        <w:rPr>
          <w:rFonts w:ascii="Georgia" w:eastAsia="Times New Roman" w:hAnsi="Georgia" w:cs="Arial"/>
          <w:color w:val="445555"/>
          <w:sz w:val="21"/>
          <w:szCs w:val="21"/>
          <w:lang w:val="es-ES" w:eastAsia="es-CL"/>
        </w:rPr>
        <w:t>o</w:t>
      </w:r>
      <w:proofErr w:type="gramEnd"/>
      <w:r w:rsidRPr="0033128A">
        <w:rPr>
          <w:rFonts w:ascii="Georgia" w:eastAsia="Times New Roman" w:hAnsi="Georgia" w:cs="Arial"/>
          <w:color w:val="445555"/>
          <w:sz w:val="21"/>
          <w:szCs w:val="21"/>
          <w:lang w:val="es-ES" w:eastAsia="es-CL"/>
        </w:rPr>
        <w:t xml:space="preserve"> sea </w:t>
      </w:r>
      <w:proofErr w:type="spellStart"/>
      <w:r w:rsidRPr="0033128A">
        <w:rPr>
          <w:rFonts w:ascii="Georgia" w:eastAsia="Times New Roman" w:hAnsi="Georgia" w:cs="Arial"/>
          <w:color w:val="445555"/>
          <w:sz w:val="21"/>
          <w:szCs w:val="21"/>
          <w:lang w:val="es-ES" w:eastAsia="es-CL"/>
        </w:rPr>
        <w:t>el</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la</w:t>
      </w:r>
      <w:proofErr w:type="spellEnd"/>
      <w:r w:rsidRPr="0033128A">
        <w:rPr>
          <w:rFonts w:ascii="Georgia" w:eastAsia="Times New Roman" w:hAnsi="Georgia" w:cs="Arial"/>
          <w:color w:val="445555"/>
          <w:sz w:val="21"/>
          <w:szCs w:val="21"/>
          <w:lang w:val="es-ES" w:eastAsia="es-CL"/>
        </w:rPr>
        <w:t xml:space="preserve"> Un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D/A puede tener normalmente 8, 10 ó 12 bits, salidas analógicas que pueden ser voltaje o corriente y sus sales de control frecuentemente son: </w:t>
      </w:r>
      <w:proofErr w:type="spellStart"/>
      <w:r w:rsidRPr="0033128A">
        <w:rPr>
          <w:rFonts w:ascii="Georgia" w:eastAsia="Times New Roman" w:hAnsi="Georgia" w:cs="Arial"/>
          <w:color w:val="445555"/>
          <w:sz w:val="21"/>
          <w:szCs w:val="21"/>
          <w:lang w:val="es-ES" w:eastAsia="es-CL"/>
        </w:rPr>
        <w:t>Vref</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Wr</w:t>
      </w:r>
      <w:proofErr w:type="spellEnd"/>
      <w:r w:rsidRPr="0033128A">
        <w:rPr>
          <w:rFonts w:ascii="Georgia" w:eastAsia="Times New Roman" w:hAnsi="Georgia" w:cs="Arial"/>
          <w:color w:val="445555"/>
          <w:sz w:val="21"/>
          <w:szCs w:val="21"/>
          <w:lang w:val="es-ES" w:eastAsia="es-CL"/>
        </w:rPr>
        <w:t xml:space="preserve">, CS, CE y </w:t>
      </w:r>
      <w:proofErr w:type="spellStart"/>
      <w:r w:rsidRPr="0033128A">
        <w:rPr>
          <w:rFonts w:ascii="Georgia" w:eastAsia="Times New Roman" w:hAnsi="Georgia" w:cs="Arial"/>
          <w:color w:val="445555"/>
          <w:sz w:val="21"/>
          <w:szCs w:val="21"/>
          <w:lang w:val="es-ES" w:eastAsia="es-CL"/>
        </w:rPr>
        <w:t>Rfb.</w:t>
      </w:r>
      <w:proofErr w:type="spellEnd"/>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En un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D/A al igual que en muchos dispositivos digitales el tiempo de establecimiento de un 1 lógico es mayor que el de un 0 lógico esto provoca que se produzca un efecto no deseado conocido como GLITCH.</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2981325" cy="952500"/>
            <wp:effectExtent l="19050" t="0" r="9525" b="0"/>
            <wp:docPr id="12" name="Imagen 12" descr="http://www.monografias.com/trabajos17/sistemas-adquisicion-dato/Image16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onografias.com/trabajos17/sistemas-adquisicion-dato/Image1611.gif"/>
                    <pic:cNvPicPr>
                      <a:picLocks noChangeAspect="1" noChangeArrowheads="1"/>
                    </pic:cNvPicPr>
                  </pic:nvPicPr>
                  <pic:blipFill>
                    <a:blip r:embed="rId85"/>
                    <a:srcRect/>
                    <a:stretch>
                      <a:fillRect/>
                    </a:stretch>
                  </pic:blipFill>
                  <pic:spPr bwMode="auto">
                    <a:xfrm>
                      <a:off x="0" y="0"/>
                      <a:ext cx="2981325" cy="95250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Figura 2.11. Ejemplo de transición donde ocurre el </w:t>
      </w:r>
      <w:proofErr w:type="spellStart"/>
      <w:r w:rsidRPr="0033128A">
        <w:rPr>
          <w:rFonts w:ascii="Georgia" w:eastAsia="Times New Roman" w:hAnsi="Georgia" w:cs="Arial"/>
          <w:color w:val="445555"/>
          <w:sz w:val="21"/>
          <w:szCs w:val="21"/>
          <w:lang w:val="es-ES" w:eastAsia="es-CL"/>
        </w:rPr>
        <w:t>glitch</w:t>
      </w:r>
      <w:proofErr w:type="spellEnd"/>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lastRenderedPageBreak/>
        <w:drawing>
          <wp:inline distT="0" distB="0" distL="0" distR="0">
            <wp:extent cx="3238500" cy="2476500"/>
            <wp:effectExtent l="19050" t="0" r="0" b="0"/>
            <wp:docPr id="13" name="Imagen 13" descr="http://www.monografias.com/trabajos17/sistemas-adquisicion-dato/Image16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onografias.com/trabajos17/sistemas-adquisicion-dato/Image1612.gif"/>
                    <pic:cNvPicPr>
                      <a:picLocks noChangeAspect="1" noChangeArrowheads="1"/>
                    </pic:cNvPicPr>
                  </pic:nvPicPr>
                  <pic:blipFill>
                    <a:blip r:embed="rId86"/>
                    <a:srcRect/>
                    <a:stretch>
                      <a:fillRect/>
                    </a:stretch>
                  </pic:blipFill>
                  <pic:spPr bwMode="auto">
                    <a:xfrm>
                      <a:off x="0" y="0"/>
                      <a:ext cx="3238500" cy="247650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Figura 2.12. Conexión de un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D/A con más de 8 bits.</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Pra</w:t>
      </w:r>
      <w:proofErr w:type="spellEnd"/>
      <w:r w:rsidRPr="0033128A">
        <w:rPr>
          <w:rFonts w:ascii="Georgia" w:eastAsia="Times New Roman" w:hAnsi="Georgia" w:cs="Arial"/>
          <w:color w:val="445555"/>
          <w:sz w:val="21"/>
          <w:szCs w:val="21"/>
          <w:lang w:val="es-ES" w:eastAsia="es-CL"/>
        </w:rPr>
        <w:t xml:space="preserve"> muchos más </w:t>
      </w:r>
      <w:proofErr w:type="spellStart"/>
      <w:r w:rsidRPr="0033128A">
        <w:rPr>
          <w:rFonts w:ascii="Georgia" w:eastAsia="Times New Roman" w:hAnsi="Georgia" w:cs="Arial"/>
          <w:color w:val="445555"/>
          <w:sz w:val="21"/>
          <w:szCs w:val="21"/>
          <w:lang w:val="es-ES" w:eastAsia="es-CL"/>
        </w:rPr>
        <w:t>conversores</w:t>
      </w:r>
      <w:proofErr w:type="spellEnd"/>
      <w:r w:rsidRPr="0033128A">
        <w:rPr>
          <w:rFonts w:ascii="Georgia" w:eastAsia="Times New Roman" w:hAnsi="Georgia" w:cs="Arial"/>
          <w:color w:val="445555"/>
          <w:sz w:val="21"/>
          <w:szCs w:val="21"/>
          <w:lang w:val="es-ES" w:eastAsia="es-CL"/>
        </w:rPr>
        <w:t xml:space="preserve"> D/A para obtener una nivel de voltaje ya sea bipolar o unipolar es necesario implementar una configuración externa.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Utilizamos el D/A 7628 para tener una referencia pero es </w:t>
      </w:r>
      <w:proofErr w:type="spellStart"/>
      <w:r w:rsidRPr="0033128A">
        <w:rPr>
          <w:rFonts w:ascii="Georgia" w:eastAsia="Times New Roman" w:hAnsi="Georgia" w:cs="Arial"/>
          <w:color w:val="445555"/>
          <w:sz w:val="21"/>
          <w:szCs w:val="21"/>
          <w:lang w:val="es-ES" w:eastAsia="es-CL"/>
        </w:rPr>
        <w:t>valida</w:t>
      </w:r>
      <w:proofErr w:type="spellEnd"/>
      <w:r w:rsidRPr="0033128A">
        <w:rPr>
          <w:rFonts w:ascii="Georgia" w:eastAsia="Times New Roman" w:hAnsi="Georgia" w:cs="Arial"/>
          <w:color w:val="445555"/>
          <w:sz w:val="21"/>
          <w:szCs w:val="21"/>
          <w:lang w:val="es-ES" w:eastAsia="es-CL"/>
        </w:rPr>
        <w:t xml:space="preserve"> la configuración para cualquier D/A.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5372100" cy="3295650"/>
            <wp:effectExtent l="19050" t="0" r="0" b="0"/>
            <wp:docPr id="14" name="Imagen 14" descr="http://www.monografias.com/trabajos17/sistemas-adquisicion-dato/Image1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onografias.com/trabajos17/sistemas-adquisicion-dato/Image1613.gif"/>
                    <pic:cNvPicPr>
                      <a:picLocks noChangeAspect="1" noChangeArrowheads="1"/>
                    </pic:cNvPicPr>
                  </pic:nvPicPr>
                  <pic:blipFill>
                    <a:blip r:embed="rId87"/>
                    <a:srcRect/>
                    <a:stretch>
                      <a:fillRect/>
                    </a:stretch>
                  </pic:blipFill>
                  <pic:spPr bwMode="auto">
                    <a:xfrm>
                      <a:off x="0" y="0"/>
                      <a:ext cx="5372100" cy="329565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Microprocesadores</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Los </w:t>
      </w:r>
      <w:hyperlink r:id="rId88" w:history="1">
        <w:r w:rsidRPr="0033128A">
          <w:rPr>
            <w:rFonts w:ascii="Georgia" w:eastAsia="Times New Roman" w:hAnsi="Georgia" w:cs="Arial"/>
            <w:color w:val="008040"/>
            <w:sz w:val="21"/>
            <w:lang w:val="es-ES" w:eastAsia="es-CL"/>
          </w:rPr>
          <w:t>microprocesadores</w:t>
        </w:r>
      </w:hyperlink>
      <w:r w:rsidRPr="0033128A">
        <w:rPr>
          <w:rFonts w:ascii="Georgia" w:eastAsia="Times New Roman" w:hAnsi="Georgia" w:cs="Arial"/>
          <w:color w:val="445555"/>
          <w:sz w:val="21"/>
          <w:szCs w:val="21"/>
          <w:lang w:val="es-ES" w:eastAsia="es-CL"/>
        </w:rPr>
        <w:t xml:space="preserve"> son los que se encargan </w:t>
      </w:r>
      <w:proofErr w:type="gramStart"/>
      <w:r w:rsidRPr="0033128A">
        <w:rPr>
          <w:rFonts w:ascii="Georgia" w:eastAsia="Times New Roman" w:hAnsi="Georgia" w:cs="Arial"/>
          <w:color w:val="445555"/>
          <w:sz w:val="21"/>
          <w:szCs w:val="21"/>
          <w:lang w:val="es-ES" w:eastAsia="es-CL"/>
        </w:rPr>
        <w:t>de el</w:t>
      </w:r>
      <w:proofErr w:type="gramEnd"/>
      <w:r w:rsidRPr="0033128A">
        <w:rPr>
          <w:rFonts w:ascii="Georgia" w:eastAsia="Times New Roman" w:hAnsi="Georgia" w:cs="Arial"/>
          <w:color w:val="445555"/>
          <w:sz w:val="21"/>
          <w:szCs w:val="21"/>
          <w:lang w:val="es-ES" w:eastAsia="es-CL"/>
        </w:rPr>
        <w:t xml:space="preserve"> almacenamiento y procesamiento de los datos, son dispositivos que se encargan de todas las </w:t>
      </w:r>
      <w:hyperlink r:id="rId89" w:history="1">
        <w:r w:rsidRPr="0033128A">
          <w:rPr>
            <w:rFonts w:ascii="Georgia" w:eastAsia="Times New Roman" w:hAnsi="Georgia" w:cs="Arial"/>
            <w:color w:val="008040"/>
            <w:sz w:val="21"/>
            <w:lang w:val="es-ES" w:eastAsia="es-CL"/>
          </w:rPr>
          <w:t>funciones</w:t>
        </w:r>
      </w:hyperlink>
      <w:r w:rsidRPr="0033128A">
        <w:rPr>
          <w:rFonts w:ascii="Georgia" w:eastAsia="Times New Roman" w:hAnsi="Georgia" w:cs="Arial"/>
          <w:color w:val="445555"/>
          <w:sz w:val="21"/>
          <w:szCs w:val="21"/>
          <w:lang w:val="es-ES" w:eastAsia="es-CL"/>
        </w:rPr>
        <w:t xml:space="preserve"> de procesamiento de la señal. Estos son de gran importancia porque son como el </w:t>
      </w:r>
      <w:hyperlink r:id="rId90" w:history="1">
        <w:r w:rsidRPr="0033128A">
          <w:rPr>
            <w:rFonts w:ascii="Georgia" w:eastAsia="Times New Roman" w:hAnsi="Georgia" w:cs="Arial"/>
            <w:color w:val="008040"/>
            <w:sz w:val="21"/>
            <w:lang w:val="es-ES" w:eastAsia="es-CL"/>
          </w:rPr>
          <w:t>corazón</w:t>
        </w:r>
      </w:hyperlink>
      <w:r w:rsidRPr="0033128A">
        <w:rPr>
          <w:rFonts w:ascii="Georgia" w:eastAsia="Times New Roman" w:hAnsi="Georgia" w:cs="Arial"/>
          <w:color w:val="445555"/>
          <w:sz w:val="21"/>
          <w:szCs w:val="21"/>
          <w:lang w:val="es-ES" w:eastAsia="es-CL"/>
        </w:rPr>
        <w:t xml:space="preserve"> del sistema de adquisición de datos.</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lastRenderedPageBreak/>
        <w:t xml:space="preserve">3.0 </w:t>
      </w:r>
      <w:bookmarkStart w:id="2" w:name="ejem"/>
      <w:bookmarkEnd w:id="2"/>
      <w:r w:rsidRPr="0033128A">
        <w:rPr>
          <w:rFonts w:ascii="Georgia" w:eastAsia="Times New Roman" w:hAnsi="Georgia" w:cs="Arial"/>
          <w:b/>
          <w:bCs/>
          <w:color w:val="445555"/>
          <w:sz w:val="21"/>
          <w:szCs w:val="21"/>
          <w:lang w:val="es-ES" w:eastAsia="es-CL"/>
        </w:rPr>
        <w:t>Ejemplos sencillos de acondicionamiento de la señal.</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Ejemplo # 1</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 Se tiene que controlar la temperatura de un local en un rango que está entre 10 y 100 grados centígrados. Se dispone de un sensor AD-590 y un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A/D que admite a su entrada un nivel de voltaje entre 0 y 10 volts.</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4286250" cy="1685925"/>
            <wp:effectExtent l="19050" t="0" r="0" b="0"/>
            <wp:docPr id="15" name="Imagen 15" descr="http://www.monografias.com/trabajos17/sistemas-adquisicion-dato/Image16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onografias.com/trabajos17/sistemas-adquisicion-dato/Image1614.gif"/>
                    <pic:cNvPicPr>
                      <a:picLocks noChangeAspect="1" noChangeArrowheads="1"/>
                    </pic:cNvPicPr>
                  </pic:nvPicPr>
                  <pic:blipFill>
                    <a:blip r:embed="rId91"/>
                    <a:srcRect/>
                    <a:stretch>
                      <a:fillRect/>
                    </a:stretch>
                  </pic:blipFill>
                  <pic:spPr bwMode="auto">
                    <a:xfrm>
                      <a:off x="0" y="0"/>
                      <a:ext cx="4286250" cy="1685925"/>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3.1 Esquema del acondicionamiento para el ejercicio.</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n-US" w:eastAsia="es-CL"/>
        </w:rPr>
      </w:pPr>
      <w:r w:rsidRPr="0033128A">
        <w:rPr>
          <w:rFonts w:ascii="Georgia" w:eastAsia="Times New Roman" w:hAnsi="Georgia" w:cs="Arial"/>
          <w:color w:val="445555"/>
          <w:sz w:val="21"/>
          <w:szCs w:val="21"/>
          <w:lang w:val="en-US" w:eastAsia="es-CL"/>
        </w:rPr>
        <w:t>Isal = 1µA*T(°C) + 273.2µA</w:t>
      </w:r>
      <w:r w:rsidRPr="0033128A">
        <w:rPr>
          <w:rFonts w:ascii="Georgia" w:eastAsia="Times New Roman" w:hAnsi="Georgia" w:cs="Arial"/>
          <w:color w:val="445555"/>
          <w:sz w:val="21"/>
          <w:szCs w:val="21"/>
          <w:lang w:val="en-US" w:eastAsia="es-CL"/>
        </w:rPr>
        <w:br/>
        <w:t>V1 = 1mVolt+T(°C) +273.2mVolts</w:t>
      </w:r>
      <w:r w:rsidRPr="0033128A">
        <w:rPr>
          <w:rFonts w:ascii="Georgia" w:eastAsia="Times New Roman" w:hAnsi="Georgia" w:cs="Arial"/>
          <w:color w:val="445555"/>
          <w:sz w:val="21"/>
          <w:szCs w:val="21"/>
          <w:lang w:val="en-US" w:eastAsia="es-CL"/>
        </w:rPr>
        <w:br/>
        <w:t>Av = 10Volts/(V1(100°C) -283,2mVolts) = 111</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El valor de la fuente de voltaje se calcula de forma que cuando T tenga su valor mínimo el voltaje de salida del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sea 0.</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Ejercicio # 2</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Diseñe la etapa amplificadora de un sistema que controlará la iluminación de un invernadero. Se dispone de una celda foto voltaica que varía </w:t>
      </w:r>
      <w:proofErr w:type="spellStart"/>
      <w:r w:rsidRPr="0033128A">
        <w:rPr>
          <w:rFonts w:ascii="Georgia" w:eastAsia="Times New Roman" w:hAnsi="Georgia" w:cs="Arial"/>
          <w:color w:val="445555"/>
          <w:sz w:val="21"/>
          <w:szCs w:val="21"/>
          <w:lang w:val="es-ES" w:eastAsia="es-CL"/>
        </w:rPr>
        <w:t>Vsal</w:t>
      </w:r>
      <w:proofErr w:type="spellEnd"/>
      <w:r w:rsidRPr="0033128A">
        <w:rPr>
          <w:rFonts w:ascii="Georgia" w:eastAsia="Times New Roman" w:hAnsi="Georgia" w:cs="Arial"/>
          <w:color w:val="445555"/>
          <w:sz w:val="21"/>
          <w:szCs w:val="21"/>
          <w:lang w:val="es-ES" w:eastAsia="es-CL"/>
        </w:rPr>
        <w:t xml:space="preserve"> = 10 µVolts * </w:t>
      </w:r>
      <w:proofErr w:type="gramStart"/>
      <w:r w:rsidRPr="0033128A">
        <w:rPr>
          <w:rFonts w:ascii="Georgia" w:eastAsia="Times New Roman" w:hAnsi="Georgia" w:cs="Arial"/>
          <w:color w:val="445555"/>
          <w:sz w:val="21"/>
          <w:szCs w:val="21"/>
          <w:lang w:val="es-ES" w:eastAsia="es-CL"/>
        </w:rPr>
        <w:t>I(</w:t>
      </w:r>
      <w:proofErr w:type="gramEnd"/>
      <w:r w:rsidRPr="0033128A">
        <w:rPr>
          <w:rFonts w:ascii="Georgia" w:eastAsia="Times New Roman" w:hAnsi="Georgia" w:cs="Arial"/>
          <w:color w:val="445555"/>
          <w:sz w:val="21"/>
          <w:szCs w:val="21"/>
          <w:lang w:val="es-ES" w:eastAsia="es-CL"/>
        </w:rPr>
        <w:t xml:space="preserve">lux). El rango de iluminación está entre 0 y 100 lux y se dispone de un </w:t>
      </w: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que admite a su entrada un rango entre 0 y 5 Volts.</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3381375" cy="1714500"/>
            <wp:effectExtent l="19050" t="0" r="9525" b="0"/>
            <wp:docPr id="16" name="Imagen 16" descr="http://www.monografias.com/trabajos17/sistemas-adquisicion-dato/Image16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onografias.com/trabajos17/sistemas-adquisicion-dato/Image1615.gif"/>
                    <pic:cNvPicPr>
                      <a:picLocks noChangeAspect="1" noChangeArrowheads="1"/>
                    </pic:cNvPicPr>
                  </pic:nvPicPr>
                  <pic:blipFill>
                    <a:blip r:embed="rId92"/>
                    <a:srcRect/>
                    <a:stretch>
                      <a:fillRect/>
                    </a:stretch>
                  </pic:blipFill>
                  <pic:spPr bwMode="auto">
                    <a:xfrm>
                      <a:off x="0" y="0"/>
                      <a:ext cx="3381375" cy="171450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3.2. Esquema del acondicionamiento para el ejercicio.</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Av</w:t>
      </w:r>
      <w:proofErr w:type="spellEnd"/>
      <w:r w:rsidRPr="0033128A">
        <w:rPr>
          <w:rFonts w:ascii="Georgia" w:eastAsia="Times New Roman" w:hAnsi="Georgia" w:cs="Arial"/>
          <w:color w:val="445555"/>
          <w:sz w:val="21"/>
          <w:szCs w:val="21"/>
          <w:lang w:val="es-ES" w:eastAsia="es-CL"/>
        </w:rPr>
        <w:t xml:space="preserve"> = 5V</w:t>
      </w:r>
      <w:proofErr w:type="gramStart"/>
      <w:r w:rsidRPr="0033128A">
        <w:rPr>
          <w:rFonts w:ascii="Georgia" w:eastAsia="Times New Roman" w:hAnsi="Georgia" w:cs="Arial"/>
          <w:color w:val="445555"/>
          <w:sz w:val="21"/>
          <w:szCs w:val="21"/>
          <w:lang w:val="es-ES" w:eastAsia="es-CL"/>
        </w:rPr>
        <w:t>/(</w:t>
      </w:r>
      <w:proofErr w:type="gramEnd"/>
      <w:r w:rsidRPr="0033128A">
        <w:rPr>
          <w:rFonts w:ascii="Georgia" w:eastAsia="Times New Roman" w:hAnsi="Georgia" w:cs="Arial"/>
          <w:color w:val="445555"/>
          <w:sz w:val="21"/>
          <w:szCs w:val="21"/>
          <w:lang w:val="es-ES" w:eastAsia="es-CL"/>
        </w:rPr>
        <w:t>10µV*100lux) = 5000</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Ejercicio # 3</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lastRenderedPageBreak/>
        <w:t>Calcule la etapa amplificadora del mismo ejercicio anterior pero si el rango de iluminación estuviese entre 50 y 100 lux.</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drawing>
          <wp:inline distT="0" distB="0" distL="0" distR="0">
            <wp:extent cx="3810000" cy="1714500"/>
            <wp:effectExtent l="19050" t="0" r="0" b="0"/>
            <wp:docPr id="17" name="Imagen 17" descr="http://www.monografias.com/trabajos17/sistemas-adquisicion-dato/Image16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onografias.com/trabajos17/sistemas-adquisicion-dato/Image1616.gif"/>
                    <pic:cNvPicPr>
                      <a:picLocks noChangeAspect="1" noChangeArrowheads="1"/>
                    </pic:cNvPicPr>
                  </pic:nvPicPr>
                  <pic:blipFill>
                    <a:blip r:embed="rId93"/>
                    <a:srcRect/>
                    <a:stretch>
                      <a:fillRect/>
                    </a:stretch>
                  </pic:blipFill>
                  <pic:spPr bwMode="auto">
                    <a:xfrm>
                      <a:off x="0" y="0"/>
                      <a:ext cx="3810000" cy="171450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3.3. Esquema del acondicionamiento para el ejercicio.</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Av</w:t>
      </w:r>
      <w:proofErr w:type="spellEnd"/>
      <w:r w:rsidRPr="0033128A">
        <w:rPr>
          <w:rFonts w:ascii="Georgia" w:eastAsia="Times New Roman" w:hAnsi="Georgia" w:cs="Arial"/>
          <w:color w:val="445555"/>
          <w:sz w:val="21"/>
          <w:szCs w:val="21"/>
          <w:lang w:val="es-ES" w:eastAsia="es-CL"/>
        </w:rPr>
        <w:t xml:space="preserve"> = 5V</w:t>
      </w:r>
      <w:proofErr w:type="gramStart"/>
      <w:r w:rsidRPr="0033128A">
        <w:rPr>
          <w:rFonts w:ascii="Georgia" w:eastAsia="Times New Roman" w:hAnsi="Georgia" w:cs="Arial"/>
          <w:color w:val="445555"/>
          <w:sz w:val="21"/>
          <w:szCs w:val="21"/>
          <w:lang w:val="es-ES" w:eastAsia="es-CL"/>
        </w:rPr>
        <w:t>/(</w:t>
      </w:r>
      <w:proofErr w:type="gramEnd"/>
      <w:r w:rsidRPr="0033128A">
        <w:rPr>
          <w:rFonts w:ascii="Georgia" w:eastAsia="Times New Roman" w:hAnsi="Georgia" w:cs="Arial"/>
          <w:color w:val="445555"/>
          <w:sz w:val="21"/>
          <w:szCs w:val="21"/>
          <w:lang w:val="es-ES" w:eastAsia="es-CL"/>
        </w:rPr>
        <w:t>10µV*100lux - 0.5mV) = 10 000</w:t>
      </w:r>
    </w:p>
    <w:p w:rsidR="0033128A" w:rsidRPr="0033128A" w:rsidRDefault="0033128A" w:rsidP="0033128A">
      <w:pPr>
        <w:numPr>
          <w:ilvl w:val="0"/>
          <w:numId w:val="4"/>
        </w:numPr>
        <w:shd w:val="clear" w:color="auto" w:fill="FFFFFF"/>
        <w:spacing w:after="100" w:afterAutospacing="1" w:line="270" w:lineRule="atLeast"/>
        <w:ind w:left="975"/>
        <w:rPr>
          <w:rFonts w:ascii="Georgia" w:eastAsia="Times New Roman" w:hAnsi="Georgia" w:cs="Arial"/>
          <w:color w:val="445555"/>
          <w:sz w:val="21"/>
          <w:szCs w:val="21"/>
          <w:lang w:val="es-ES" w:eastAsia="es-CL"/>
        </w:rPr>
      </w:pPr>
      <w:bookmarkStart w:id="3" w:name="ejemsad"/>
      <w:bookmarkEnd w:id="3"/>
      <w:r w:rsidRPr="0033128A">
        <w:rPr>
          <w:rFonts w:ascii="Georgia" w:eastAsia="Times New Roman" w:hAnsi="Georgia" w:cs="Arial"/>
          <w:b/>
          <w:bCs/>
          <w:color w:val="445555"/>
          <w:sz w:val="21"/>
          <w:szCs w:val="21"/>
          <w:lang w:val="es-ES" w:eastAsia="es-CL"/>
        </w:rPr>
        <w:t>Ejemplos sencillos de S.A.D.</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Ejercicio # 1</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Diseñar la etapa de </w:t>
      </w:r>
      <w:proofErr w:type="spellStart"/>
      <w:r w:rsidRPr="0033128A">
        <w:rPr>
          <w:rFonts w:ascii="Georgia" w:eastAsia="Times New Roman" w:hAnsi="Georgia" w:cs="Arial"/>
          <w:color w:val="445555"/>
          <w:sz w:val="21"/>
          <w:szCs w:val="21"/>
          <w:lang w:val="es-ES" w:eastAsia="es-CL"/>
        </w:rPr>
        <w:t>multiplexación</w:t>
      </w:r>
      <w:proofErr w:type="spellEnd"/>
      <w:r w:rsidRPr="0033128A">
        <w:rPr>
          <w:rFonts w:ascii="Georgia" w:eastAsia="Times New Roman" w:hAnsi="Georgia" w:cs="Arial"/>
          <w:color w:val="445555"/>
          <w:sz w:val="21"/>
          <w:szCs w:val="21"/>
          <w:lang w:val="es-ES" w:eastAsia="es-CL"/>
        </w:rPr>
        <w:t xml:space="preserve"> y acondicionamiento de un SAD que controlara la temperatura, iluminación, humedad relativa y </w:t>
      </w:r>
      <w:proofErr w:type="spellStart"/>
      <w:r w:rsidRPr="0033128A">
        <w:rPr>
          <w:rFonts w:ascii="Georgia" w:eastAsia="Times New Roman" w:hAnsi="Georgia" w:cs="Arial"/>
          <w:color w:val="445555"/>
          <w:sz w:val="21"/>
          <w:szCs w:val="21"/>
          <w:lang w:val="es-ES" w:eastAsia="es-CL"/>
        </w:rPr>
        <w:t>ph</w:t>
      </w:r>
      <w:proofErr w:type="spellEnd"/>
      <w:r w:rsidRPr="0033128A">
        <w:rPr>
          <w:rFonts w:ascii="Georgia" w:eastAsia="Times New Roman" w:hAnsi="Georgia" w:cs="Arial"/>
          <w:color w:val="445555"/>
          <w:sz w:val="21"/>
          <w:szCs w:val="21"/>
          <w:lang w:val="es-ES" w:eastAsia="es-CL"/>
        </w:rPr>
        <w:t xml:space="preserve"> del </w:t>
      </w:r>
      <w:hyperlink r:id="rId94" w:history="1">
        <w:r w:rsidRPr="0033128A">
          <w:rPr>
            <w:rFonts w:ascii="Georgia" w:eastAsia="Times New Roman" w:hAnsi="Georgia" w:cs="Arial"/>
            <w:color w:val="008040"/>
            <w:sz w:val="21"/>
            <w:lang w:val="es-ES" w:eastAsia="es-CL"/>
          </w:rPr>
          <w:t>suelo</w:t>
        </w:r>
      </w:hyperlink>
      <w:r w:rsidRPr="0033128A">
        <w:rPr>
          <w:rFonts w:ascii="Georgia" w:eastAsia="Times New Roman" w:hAnsi="Georgia" w:cs="Arial"/>
          <w:color w:val="445555"/>
          <w:sz w:val="21"/>
          <w:szCs w:val="21"/>
          <w:lang w:val="es-ES" w:eastAsia="es-CL"/>
        </w:rPr>
        <w:t xml:space="preserve"> en un invernadero. Se dispone de los siguientes sensores: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top w:w="30" w:type="dxa"/>
          <w:left w:w="30" w:type="dxa"/>
          <w:bottom w:w="30" w:type="dxa"/>
          <w:right w:w="30" w:type="dxa"/>
        </w:tblCellMar>
        <w:tblLook w:val="04A0"/>
      </w:tblPr>
      <w:tblGrid>
        <w:gridCol w:w="1121"/>
        <w:gridCol w:w="1910"/>
        <w:gridCol w:w="1121"/>
      </w:tblGrid>
      <w:tr w:rsidR="0033128A" w:rsidRPr="0033128A" w:rsidTr="0033128A">
        <w:trPr>
          <w:tblCellSpacing w:w="0" w:type="dxa"/>
        </w:trPr>
        <w:tc>
          <w:tcPr>
            <w:tcW w:w="13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Variable</w:t>
            </w:r>
          </w:p>
        </w:tc>
        <w:tc>
          <w:tcPr>
            <w:tcW w:w="23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Sensor</w:t>
            </w:r>
          </w:p>
        </w:tc>
        <w:tc>
          <w:tcPr>
            <w:tcW w:w="13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Rango</w:t>
            </w:r>
          </w:p>
        </w:tc>
      </w:tr>
      <w:tr w:rsidR="0033128A" w:rsidRPr="0033128A" w:rsidTr="0033128A">
        <w:trPr>
          <w:tblCellSpacing w:w="0" w:type="dxa"/>
        </w:trPr>
        <w:tc>
          <w:tcPr>
            <w:tcW w:w="13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Temperatura</w:t>
            </w:r>
          </w:p>
        </w:tc>
        <w:tc>
          <w:tcPr>
            <w:tcW w:w="23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proofErr w:type="spellStart"/>
            <w:r w:rsidRPr="0033128A">
              <w:rPr>
                <w:rFonts w:ascii="Arial" w:eastAsia="Times New Roman" w:hAnsi="Arial" w:cs="Arial"/>
                <w:color w:val="445555"/>
                <w:sz w:val="18"/>
                <w:szCs w:val="18"/>
                <w:lang w:eastAsia="es-CL"/>
              </w:rPr>
              <w:t>Vsal</w:t>
            </w:r>
            <w:proofErr w:type="spellEnd"/>
            <w:r w:rsidRPr="0033128A">
              <w:rPr>
                <w:rFonts w:ascii="Arial" w:eastAsia="Times New Roman" w:hAnsi="Arial" w:cs="Arial"/>
                <w:color w:val="445555"/>
                <w:sz w:val="18"/>
                <w:szCs w:val="18"/>
                <w:lang w:eastAsia="es-CL"/>
              </w:rPr>
              <w:t xml:space="preserve"> = 2mV*T(°C)</w:t>
            </w:r>
          </w:p>
        </w:tc>
        <w:tc>
          <w:tcPr>
            <w:tcW w:w="13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0 - 50 °C</w:t>
            </w:r>
          </w:p>
        </w:tc>
      </w:tr>
      <w:tr w:rsidR="0033128A" w:rsidRPr="0033128A" w:rsidTr="0033128A">
        <w:trPr>
          <w:tblCellSpacing w:w="0" w:type="dxa"/>
        </w:trPr>
        <w:tc>
          <w:tcPr>
            <w:tcW w:w="13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Iluminación</w:t>
            </w:r>
          </w:p>
        </w:tc>
        <w:tc>
          <w:tcPr>
            <w:tcW w:w="23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proofErr w:type="spellStart"/>
            <w:r w:rsidRPr="0033128A">
              <w:rPr>
                <w:rFonts w:ascii="Arial" w:eastAsia="Times New Roman" w:hAnsi="Arial" w:cs="Arial"/>
                <w:color w:val="445555"/>
                <w:sz w:val="18"/>
                <w:szCs w:val="18"/>
                <w:lang w:eastAsia="es-CL"/>
              </w:rPr>
              <w:t>Vsal</w:t>
            </w:r>
            <w:proofErr w:type="spellEnd"/>
            <w:r w:rsidRPr="0033128A">
              <w:rPr>
                <w:rFonts w:ascii="Arial" w:eastAsia="Times New Roman" w:hAnsi="Arial" w:cs="Arial"/>
                <w:color w:val="445555"/>
                <w:sz w:val="18"/>
                <w:szCs w:val="18"/>
                <w:lang w:eastAsia="es-CL"/>
              </w:rPr>
              <w:t xml:space="preserve"> = 2mV*I(lux)</w:t>
            </w:r>
          </w:p>
        </w:tc>
        <w:tc>
          <w:tcPr>
            <w:tcW w:w="13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0 - 200 lux</w:t>
            </w:r>
          </w:p>
        </w:tc>
      </w:tr>
      <w:tr w:rsidR="0033128A" w:rsidRPr="0033128A" w:rsidTr="0033128A">
        <w:trPr>
          <w:tblCellSpacing w:w="0" w:type="dxa"/>
        </w:trPr>
        <w:tc>
          <w:tcPr>
            <w:tcW w:w="13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H. Relativa</w:t>
            </w:r>
          </w:p>
        </w:tc>
        <w:tc>
          <w:tcPr>
            <w:tcW w:w="23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proofErr w:type="spellStart"/>
            <w:r w:rsidRPr="0033128A">
              <w:rPr>
                <w:rFonts w:ascii="Arial" w:eastAsia="Times New Roman" w:hAnsi="Arial" w:cs="Arial"/>
                <w:color w:val="445555"/>
                <w:sz w:val="18"/>
                <w:szCs w:val="18"/>
                <w:lang w:eastAsia="es-CL"/>
              </w:rPr>
              <w:t>Vsal</w:t>
            </w:r>
            <w:proofErr w:type="spellEnd"/>
            <w:r w:rsidRPr="0033128A">
              <w:rPr>
                <w:rFonts w:ascii="Arial" w:eastAsia="Times New Roman" w:hAnsi="Arial" w:cs="Arial"/>
                <w:color w:val="445555"/>
                <w:sz w:val="18"/>
                <w:szCs w:val="18"/>
                <w:lang w:eastAsia="es-CL"/>
              </w:rPr>
              <w:t xml:space="preserve"> = 0.1mV*</w:t>
            </w:r>
            <w:proofErr w:type="gramStart"/>
            <w:r w:rsidRPr="0033128A">
              <w:rPr>
                <w:rFonts w:ascii="Arial" w:eastAsia="Times New Roman" w:hAnsi="Arial" w:cs="Arial"/>
                <w:color w:val="445555"/>
                <w:sz w:val="18"/>
                <w:szCs w:val="18"/>
                <w:lang w:eastAsia="es-CL"/>
              </w:rPr>
              <w:t>HR(</w:t>
            </w:r>
            <w:proofErr w:type="gramEnd"/>
            <w:r w:rsidRPr="0033128A">
              <w:rPr>
                <w:rFonts w:ascii="Arial" w:eastAsia="Times New Roman" w:hAnsi="Arial" w:cs="Arial"/>
                <w:color w:val="445555"/>
                <w:sz w:val="18"/>
                <w:szCs w:val="18"/>
                <w:lang w:eastAsia="es-CL"/>
              </w:rPr>
              <w:t>%)</w:t>
            </w:r>
          </w:p>
        </w:tc>
        <w:tc>
          <w:tcPr>
            <w:tcW w:w="13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0 - 100 %</w:t>
            </w:r>
          </w:p>
        </w:tc>
      </w:tr>
      <w:tr w:rsidR="0033128A" w:rsidRPr="0033128A" w:rsidTr="0033128A">
        <w:trPr>
          <w:tblCellSpacing w:w="0" w:type="dxa"/>
        </w:trPr>
        <w:tc>
          <w:tcPr>
            <w:tcW w:w="13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PH</w:t>
            </w:r>
          </w:p>
        </w:tc>
        <w:tc>
          <w:tcPr>
            <w:tcW w:w="230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proofErr w:type="spellStart"/>
            <w:r w:rsidRPr="0033128A">
              <w:rPr>
                <w:rFonts w:ascii="Arial" w:eastAsia="Times New Roman" w:hAnsi="Arial" w:cs="Arial"/>
                <w:color w:val="445555"/>
                <w:sz w:val="18"/>
                <w:szCs w:val="18"/>
                <w:lang w:eastAsia="es-CL"/>
              </w:rPr>
              <w:t>Vsal</w:t>
            </w:r>
            <w:proofErr w:type="spellEnd"/>
            <w:r w:rsidRPr="0033128A">
              <w:rPr>
                <w:rFonts w:ascii="Arial" w:eastAsia="Times New Roman" w:hAnsi="Arial" w:cs="Arial"/>
                <w:color w:val="445555"/>
                <w:sz w:val="18"/>
                <w:szCs w:val="18"/>
                <w:lang w:eastAsia="es-CL"/>
              </w:rPr>
              <w:t xml:space="preserve"> = 10mV*PH([H])</w:t>
            </w:r>
          </w:p>
        </w:tc>
        <w:tc>
          <w:tcPr>
            <w:tcW w:w="1350" w:type="pct"/>
            <w:tcBorders>
              <w:top w:val="single" w:sz="6" w:space="0" w:color="AAAAAA"/>
              <w:left w:val="single" w:sz="6" w:space="0" w:color="AAAAAA"/>
              <w:bottom w:val="single" w:sz="6" w:space="0" w:color="AAAAAA"/>
              <w:right w:val="single" w:sz="6" w:space="0" w:color="AAAAAA"/>
            </w:tcBorders>
            <w:vAlign w:val="center"/>
            <w:hideMark/>
          </w:tcPr>
          <w:p w:rsidR="0033128A" w:rsidRPr="0033128A" w:rsidRDefault="0033128A" w:rsidP="0033128A">
            <w:pPr>
              <w:shd w:val="clear" w:color="auto" w:fill="FFFFFF"/>
              <w:spacing w:before="135" w:after="135" w:line="240" w:lineRule="atLeast"/>
              <w:jc w:val="center"/>
              <w:rPr>
                <w:rFonts w:ascii="Arial" w:eastAsia="Times New Roman" w:hAnsi="Arial" w:cs="Arial"/>
                <w:color w:val="445555"/>
                <w:sz w:val="18"/>
                <w:szCs w:val="18"/>
                <w:lang w:eastAsia="es-CL"/>
              </w:rPr>
            </w:pPr>
            <w:r w:rsidRPr="0033128A">
              <w:rPr>
                <w:rFonts w:ascii="Arial" w:eastAsia="Times New Roman" w:hAnsi="Arial" w:cs="Arial"/>
                <w:color w:val="445555"/>
                <w:sz w:val="18"/>
                <w:szCs w:val="18"/>
                <w:lang w:eastAsia="es-CL"/>
              </w:rPr>
              <w:t>0 - 14</w:t>
            </w:r>
          </w:p>
        </w:tc>
      </w:tr>
    </w:tbl>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Tabla 4.1. Variables a medir.</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lastRenderedPageBreak/>
        <w:drawing>
          <wp:inline distT="0" distB="0" distL="0" distR="0">
            <wp:extent cx="4857750" cy="4572000"/>
            <wp:effectExtent l="19050" t="0" r="0" b="0"/>
            <wp:docPr id="18" name="Imagen 18" descr="http://www.monografias.com/trabajos17/sistemas-adquisicion-dato/Image16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onografias.com/trabajos17/sistemas-adquisicion-dato/Image1617.gif"/>
                    <pic:cNvPicPr>
                      <a:picLocks noChangeAspect="1" noChangeArrowheads="1"/>
                    </pic:cNvPicPr>
                  </pic:nvPicPr>
                  <pic:blipFill>
                    <a:blip r:embed="rId95"/>
                    <a:srcRect/>
                    <a:stretch>
                      <a:fillRect/>
                    </a:stretch>
                  </pic:blipFill>
                  <pic:spPr bwMode="auto">
                    <a:xfrm>
                      <a:off x="0" y="0"/>
                      <a:ext cx="4857750" cy="4572000"/>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4.1. Esquema del S.A.D.</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Ahora mostraremos un ejemplo de S.A.D completo incluyendo un </w:t>
      </w:r>
      <w:proofErr w:type="spellStart"/>
      <w:r w:rsidRPr="0033128A">
        <w:rPr>
          <w:rFonts w:ascii="Georgia" w:eastAsia="Times New Roman" w:hAnsi="Georgia" w:cs="Arial"/>
          <w:color w:val="445555"/>
          <w:sz w:val="21"/>
          <w:szCs w:val="21"/>
          <w:lang w:val="es-ES" w:eastAsia="es-CL"/>
        </w:rPr>
        <w:t>microcontrolador</w:t>
      </w:r>
      <w:proofErr w:type="spellEnd"/>
      <w:r w:rsidRPr="0033128A">
        <w:rPr>
          <w:rFonts w:ascii="Georgia" w:eastAsia="Times New Roman" w:hAnsi="Georgia" w:cs="Arial"/>
          <w:color w:val="445555"/>
          <w:sz w:val="21"/>
          <w:szCs w:val="21"/>
          <w:lang w:val="es-ES" w:eastAsia="es-CL"/>
        </w:rPr>
        <w:t xml:space="preserve"> 8051.</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Ejemplo # 2</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Implementar un SAD que me permita indicar y controlar la temperatura existente en un alto horno de fundición. El sistema debe chequear la misma en cuatro puntos diferentes del interior del horno cada 1 </w:t>
      </w:r>
      <w:proofErr w:type="spellStart"/>
      <w:r w:rsidRPr="0033128A">
        <w:rPr>
          <w:rFonts w:ascii="Georgia" w:eastAsia="Times New Roman" w:hAnsi="Georgia" w:cs="Arial"/>
          <w:color w:val="445555"/>
          <w:sz w:val="21"/>
          <w:szCs w:val="21"/>
          <w:lang w:val="es-ES" w:eastAsia="es-CL"/>
        </w:rPr>
        <w:t>seg</w:t>
      </w:r>
      <w:proofErr w:type="spellEnd"/>
      <w:r w:rsidRPr="0033128A">
        <w:rPr>
          <w:rFonts w:ascii="Georgia" w:eastAsia="Times New Roman" w:hAnsi="Georgia" w:cs="Arial"/>
          <w:color w:val="445555"/>
          <w:sz w:val="21"/>
          <w:szCs w:val="21"/>
          <w:lang w:val="es-ES" w:eastAsia="es-CL"/>
        </w:rPr>
        <w:t xml:space="preserve">. Se conoce que la misma puede variar entre 0 y 1000 grados Celsius y se requiere una exactitud de 1 grado. El sistema debe tener una alarma sonora de 5 </w:t>
      </w:r>
      <w:proofErr w:type="spellStart"/>
      <w:r w:rsidRPr="0033128A">
        <w:rPr>
          <w:rFonts w:ascii="Georgia" w:eastAsia="Times New Roman" w:hAnsi="Georgia" w:cs="Arial"/>
          <w:color w:val="445555"/>
          <w:sz w:val="21"/>
          <w:szCs w:val="21"/>
          <w:lang w:val="es-ES" w:eastAsia="es-CL"/>
        </w:rPr>
        <w:t>kHz</w:t>
      </w:r>
      <w:proofErr w:type="spellEnd"/>
      <w:r w:rsidRPr="0033128A">
        <w:rPr>
          <w:rFonts w:ascii="Georgia" w:eastAsia="Times New Roman" w:hAnsi="Georgia" w:cs="Arial"/>
          <w:color w:val="445555"/>
          <w:sz w:val="21"/>
          <w:szCs w:val="21"/>
          <w:lang w:val="es-ES" w:eastAsia="es-CL"/>
        </w:rPr>
        <w:t xml:space="preserve"> que se activa siempre que la temperatura este por debajo de 100 grados o sobre los 900. Se dispone de un Transductor que varia 1mV por cada grado de </w:t>
      </w:r>
      <w:proofErr w:type="spellStart"/>
      <w:r w:rsidRPr="0033128A">
        <w:rPr>
          <w:rFonts w:ascii="Georgia" w:eastAsia="Times New Roman" w:hAnsi="Georgia" w:cs="Arial"/>
          <w:color w:val="445555"/>
          <w:sz w:val="21"/>
          <w:szCs w:val="21"/>
          <w:lang w:val="es-ES" w:eastAsia="es-CL"/>
        </w:rPr>
        <w:t>temp</w:t>
      </w:r>
      <w:proofErr w:type="spellEnd"/>
      <w:r w:rsidRPr="0033128A">
        <w:rPr>
          <w:rFonts w:ascii="Georgia" w:eastAsia="Times New Roman" w:hAnsi="Georgia" w:cs="Arial"/>
          <w:color w:val="445555"/>
          <w:sz w:val="21"/>
          <w:szCs w:val="21"/>
          <w:lang w:val="es-ES" w:eastAsia="es-CL"/>
        </w:rPr>
        <w:t xml:space="preserve">. </w:t>
      </w:r>
      <w:proofErr w:type="gramStart"/>
      <w:r w:rsidRPr="0033128A">
        <w:rPr>
          <w:rFonts w:ascii="Georgia" w:eastAsia="Times New Roman" w:hAnsi="Georgia" w:cs="Arial"/>
          <w:color w:val="445555"/>
          <w:sz w:val="21"/>
          <w:szCs w:val="21"/>
          <w:lang w:val="es-ES" w:eastAsia="es-CL"/>
        </w:rPr>
        <w:t>y</w:t>
      </w:r>
      <w:proofErr w:type="gramEnd"/>
      <w:r w:rsidRPr="0033128A">
        <w:rPr>
          <w:rFonts w:ascii="Georgia" w:eastAsia="Times New Roman" w:hAnsi="Georgia" w:cs="Arial"/>
          <w:color w:val="445555"/>
          <w:sz w:val="21"/>
          <w:szCs w:val="21"/>
          <w:lang w:val="es-ES" w:eastAsia="es-CL"/>
        </w:rPr>
        <w:t xml:space="preserve"> no se necesita S/H.</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lastRenderedPageBreak/>
        <w:drawing>
          <wp:inline distT="0" distB="0" distL="0" distR="0">
            <wp:extent cx="4400550" cy="3438525"/>
            <wp:effectExtent l="19050" t="0" r="0" b="0"/>
            <wp:docPr id="19" name="Imagen 19" descr="http://www.monografias.com/trabajos17/sistemas-adquisicion-dato/Image16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onografias.com/trabajos17/sistemas-adquisicion-dato/Image1618.gif"/>
                    <pic:cNvPicPr>
                      <a:picLocks noChangeAspect="1" noChangeArrowheads="1"/>
                    </pic:cNvPicPr>
                  </pic:nvPicPr>
                  <pic:blipFill>
                    <a:blip r:embed="rId96"/>
                    <a:srcRect/>
                    <a:stretch>
                      <a:fillRect/>
                    </a:stretch>
                  </pic:blipFill>
                  <pic:spPr bwMode="auto">
                    <a:xfrm>
                      <a:off x="0" y="0"/>
                      <a:ext cx="4400550" cy="3438525"/>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4.2. Esquema del S.A.D.</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Av</w:t>
      </w:r>
      <w:proofErr w:type="spellEnd"/>
      <w:r w:rsidRPr="0033128A">
        <w:rPr>
          <w:rFonts w:ascii="Georgia" w:eastAsia="Times New Roman" w:hAnsi="Georgia" w:cs="Arial"/>
          <w:color w:val="445555"/>
          <w:sz w:val="21"/>
          <w:szCs w:val="21"/>
          <w:lang w:val="es-ES" w:eastAsia="es-CL"/>
        </w:rPr>
        <w:t>=10v/ 1mv*1000= 10</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Conversor</w:t>
      </w:r>
      <w:proofErr w:type="spellEnd"/>
      <w:r w:rsidRPr="0033128A">
        <w:rPr>
          <w:rFonts w:ascii="Georgia" w:eastAsia="Times New Roman" w:hAnsi="Georgia" w:cs="Arial"/>
          <w:color w:val="445555"/>
          <w:sz w:val="21"/>
          <w:szCs w:val="21"/>
          <w:lang w:val="es-ES" w:eastAsia="es-CL"/>
        </w:rPr>
        <w:t xml:space="preserve"> 10bit </w:t>
      </w:r>
      <w:proofErr w:type="gramStart"/>
      <w:r w:rsidRPr="0033128A">
        <w:rPr>
          <w:rFonts w:ascii="Georgia" w:eastAsia="Times New Roman" w:hAnsi="Georgia" w:cs="Arial"/>
          <w:color w:val="445555"/>
          <w:sz w:val="21"/>
          <w:szCs w:val="21"/>
          <w:lang w:val="es-ES" w:eastAsia="es-CL"/>
        </w:rPr>
        <w:t>unipolar ;</w:t>
      </w:r>
      <w:proofErr w:type="gramEnd"/>
      <w:r w:rsidRPr="0033128A">
        <w:rPr>
          <w:rFonts w:ascii="Georgia" w:eastAsia="Times New Roman" w:hAnsi="Georgia" w:cs="Arial"/>
          <w:color w:val="445555"/>
          <w:sz w:val="21"/>
          <w:szCs w:val="21"/>
          <w:lang w:val="es-ES" w:eastAsia="es-CL"/>
        </w:rPr>
        <w:t xml:space="preserve"> Rango/exactitud= 1000grados/ 1grado= 1000 ; </w:t>
      </w:r>
      <w:r>
        <w:rPr>
          <w:rFonts w:ascii="Georgia" w:eastAsia="Times New Roman" w:hAnsi="Georgia" w:cs="Arial"/>
          <w:noProof/>
          <w:color w:val="445555"/>
          <w:sz w:val="21"/>
          <w:szCs w:val="21"/>
          <w:lang w:eastAsia="es-CL"/>
        </w:rPr>
        <w:drawing>
          <wp:inline distT="0" distB="0" distL="0" distR="0">
            <wp:extent cx="1333500" cy="200025"/>
            <wp:effectExtent l="19050" t="0" r="0" b="0"/>
            <wp:docPr id="20" name="Imagen 20" descr="http://www.monografias.com/trabajos17/sistemas-adquisicion-dato/Image16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onografias.com/trabajos17/sistemas-adquisicion-dato/Image1619.gif"/>
                    <pic:cNvPicPr>
                      <a:picLocks noChangeAspect="1" noChangeArrowheads="1"/>
                    </pic:cNvPicPr>
                  </pic:nvPicPr>
                  <pic:blipFill>
                    <a:blip r:embed="rId97"/>
                    <a:srcRect/>
                    <a:stretch>
                      <a:fillRect/>
                    </a:stretch>
                  </pic:blipFill>
                  <pic:spPr bwMode="auto">
                    <a:xfrm>
                      <a:off x="0" y="0"/>
                      <a:ext cx="1333500" cy="200025"/>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Con n= 10bit represento </w:t>
      </w:r>
      <w:proofErr w:type="gramStart"/>
      <w:r w:rsidRPr="0033128A">
        <w:rPr>
          <w:rFonts w:ascii="Georgia" w:eastAsia="Times New Roman" w:hAnsi="Georgia" w:cs="Arial"/>
          <w:color w:val="445555"/>
          <w:sz w:val="21"/>
          <w:szCs w:val="21"/>
          <w:lang w:val="es-ES" w:eastAsia="es-CL"/>
        </w:rPr>
        <w:t xml:space="preserve">1000 </w:t>
      </w:r>
      <w:proofErr w:type="gramEnd"/>
      <w:r>
        <w:rPr>
          <w:rFonts w:ascii="Georgia" w:eastAsia="Times New Roman" w:hAnsi="Georgia" w:cs="Arial"/>
          <w:noProof/>
          <w:color w:val="445555"/>
          <w:sz w:val="21"/>
          <w:szCs w:val="21"/>
          <w:lang w:eastAsia="es-CL"/>
        </w:rPr>
        <w:drawing>
          <wp:inline distT="0" distB="0" distL="0" distR="0">
            <wp:extent cx="685800" cy="200025"/>
            <wp:effectExtent l="19050" t="0" r="0" b="0"/>
            <wp:docPr id="21" name="Imagen 21" descr="http://www.monografias.com/trabajos17/sistemas-adquisicion-dato/Image16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onografias.com/trabajos17/sistemas-adquisicion-dato/Image1620.gif"/>
                    <pic:cNvPicPr>
                      <a:picLocks noChangeAspect="1" noChangeArrowheads="1"/>
                    </pic:cNvPicPr>
                  </pic:nvPicPr>
                  <pic:blipFill>
                    <a:blip r:embed="rId98"/>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Pr="0033128A">
        <w:rPr>
          <w:rFonts w:ascii="Georgia" w:eastAsia="Times New Roman" w:hAnsi="Georgia" w:cs="Arial"/>
          <w:color w:val="445555"/>
          <w:sz w:val="21"/>
          <w:szCs w:val="21"/>
          <w:lang w:val="es-ES" w:eastAsia="es-CL"/>
        </w:rPr>
        <w:t>; unipolar porque la señal tiene una sola polaridad.</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Uso multiplexor simple porque mido en cuatro puntos pero una misma variable.</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Ejemplo # 3</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Implementare un SAD que me permita registrar la temperatura y el </w:t>
      </w:r>
      <w:hyperlink r:id="rId99" w:history="1">
        <w:r w:rsidRPr="0033128A">
          <w:rPr>
            <w:rFonts w:ascii="Georgia" w:eastAsia="Times New Roman" w:hAnsi="Georgia" w:cs="Arial"/>
            <w:color w:val="008040"/>
            <w:sz w:val="21"/>
            <w:lang w:val="es-ES" w:eastAsia="es-CL"/>
          </w:rPr>
          <w:t>volumen</w:t>
        </w:r>
      </w:hyperlink>
      <w:r w:rsidRPr="0033128A">
        <w:rPr>
          <w:rFonts w:ascii="Georgia" w:eastAsia="Times New Roman" w:hAnsi="Georgia" w:cs="Arial"/>
          <w:color w:val="445555"/>
          <w:sz w:val="21"/>
          <w:szCs w:val="21"/>
          <w:lang w:val="es-ES" w:eastAsia="es-CL"/>
        </w:rPr>
        <w:t xml:space="preserve"> de un reactor perfectamente agitado para la </w:t>
      </w:r>
      <w:hyperlink r:id="rId100" w:history="1">
        <w:r w:rsidRPr="0033128A">
          <w:rPr>
            <w:rFonts w:ascii="Georgia" w:eastAsia="Times New Roman" w:hAnsi="Georgia" w:cs="Arial"/>
            <w:color w:val="008040"/>
            <w:sz w:val="21"/>
            <w:lang w:val="es-ES" w:eastAsia="es-CL"/>
          </w:rPr>
          <w:t>fermentación</w:t>
        </w:r>
      </w:hyperlink>
      <w:r w:rsidRPr="0033128A">
        <w:rPr>
          <w:rFonts w:ascii="Georgia" w:eastAsia="Times New Roman" w:hAnsi="Georgia" w:cs="Arial"/>
          <w:color w:val="445555"/>
          <w:sz w:val="21"/>
          <w:szCs w:val="21"/>
          <w:lang w:val="es-ES" w:eastAsia="es-CL"/>
        </w:rPr>
        <w:t xml:space="preserve"> de penicilina. Se conoce que la temperatura puede variar entre 20 y 40 grados centígrados deseándose una precisión de 1 grado, el volumen varía entre 0 y 100 dm cúbicos y se desea una precisión de 1 dm cúbico. El sistema debe accionar sobre dos </w:t>
      </w:r>
      <w:hyperlink r:id="rId101" w:history="1">
        <w:r w:rsidRPr="0033128A">
          <w:rPr>
            <w:rFonts w:ascii="Georgia" w:eastAsia="Times New Roman" w:hAnsi="Georgia" w:cs="Arial"/>
            <w:color w:val="008040"/>
            <w:sz w:val="21"/>
            <w:lang w:val="es-ES" w:eastAsia="es-CL"/>
          </w:rPr>
          <w:t>válvulas</w:t>
        </w:r>
      </w:hyperlink>
      <w:r w:rsidRPr="0033128A">
        <w:rPr>
          <w:rFonts w:ascii="Georgia" w:eastAsia="Times New Roman" w:hAnsi="Georgia" w:cs="Arial"/>
          <w:color w:val="445555"/>
          <w:sz w:val="21"/>
          <w:szCs w:val="21"/>
          <w:lang w:val="es-ES" w:eastAsia="es-CL"/>
        </w:rPr>
        <w:t xml:space="preserve"> que me permitirán manejar las variables a medir. Cada 1 </w:t>
      </w:r>
      <w:proofErr w:type="spellStart"/>
      <w:r w:rsidRPr="0033128A">
        <w:rPr>
          <w:rFonts w:ascii="Georgia" w:eastAsia="Times New Roman" w:hAnsi="Georgia" w:cs="Arial"/>
          <w:color w:val="445555"/>
          <w:sz w:val="21"/>
          <w:szCs w:val="21"/>
          <w:lang w:val="es-ES" w:eastAsia="es-CL"/>
        </w:rPr>
        <w:t>seg</w:t>
      </w:r>
      <w:proofErr w:type="spellEnd"/>
      <w:r w:rsidRPr="0033128A">
        <w:rPr>
          <w:rFonts w:ascii="Georgia" w:eastAsia="Times New Roman" w:hAnsi="Georgia" w:cs="Arial"/>
          <w:color w:val="445555"/>
          <w:sz w:val="21"/>
          <w:szCs w:val="21"/>
          <w:lang w:val="es-ES" w:eastAsia="es-CL"/>
        </w:rPr>
        <w:t xml:space="preserve"> se debe determinar el volumen y la temperatura del reactor y almacenarlo en la </w:t>
      </w:r>
      <w:hyperlink r:id="rId102" w:history="1">
        <w:r w:rsidRPr="0033128A">
          <w:rPr>
            <w:rFonts w:ascii="Georgia" w:eastAsia="Times New Roman" w:hAnsi="Georgia" w:cs="Arial"/>
            <w:color w:val="008040"/>
            <w:sz w:val="21"/>
            <w:lang w:val="es-ES" w:eastAsia="es-CL"/>
          </w:rPr>
          <w:t>dirección</w:t>
        </w:r>
      </w:hyperlink>
      <w:r w:rsidRPr="0033128A">
        <w:rPr>
          <w:rFonts w:ascii="Georgia" w:eastAsia="Times New Roman" w:hAnsi="Georgia" w:cs="Arial"/>
          <w:color w:val="445555"/>
          <w:sz w:val="21"/>
          <w:szCs w:val="21"/>
          <w:lang w:val="es-ES" w:eastAsia="es-CL"/>
        </w:rPr>
        <w:t xml:space="preserve"> 30h y 40h respectivamente y enviar a las válvulas de control los códigos de 8 bits almacenados en las direcciones 37h y 47h. Si la temperatura es superior a 35 grados o el volumen a 80 dm cúbicos activar una alarma sonora de 5 </w:t>
      </w:r>
      <w:proofErr w:type="spellStart"/>
      <w:r w:rsidRPr="0033128A">
        <w:rPr>
          <w:rFonts w:ascii="Georgia" w:eastAsia="Times New Roman" w:hAnsi="Georgia" w:cs="Arial"/>
          <w:color w:val="445555"/>
          <w:sz w:val="21"/>
          <w:szCs w:val="21"/>
          <w:lang w:val="es-ES" w:eastAsia="es-CL"/>
        </w:rPr>
        <w:t>khz</w:t>
      </w:r>
      <w:proofErr w:type="spellEnd"/>
      <w:r w:rsidRPr="0033128A">
        <w:rPr>
          <w:rFonts w:ascii="Georgia" w:eastAsia="Times New Roman" w:hAnsi="Georgia" w:cs="Arial"/>
          <w:color w:val="445555"/>
          <w:sz w:val="21"/>
          <w:szCs w:val="21"/>
          <w:lang w:val="es-ES" w:eastAsia="es-CL"/>
        </w:rPr>
        <w:t xml:space="preserve"> y hacer parpadear un </w:t>
      </w:r>
      <w:proofErr w:type="spellStart"/>
      <w:r w:rsidRPr="0033128A">
        <w:rPr>
          <w:rFonts w:ascii="Georgia" w:eastAsia="Times New Roman" w:hAnsi="Georgia" w:cs="Arial"/>
          <w:color w:val="445555"/>
          <w:sz w:val="21"/>
          <w:szCs w:val="21"/>
          <w:lang w:val="es-ES" w:eastAsia="es-CL"/>
        </w:rPr>
        <w:t>led</w:t>
      </w:r>
      <w:proofErr w:type="spellEnd"/>
      <w:r w:rsidRPr="0033128A">
        <w:rPr>
          <w:rFonts w:ascii="Georgia" w:eastAsia="Times New Roman" w:hAnsi="Georgia" w:cs="Arial"/>
          <w:color w:val="445555"/>
          <w:sz w:val="21"/>
          <w:szCs w:val="21"/>
          <w:lang w:val="es-ES" w:eastAsia="es-CL"/>
        </w:rPr>
        <w:t xml:space="preserve"> un segundo encendido y un segundo apagado. Para diseñar el sistema se dispone de un sensor de temperatura AD-590 y en sensor ultrasónico de volumen que varia 1mV por dm cúbico.</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Pr>
          <w:rFonts w:ascii="Georgia" w:eastAsia="Times New Roman" w:hAnsi="Georgia" w:cs="Arial"/>
          <w:noProof/>
          <w:color w:val="445555"/>
          <w:sz w:val="21"/>
          <w:szCs w:val="21"/>
          <w:lang w:eastAsia="es-CL"/>
        </w:rPr>
        <w:lastRenderedPageBreak/>
        <w:drawing>
          <wp:inline distT="0" distB="0" distL="0" distR="0">
            <wp:extent cx="5162550" cy="3067050"/>
            <wp:effectExtent l="19050" t="0" r="0" b="0"/>
            <wp:docPr id="22" name="Imagen 22" descr="http://www.monografias.com/trabajos17/sistemas-adquisicion-dato/Image16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onografias.com/trabajos17/sistemas-adquisicion-dato/Image1621.gif"/>
                    <pic:cNvPicPr>
                      <a:picLocks noChangeAspect="1" noChangeArrowheads="1"/>
                    </pic:cNvPicPr>
                  </pic:nvPicPr>
                  <pic:blipFill>
                    <a:blip r:embed="rId103"/>
                    <a:srcRect/>
                    <a:stretch>
                      <a:fillRect/>
                    </a:stretch>
                  </pic:blipFill>
                  <pic:spPr bwMode="auto">
                    <a:xfrm>
                      <a:off x="0" y="0"/>
                      <a:ext cx="5162550" cy="3067050"/>
                    </a:xfrm>
                    <a:prstGeom prst="rect">
                      <a:avLst/>
                    </a:prstGeom>
                    <a:noFill/>
                    <a:ln w="9525">
                      <a:noFill/>
                      <a:miter lim="800000"/>
                      <a:headEnd/>
                      <a:tailEnd/>
                    </a:ln>
                  </pic:spPr>
                </pic:pic>
              </a:graphicData>
            </a:graphic>
          </wp:inline>
        </w:drawing>
      </w:r>
      <w:r>
        <w:rPr>
          <w:rFonts w:ascii="Georgia" w:eastAsia="Times New Roman" w:hAnsi="Georgia" w:cs="Arial"/>
          <w:noProof/>
          <w:color w:val="0248B0"/>
          <w:sz w:val="21"/>
          <w:szCs w:val="21"/>
          <w:lang w:eastAsia="es-CL"/>
        </w:rPr>
        <w:drawing>
          <wp:inline distT="0" distB="0" distL="0" distR="0">
            <wp:extent cx="123825" cy="123825"/>
            <wp:effectExtent l="0" t="0" r="0" b="0"/>
            <wp:docPr id="23" name="Imagen 23" descr="http://www.monografias.com/images04/trans.gif">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onografias.com/images04/trans.gif">
                      <a:hlinkClick r:id="rId44"/>
                    </pic:cNvPr>
                    <pic:cNvPicPr>
                      <a:picLocks noChangeAspect="1" noChangeArrowheads="1"/>
                    </pic:cNvPicPr>
                  </pic:nvPicPr>
                  <pic:blipFill>
                    <a:blip r:embed="rId45"/>
                    <a:srcRect/>
                    <a:stretch>
                      <a:fillRect/>
                    </a:stretch>
                  </pic:blipFill>
                  <pic:spPr bwMode="auto">
                    <a:xfrm>
                      <a:off x="0" y="0"/>
                      <a:ext cx="123825" cy="123825"/>
                    </a:xfrm>
                    <a:prstGeom prst="rect">
                      <a:avLst/>
                    </a:prstGeom>
                    <a:noFill/>
                    <a:ln w="9525">
                      <a:noFill/>
                      <a:miter lim="800000"/>
                      <a:headEnd/>
                      <a:tailEnd/>
                    </a:ln>
                  </pic:spPr>
                </pic:pic>
              </a:graphicData>
            </a:graphic>
          </wp:inline>
        </w:drawing>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Figura 4.3. Esquema del S.A.D.</w:t>
      </w:r>
    </w:p>
    <w:p w:rsidR="0033128A" w:rsidRPr="0033128A" w:rsidRDefault="0033128A" w:rsidP="0033128A">
      <w:pPr>
        <w:shd w:val="clear" w:color="auto" w:fill="FFFFFF"/>
        <w:spacing w:before="135" w:after="135" w:line="270" w:lineRule="atLeast"/>
        <w:jc w:val="center"/>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bookmarkStart w:id="4" w:name="biblio"/>
      <w:r w:rsidRPr="0033128A">
        <w:rPr>
          <w:rFonts w:ascii="Georgia" w:eastAsia="Times New Roman" w:hAnsi="Georgia" w:cs="Arial"/>
          <w:b/>
          <w:bCs/>
          <w:color w:val="445555"/>
          <w:sz w:val="21"/>
          <w:szCs w:val="21"/>
          <w:lang w:val="es-ES" w:eastAsia="es-CL"/>
        </w:rPr>
        <w:t>Bibliografía</w:t>
      </w:r>
      <w:bookmarkEnd w:id="4"/>
      <w:r w:rsidRPr="0033128A">
        <w:rPr>
          <w:rFonts w:ascii="Georgia" w:eastAsia="Times New Roman" w:hAnsi="Georgia" w:cs="Arial"/>
          <w:color w:val="445555"/>
          <w:sz w:val="21"/>
          <w:szCs w:val="21"/>
          <w:lang w:val="es-ES" w:eastAsia="es-CL"/>
        </w:rPr>
        <w:t>.</w:t>
      </w:r>
    </w:p>
    <w:p w:rsidR="0033128A" w:rsidRPr="0033128A" w:rsidRDefault="0033128A" w:rsidP="0033128A">
      <w:pPr>
        <w:numPr>
          <w:ilvl w:val="0"/>
          <w:numId w:val="5"/>
        </w:numPr>
        <w:shd w:val="clear" w:color="auto" w:fill="FFFFFF"/>
        <w:spacing w:after="100" w:afterAutospacing="1" w:line="270" w:lineRule="atLeast"/>
        <w:ind w:left="750"/>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Anolog</w:t>
      </w:r>
      <w:proofErr w:type="spellEnd"/>
      <w:r w:rsidRPr="0033128A">
        <w:rPr>
          <w:rFonts w:ascii="Georgia" w:eastAsia="Times New Roman" w:hAnsi="Georgia" w:cs="Arial"/>
          <w:color w:val="445555"/>
          <w:sz w:val="21"/>
          <w:szCs w:val="21"/>
          <w:lang w:val="es-ES" w:eastAsia="es-CL"/>
        </w:rPr>
        <w:t xml:space="preserve">-Digital </w:t>
      </w:r>
      <w:proofErr w:type="spellStart"/>
      <w:r w:rsidRPr="0033128A">
        <w:rPr>
          <w:rFonts w:ascii="Georgia" w:eastAsia="Times New Roman" w:hAnsi="Georgia" w:cs="Arial"/>
          <w:color w:val="445555"/>
          <w:sz w:val="21"/>
          <w:szCs w:val="21"/>
          <w:lang w:val="es-ES" w:eastAsia="es-CL"/>
        </w:rPr>
        <w:t>Conversion</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Handbook</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Anolog</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Diveces</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pags</w:t>
      </w:r>
      <w:proofErr w:type="spellEnd"/>
      <w:r w:rsidRPr="0033128A">
        <w:rPr>
          <w:rFonts w:ascii="Georgia" w:eastAsia="Times New Roman" w:hAnsi="Georgia" w:cs="Arial"/>
          <w:color w:val="445555"/>
          <w:sz w:val="21"/>
          <w:szCs w:val="21"/>
          <w:lang w:val="es-ES" w:eastAsia="es-CL"/>
        </w:rPr>
        <w:t xml:space="preserve"> (1 - 15), (10 - 11,</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35 – 40).</w:t>
      </w:r>
    </w:p>
    <w:p w:rsidR="0033128A" w:rsidRPr="0033128A" w:rsidRDefault="0033128A" w:rsidP="0033128A">
      <w:pPr>
        <w:numPr>
          <w:ilvl w:val="0"/>
          <w:numId w:val="6"/>
        </w:numPr>
        <w:shd w:val="clear" w:color="auto" w:fill="FFFFFF"/>
        <w:spacing w:after="100" w:afterAutospacing="1" w:line="270" w:lineRule="atLeast"/>
        <w:ind w:left="750"/>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Diseño de Equipos Electrónicos, </w:t>
      </w:r>
      <w:proofErr w:type="spellStart"/>
      <w:r w:rsidRPr="0033128A">
        <w:rPr>
          <w:rFonts w:ascii="Georgia" w:eastAsia="Times New Roman" w:hAnsi="Georgia" w:cs="Arial"/>
          <w:color w:val="445555"/>
          <w:sz w:val="21"/>
          <w:szCs w:val="21"/>
          <w:lang w:val="es-ES" w:eastAsia="es-CL"/>
        </w:rPr>
        <w:t>Dania</w:t>
      </w:r>
      <w:proofErr w:type="spellEnd"/>
      <w:r w:rsidRPr="0033128A">
        <w:rPr>
          <w:rFonts w:ascii="Georgia" w:eastAsia="Times New Roman" w:hAnsi="Georgia" w:cs="Arial"/>
          <w:color w:val="445555"/>
          <w:sz w:val="21"/>
          <w:szCs w:val="21"/>
          <w:lang w:val="es-ES" w:eastAsia="es-CL"/>
        </w:rPr>
        <w:t xml:space="preserve"> Valdés, </w:t>
      </w:r>
      <w:proofErr w:type="spellStart"/>
      <w:r w:rsidRPr="0033128A">
        <w:rPr>
          <w:rFonts w:ascii="Georgia" w:eastAsia="Times New Roman" w:hAnsi="Georgia" w:cs="Arial"/>
          <w:color w:val="445555"/>
          <w:sz w:val="21"/>
          <w:szCs w:val="21"/>
          <w:lang w:val="es-ES" w:eastAsia="es-CL"/>
        </w:rPr>
        <w:t>Maria</w:t>
      </w:r>
      <w:proofErr w:type="spellEnd"/>
      <w:r w:rsidRPr="0033128A">
        <w:rPr>
          <w:rFonts w:ascii="Georgia" w:eastAsia="Times New Roman" w:hAnsi="Georgia" w:cs="Arial"/>
          <w:color w:val="445555"/>
          <w:sz w:val="21"/>
          <w:szCs w:val="21"/>
          <w:lang w:val="es-ES" w:eastAsia="es-CL"/>
        </w:rPr>
        <w:t xml:space="preserve"> Elena </w:t>
      </w:r>
      <w:proofErr w:type="spellStart"/>
      <w:r w:rsidRPr="0033128A">
        <w:rPr>
          <w:rFonts w:ascii="Georgia" w:eastAsia="Times New Roman" w:hAnsi="Georgia" w:cs="Arial"/>
          <w:color w:val="445555"/>
          <w:sz w:val="21"/>
          <w:szCs w:val="21"/>
          <w:lang w:val="es-ES" w:eastAsia="es-CL"/>
        </w:rPr>
        <w:t>Uguet</w:t>
      </w:r>
      <w:proofErr w:type="spellEnd"/>
      <w:r w:rsidRPr="0033128A">
        <w:rPr>
          <w:rFonts w:ascii="Georgia" w:eastAsia="Times New Roman" w:hAnsi="Georgia" w:cs="Arial"/>
          <w:color w:val="445555"/>
          <w:sz w:val="21"/>
          <w:szCs w:val="21"/>
          <w:lang w:val="es-ES" w:eastAsia="es-CL"/>
        </w:rPr>
        <w:t xml:space="preserve"> e Iván Quezada </w:t>
      </w:r>
      <w:proofErr w:type="spellStart"/>
      <w:r w:rsidRPr="0033128A">
        <w:rPr>
          <w:rFonts w:ascii="Georgia" w:eastAsia="Times New Roman" w:hAnsi="Georgia" w:cs="Arial"/>
          <w:color w:val="445555"/>
          <w:sz w:val="21"/>
          <w:szCs w:val="21"/>
          <w:lang w:val="es-ES" w:eastAsia="es-CL"/>
        </w:rPr>
        <w:t>Bolet</w:t>
      </w:r>
      <w:proofErr w:type="spellEnd"/>
      <w:r w:rsidRPr="0033128A">
        <w:rPr>
          <w:rFonts w:ascii="Georgia" w:eastAsia="Times New Roman" w:hAnsi="Georgia" w:cs="Arial"/>
          <w:color w:val="445555"/>
          <w:sz w:val="21"/>
          <w:szCs w:val="21"/>
          <w:lang w:val="es-ES" w:eastAsia="es-CL"/>
        </w:rPr>
        <w:t xml:space="preserve">, Editorial Pueblo y </w:t>
      </w:r>
      <w:hyperlink r:id="rId104" w:history="1">
        <w:r w:rsidRPr="0033128A">
          <w:rPr>
            <w:rFonts w:ascii="Georgia" w:eastAsia="Times New Roman" w:hAnsi="Georgia" w:cs="Arial"/>
            <w:color w:val="008040"/>
            <w:sz w:val="21"/>
            <w:lang w:val="es-ES" w:eastAsia="es-CL"/>
          </w:rPr>
          <w:t>educación</w:t>
        </w:r>
      </w:hyperlink>
      <w:r w:rsidRPr="0033128A">
        <w:rPr>
          <w:rFonts w:ascii="Georgia" w:eastAsia="Times New Roman" w:hAnsi="Georgia" w:cs="Arial"/>
          <w:color w:val="445555"/>
          <w:sz w:val="21"/>
          <w:szCs w:val="21"/>
          <w:lang w:val="es-ES" w:eastAsia="es-CL"/>
        </w:rPr>
        <w:t xml:space="preserve"> ISPJAE. La Habana 1990.</w:t>
      </w:r>
    </w:p>
    <w:p w:rsidR="0033128A" w:rsidRPr="0033128A" w:rsidRDefault="0033128A" w:rsidP="0033128A">
      <w:pPr>
        <w:numPr>
          <w:ilvl w:val="0"/>
          <w:numId w:val="6"/>
        </w:numPr>
        <w:shd w:val="clear" w:color="auto" w:fill="FFFFFF"/>
        <w:spacing w:after="100" w:afterAutospacing="1" w:line="270" w:lineRule="atLeast"/>
        <w:ind w:left="750"/>
        <w:rPr>
          <w:rFonts w:ascii="Georgia" w:eastAsia="Times New Roman" w:hAnsi="Georgia" w:cs="Arial"/>
          <w:color w:val="445555"/>
          <w:sz w:val="21"/>
          <w:szCs w:val="21"/>
          <w:lang w:val="en-US" w:eastAsia="es-CL"/>
        </w:rPr>
      </w:pPr>
      <w:r w:rsidRPr="0033128A">
        <w:rPr>
          <w:rFonts w:ascii="Georgia" w:eastAsia="Times New Roman" w:hAnsi="Georgia" w:cs="Arial"/>
          <w:color w:val="445555"/>
          <w:sz w:val="21"/>
          <w:szCs w:val="21"/>
          <w:lang w:val="en-US" w:eastAsia="es-CL"/>
        </w:rPr>
        <w:t xml:space="preserve">Burr-Brown </w:t>
      </w:r>
      <w:proofErr w:type="spellStart"/>
      <w:r w:rsidRPr="0033128A">
        <w:rPr>
          <w:rFonts w:ascii="Georgia" w:eastAsia="Times New Roman" w:hAnsi="Georgia" w:cs="Arial"/>
          <w:color w:val="445555"/>
          <w:sz w:val="21"/>
          <w:szCs w:val="21"/>
          <w:lang w:val="en-US" w:eastAsia="es-CL"/>
        </w:rPr>
        <w:t>Tegrated</w:t>
      </w:r>
      <w:proofErr w:type="spellEnd"/>
      <w:r w:rsidRPr="0033128A">
        <w:rPr>
          <w:rFonts w:ascii="Georgia" w:eastAsia="Times New Roman" w:hAnsi="Georgia" w:cs="Arial"/>
          <w:color w:val="445555"/>
          <w:sz w:val="21"/>
          <w:szCs w:val="21"/>
          <w:lang w:val="en-US" w:eastAsia="es-CL"/>
        </w:rPr>
        <w:t xml:space="preserve"> circuits, Data Book, </w:t>
      </w:r>
      <w:proofErr w:type="spellStart"/>
      <w:r w:rsidRPr="0033128A">
        <w:rPr>
          <w:rFonts w:ascii="Georgia" w:eastAsia="Times New Roman" w:hAnsi="Georgia" w:cs="Arial"/>
          <w:color w:val="445555"/>
          <w:sz w:val="21"/>
          <w:szCs w:val="21"/>
          <w:lang w:val="en-US" w:eastAsia="es-CL"/>
        </w:rPr>
        <w:t>Volumen</w:t>
      </w:r>
      <w:proofErr w:type="spellEnd"/>
      <w:r w:rsidRPr="0033128A">
        <w:rPr>
          <w:rFonts w:ascii="Georgia" w:eastAsia="Times New Roman" w:hAnsi="Georgia" w:cs="Arial"/>
          <w:color w:val="445555"/>
          <w:sz w:val="21"/>
          <w:szCs w:val="21"/>
          <w:lang w:val="en-US" w:eastAsia="es-CL"/>
        </w:rPr>
        <w:t xml:space="preserve"> 33.</w:t>
      </w:r>
    </w:p>
    <w:p w:rsidR="0033128A" w:rsidRPr="0033128A" w:rsidRDefault="0033128A" w:rsidP="0033128A">
      <w:pPr>
        <w:numPr>
          <w:ilvl w:val="0"/>
          <w:numId w:val="6"/>
        </w:numPr>
        <w:shd w:val="clear" w:color="auto" w:fill="FFFFFF"/>
        <w:spacing w:after="100" w:afterAutospacing="1" w:line="270" w:lineRule="atLeast"/>
        <w:ind w:left="750"/>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n-US" w:eastAsia="es-CL"/>
        </w:rPr>
        <w:t xml:space="preserve">Electronic Instruments and Measurements, Larry </w:t>
      </w:r>
      <w:proofErr w:type="gramStart"/>
      <w:r w:rsidRPr="0033128A">
        <w:rPr>
          <w:rFonts w:ascii="Georgia" w:eastAsia="Times New Roman" w:hAnsi="Georgia" w:cs="Arial"/>
          <w:color w:val="445555"/>
          <w:sz w:val="21"/>
          <w:szCs w:val="21"/>
          <w:lang w:val="en-US" w:eastAsia="es-CL"/>
        </w:rPr>
        <w:t>Jones(</w:t>
      </w:r>
      <w:proofErr w:type="gramEnd"/>
      <w:r w:rsidRPr="0033128A">
        <w:rPr>
          <w:rFonts w:ascii="Georgia" w:eastAsia="Times New Roman" w:hAnsi="Georgia" w:cs="Arial"/>
          <w:color w:val="445555"/>
          <w:sz w:val="21"/>
          <w:szCs w:val="21"/>
          <w:lang w:val="en-US" w:eastAsia="es-CL"/>
        </w:rPr>
        <w:t xml:space="preserve">Oklahoma State university) and A. Foster Chin(Tulsa Junior College). </w:t>
      </w:r>
      <w:r w:rsidRPr="0033128A">
        <w:rPr>
          <w:rFonts w:ascii="Georgia" w:eastAsia="Times New Roman" w:hAnsi="Georgia" w:cs="Arial"/>
          <w:color w:val="445555"/>
          <w:sz w:val="21"/>
          <w:szCs w:val="21"/>
          <w:lang w:val="es-ES" w:eastAsia="es-CL"/>
        </w:rPr>
        <w:t>1983.</w:t>
      </w:r>
    </w:p>
    <w:p w:rsidR="0033128A" w:rsidRPr="0033128A" w:rsidRDefault="0033128A" w:rsidP="0033128A">
      <w:pPr>
        <w:numPr>
          <w:ilvl w:val="0"/>
          <w:numId w:val="6"/>
        </w:numPr>
        <w:shd w:val="clear" w:color="auto" w:fill="FFFFFF"/>
        <w:spacing w:after="100" w:afterAutospacing="1" w:line="270" w:lineRule="atLeast"/>
        <w:ind w:left="750"/>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Millman</w:t>
      </w:r>
      <w:proofErr w:type="spellEnd"/>
      <w:r w:rsidRPr="0033128A">
        <w:rPr>
          <w:rFonts w:ascii="Georgia" w:eastAsia="Times New Roman" w:hAnsi="Georgia" w:cs="Arial"/>
          <w:color w:val="445555"/>
          <w:sz w:val="21"/>
          <w:szCs w:val="21"/>
          <w:lang w:val="es-ES" w:eastAsia="es-CL"/>
        </w:rPr>
        <w:t>, Jacob. "Dispositivos y Circuitos Electrónicos</w:t>
      </w:r>
      <w:proofErr w:type="gramStart"/>
      <w:r w:rsidRPr="0033128A">
        <w:rPr>
          <w:rFonts w:ascii="Georgia" w:eastAsia="Times New Roman" w:hAnsi="Georgia" w:cs="Arial"/>
          <w:color w:val="445555"/>
          <w:sz w:val="21"/>
          <w:szCs w:val="21"/>
          <w:lang w:val="es-ES" w:eastAsia="es-CL"/>
        </w:rPr>
        <w:t>" ;</w:t>
      </w:r>
      <w:proofErr w:type="gramEnd"/>
      <w:r w:rsidRPr="0033128A">
        <w:rPr>
          <w:rFonts w:ascii="Georgia" w:eastAsia="Times New Roman" w:hAnsi="Georgia" w:cs="Arial"/>
          <w:color w:val="445555"/>
          <w:sz w:val="21"/>
          <w:szCs w:val="21"/>
          <w:lang w:val="es-ES" w:eastAsia="es-CL"/>
        </w:rPr>
        <w:t xml:space="preserve"> Editorial </w:t>
      </w:r>
      <w:proofErr w:type="spellStart"/>
      <w:r w:rsidRPr="0033128A">
        <w:rPr>
          <w:rFonts w:ascii="Georgia" w:eastAsia="Times New Roman" w:hAnsi="Georgia" w:cs="Arial"/>
          <w:color w:val="445555"/>
          <w:sz w:val="21"/>
          <w:szCs w:val="21"/>
          <w:lang w:val="es-ES" w:eastAsia="es-CL"/>
        </w:rPr>
        <w:t>Marcombo</w:t>
      </w:r>
      <w:proofErr w:type="spellEnd"/>
      <w:r w:rsidRPr="0033128A">
        <w:rPr>
          <w:rFonts w:ascii="Georgia" w:eastAsia="Times New Roman" w:hAnsi="Georgia" w:cs="Arial"/>
          <w:color w:val="445555"/>
          <w:sz w:val="21"/>
          <w:szCs w:val="21"/>
          <w:lang w:val="es-ES" w:eastAsia="es-CL"/>
        </w:rPr>
        <w:t xml:space="preserve">, </w:t>
      </w:r>
      <w:hyperlink r:id="rId105" w:history="1">
        <w:r w:rsidRPr="0033128A">
          <w:rPr>
            <w:rFonts w:ascii="Georgia" w:eastAsia="Times New Roman" w:hAnsi="Georgia" w:cs="Arial"/>
            <w:color w:val="008040"/>
            <w:sz w:val="21"/>
            <w:lang w:val="es-ES" w:eastAsia="es-CL"/>
          </w:rPr>
          <w:t>Madrid</w:t>
        </w:r>
      </w:hyperlink>
      <w:r w:rsidRPr="0033128A">
        <w:rPr>
          <w:rFonts w:ascii="Georgia" w:eastAsia="Times New Roman" w:hAnsi="Georgia" w:cs="Arial"/>
          <w:color w:val="445555"/>
          <w:sz w:val="21"/>
          <w:szCs w:val="21"/>
          <w:lang w:val="es-ES" w:eastAsia="es-CL"/>
        </w:rPr>
        <w:t>, 1979.</w:t>
      </w:r>
    </w:p>
    <w:p w:rsidR="0033128A" w:rsidRPr="0033128A" w:rsidRDefault="0033128A" w:rsidP="0033128A">
      <w:pPr>
        <w:numPr>
          <w:ilvl w:val="0"/>
          <w:numId w:val="6"/>
        </w:numPr>
        <w:shd w:val="clear" w:color="auto" w:fill="FFFFFF"/>
        <w:spacing w:after="100" w:afterAutospacing="1" w:line="270" w:lineRule="atLeast"/>
        <w:ind w:left="750"/>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Electrónica 1, "Editorial Pueblo y Educación", La Habana.</w:t>
      </w:r>
    </w:p>
    <w:p w:rsidR="0033128A" w:rsidRPr="0033128A" w:rsidRDefault="0033128A" w:rsidP="0033128A">
      <w:pPr>
        <w:numPr>
          <w:ilvl w:val="0"/>
          <w:numId w:val="6"/>
        </w:numPr>
        <w:shd w:val="clear" w:color="auto" w:fill="FFFFFF"/>
        <w:spacing w:after="100" w:afterAutospacing="1" w:line="270" w:lineRule="atLeast"/>
        <w:ind w:left="750"/>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Ghausi</w:t>
      </w:r>
      <w:proofErr w:type="spellEnd"/>
      <w:r w:rsidRPr="0033128A">
        <w:rPr>
          <w:rFonts w:ascii="Georgia" w:eastAsia="Times New Roman" w:hAnsi="Georgia" w:cs="Arial"/>
          <w:color w:val="445555"/>
          <w:sz w:val="21"/>
          <w:szCs w:val="21"/>
          <w:lang w:val="es-ES" w:eastAsia="es-CL"/>
        </w:rPr>
        <w:t xml:space="preserve">, MS. "Circuitos Electrónicos discretos e integrados"; </w:t>
      </w:r>
      <w:proofErr w:type="spellStart"/>
      <w:r w:rsidRPr="0033128A">
        <w:rPr>
          <w:rFonts w:ascii="Georgia" w:eastAsia="Times New Roman" w:hAnsi="Georgia" w:cs="Arial"/>
          <w:color w:val="445555"/>
          <w:sz w:val="21"/>
          <w:szCs w:val="21"/>
          <w:lang w:val="es-ES" w:eastAsia="es-CL"/>
        </w:rPr>
        <w:t>University</w:t>
      </w:r>
      <w:proofErr w:type="spellEnd"/>
      <w:r w:rsidRPr="0033128A">
        <w:rPr>
          <w:rFonts w:ascii="Georgia" w:eastAsia="Times New Roman" w:hAnsi="Georgia" w:cs="Arial"/>
          <w:color w:val="445555"/>
          <w:sz w:val="21"/>
          <w:szCs w:val="21"/>
          <w:lang w:val="es-ES" w:eastAsia="es-CL"/>
        </w:rPr>
        <w:t xml:space="preserve"> of California at Davis 1990.</w:t>
      </w:r>
    </w:p>
    <w:p w:rsidR="0033128A" w:rsidRPr="0033128A" w:rsidRDefault="0033128A" w:rsidP="0033128A">
      <w:pPr>
        <w:numPr>
          <w:ilvl w:val="0"/>
          <w:numId w:val="6"/>
        </w:numPr>
        <w:shd w:val="clear" w:color="auto" w:fill="FFFFFF"/>
        <w:spacing w:after="100" w:afterAutospacing="1" w:line="270" w:lineRule="atLeast"/>
        <w:ind w:left="750"/>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n-US" w:eastAsia="es-CL"/>
        </w:rPr>
        <w:t>Millman</w:t>
      </w:r>
      <w:proofErr w:type="spellEnd"/>
      <w:r w:rsidRPr="0033128A">
        <w:rPr>
          <w:rFonts w:ascii="Georgia" w:eastAsia="Times New Roman" w:hAnsi="Georgia" w:cs="Arial"/>
          <w:color w:val="445555"/>
          <w:sz w:val="21"/>
          <w:szCs w:val="21"/>
          <w:lang w:val="en-US" w:eastAsia="es-CL"/>
        </w:rPr>
        <w:t xml:space="preserve">, J. "Microelectronic, Digital and Analog Circuit and Systems". </w:t>
      </w:r>
      <w:r w:rsidRPr="0033128A">
        <w:rPr>
          <w:rFonts w:ascii="Georgia" w:eastAsia="Times New Roman" w:hAnsi="Georgia" w:cs="Arial"/>
          <w:color w:val="445555"/>
          <w:sz w:val="21"/>
          <w:szCs w:val="21"/>
          <w:lang w:val="es-ES" w:eastAsia="es-CL"/>
        </w:rPr>
        <w:t>Editorial Pueblo y educación. La habana. 1982.</w:t>
      </w:r>
    </w:p>
    <w:p w:rsidR="0033128A" w:rsidRPr="0033128A" w:rsidRDefault="0033128A" w:rsidP="0033128A">
      <w:pPr>
        <w:numPr>
          <w:ilvl w:val="0"/>
          <w:numId w:val="6"/>
        </w:numPr>
        <w:shd w:val="clear" w:color="auto" w:fill="FFFFFF"/>
        <w:spacing w:after="100" w:afterAutospacing="1" w:line="270" w:lineRule="atLeast"/>
        <w:ind w:left="750"/>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n-US" w:eastAsia="es-CL"/>
        </w:rPr>
        <w:t>Geenfield</w:t>
      </w:r>
      <w:proofErr w:type="spellEnd"/>
      <w:r w:rsidRPr="0033128A">
        <w:rPr>
          <w:rFonts w:ascii="Georgia" w:eastAsia="Times New Roman" w:hAnsi="Georgia" w:cs="Arial"/>
          <w:color w:val="445555"/>
          <w:sz w:val="21"/>
          <w:szCs w:val="21"/>
          <w:lang w:val="en-US" w:eastAsia="es-CL"/>
        </w:rPr>
        <w:t xml:space="preserve">, J. D. "Microcomputer Basic Design". </w:t>
      </w:r>
      <w:r w:rsidRPr="0033128A">
        <w:rPr>
          <w:rFonts w:ascii="Georgia" w:eastAsia="Times New Roman" w:hAnsi="Georgia" w:cs="Arial"/>
          <w:color w:val="445555"/>
          <w:sz w:val="21"/>
          <w:szCs w:val="21"/>
          <w:lang w:val="es-ES" w:eastAsia="es-CL"/>
        </w:rPr>
        <w:t>La Habana 1988.</w:t>
      </w:r>
    </w:p>
    <w:p w:rsidR="0033128A" w:rsidRPr="0033128A" w:rsidRDefault="0033128A" w:rsidP="0033128A">
      <w:pPr>
        <w:numPr>
          <w:ilvl w:val="0"/>
          <w:numId w:val="6"/>
        </w:numPr>
        <w:shd w:val="clear" w:color="auto" w:fill="FFFFFF"/>
        <w:spacing w:after="100" w:afterAutospacing="1" w:line="270" w:lineRule="atLeast"/>
        <w:ind w:left="750"/>
        <w:rPr>
          <w:rFonts w:ascii="Georgia" w:eastAsia="Times New Roman" w:hAnsi="Georgia" w:cs="Arial"/>
          <w:color w:val="445555"/>
          <w:sz w:val="21"/>
          <w:szCs w:val="21"/>
          <w:lang w:val="es-ES" w:eastAsia="es-CL"/>
        </w:rPr>
      </w:pPr>
      <w:proofErr w:type="spellStart"/>
      <w:r w:rsidRPr="0033128A">
        <w:rPr>
          <w:rFonts w:ascii="Georgia" w:eastAsia="Times New Roman" w:hAnsi="Georgia" w:cs="Arial"/>
          <w:color w:val="445555"/>
          <w:sz w:val="21"/>
          <w:szCs w:val="21"/>
          <w:lang w:val="es-ES" w:eastAsia="es-CL"/>
        </w:rPr>
        <w:t>Nodarse</w:t>
      </w:r>
      <w:proofErr w:type="spellEnd"/>
      <w:r w:rsidRPr="0033128A">
        <w:rPr>
          <w:rFonts w:ascii="Georgia" w:eastAsia="Times New Roman" w:hAnsi="Georgia" w:cs="Arial"/>
          <w:color w:val="445555"/>
          <w:sz w:val="21"/>
          <w:szCs w:val="21"/>
          <w:lang w:val="es-ES" w:eastAsia="es-CL"/>
        </w:rPr>
        <w:t xml:space="preserve"> </w:t>
      </w:r>
      <w:proofErr w:type="spellStart"/>
      <w:r w:rsidRPr="0033128A">
        <w:rPr>
          <w:rFonts w:ascii="Georgia" w:eastAsia="Times New Roman" w:hAnsi="Georgia" w:cs="Arial"/>
          <w:color w:val="445555"/>
          <w:sz w:val="21"/>
          <w:szCs w:val="21"/>
          <w:lang w:val="es-ES" w:eastAsia="es-CL"/>
        </w:rPr>
        <w:t>Pantuso</w:t>
      </w:r>
      <w:proofErr w:type="spellEnd"/>
      <w:r w:rsidRPr="0033128A">
        <w:rPr>
          <w:rFonts w:ascii="Georgia" w:eastAsia="Times New Roman" w:hAnsi="Georgia" w:cs="Arial"/>
          <w:color w:val="445555"/>
          <w:sz w:val="21"/>
          <w:szCs w:val="21"/>
          <w:lang w:val="es-ES" w:eastAsia="es-CL"/>
        </w:rPr>
        <w:t xml:space="preserve">, Filiberto. "Mediciones de parámetros </w:t>
      </w:r>
      <w:proofErr w:type="spellStart"/>
      <w:r w:rsidRPr="0033128A">
        <w:rPr>
          <w:rFonts w:ascii="Georgia" w:eastAsia="Times New Roman" w:hAnsi="Georgia" w:cs="Arial"/>
          <w:color w:val="445555"/>
          <w:sz w:val="21"/>
          <w:szCs w:val="21"/>
          <w:lang w:val="es-ES" w:eastAsia="es-CL"/>
        </w:rPr>
        <w:t>tecnologicos</w:t>
      </w:r>
      <w:proofErr w:type="spellEnd"/>
      <w:r w:rsidRPr="0033128A">
        <w:rPr>
          <w:rFonts w:ascii="Georgia" w:eastAsia="Times New Roman" w:hAnsi="Georgia" w:cs="Arial"/>
          <w:color w:val="445555"/>
          <w:sz w:val="21"/>
          <w:szCs w:val="21"/>
          <w:lang w:val="es-ES" w:eastAsia="es-CL"/>
        </w:rPr>
        <w:t>", Editorial Pueblo y educación, 281-290p, 1988.</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b/>
          <w:bCs/>
          <w:color w:val="445555"/>
          <w:sz w:val="21"/>
          <w:szCs w:val="21"/>
          <w:lang w:val="es-ES" w:eastAsia="es-CL"/>
        </w:rPr>
        <w:t xml:space="preserve">Ing. </w:t>
      </w:r>
      <w:proofErr w:type="spellStart"/>
      <w:r w:rsidRPr="0033128A">
        <w:rPr>
          <w:rFonts w:ascii="Georgia" w:eastAsia="Times New Roman" w:hAnsi="Georgia" w:cs="Arial"/>
          <w:b/>
          <w:bCs/>
          <w:color w:val="445555"/>
          <w:sz w:val="21"/>
          <w:szCs w:val="21"/>
          <w:lang w:val="es-ES" w:eastAsia="es-CL"/>
        </w:rPr>
        <w:t>Iremis</w:t>
      </w:r>
      <w:proofErr w:type="spellEnd"/>
      <w:r w:rsidRPr="0033128A">
        <w:rPr>
          <w:rFonts w:ascii="Georgia" w:eastAsia="Times New Roman" w:hAnsi="Georgia" w:cs="Arial"/>
          <w:b/>
          <w:bCs/>
          <w:color w:val="445555"/>
          <w:sz w:val="21"/>
          <w:szCs w:val="21"/>
          <w:lang w:val="es-ES" w:eastAsia="es-CL"/>
        </w:rPr>
        <w:t xml:space="preserve"> Viera Chile</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E-Mail</w:t>
      </w:r>
      <w:proofErr w:type="gramStart"/>
      <w:r w:rsidRPr="0033128A">
        <w:rPr>
          <w:rFonts w:ascii="Georgia" w:eastAsia="Times New Roman" w:hAnsi="Georgia" w:cs="Arial"/>
          <w:color w:val="445555"/>
          <w:sz w:val="21"/>
          <w:szCs w:val="21"/>
          <w:lang w:val="es-ES" w:eastAsia="es-CL"/>
        </w:rPr>
        <w:t>: .</w:t>
      </w:r>
      <w:proofErr w:type="gramEnd"/>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t xml:space="preserve">Profesión: Ingeniera en </w:t>
      </w:r>
      <w:hyperlink r:id="rId106" w:history="1">
        <w:r w:rsidRPr="0033128A">
          <w:rPr>
            <w:rFonts w:ascii="Georgia" w:eastAsia="Times New Roman" w:hAnsi="Georgia" w:cs="Arial"/>
            <w:color w:val="008040"/>
            <w:sz w:val="21"/>
            <w:lang w:val="es-ES" w:eastAsia="es-CL"/>
          </w:rPr>
          <w:t>Telecomunicaciones</w:t>
        </w:r>
      </w:hyperlink>
      <w:r w:rsidRPr="0033128A">
        <w:rPr>
          <w:rFonts w:ascii="Georgia" w:eastAsia="Times New Roman" w:hAnsi="Georgia" w:cs="Arial"/>
          <w:color w:val="445555"/>
          <w:sz w:val="21"/>
          <w:szCs w:val="21"/>
          <w:lang w:val="es-ES" w:eastAsia="es-CL"/>
        </w:rPr>
        <w:t xml:space="preserve"> y Electrónica.</w:t>
      </w:r>
    </w:p>
    <w:p w:rsidR="0033128A" w:rsidRPr="0033128A" w:rsidRDefault="0033128A" w:rsidP="0033128A">
      <w:pPr>
        <w:shd w:val="clear" w:color="auto" w:fill="FFFFFF"/>
        <w:spacing w:before="135" w:after="135" w:line="270" w:lineRule="atLeast"/>
        <w:rPr>
          <w:rFonts w:ascii="Georgia" w:eastAsia="Times New Roman" w:hAnsi="Georgia" w:cs="Arial"/>
          <w:color w:val="445555"/>
          <w:sz w:val="21"/>
          <w:szCs w:val="21"/>
          <w:lang w:val="es-ES" w:eastAsia="es-CL"/>
        </w:rPr>
      </w:pPr>
      <w:r w:rsidRPr="0033128A">
        <w:rPr>
          <w:rFonts w:ascii="Georgia" w:eastAsia="Times New Roman" w:hAnsi="Georgia" w:cs="Arial"/>
          <w:color w:val="445555"/>
          <w:sz w:val="21"/>
          <w:szCs w:val="21"/>
          <w:lang w:val="es-ES" w:eastAsia="es-CL"/>
        </w:rPr>
        <w:lastRenderedPageBreak/>
        <w:t xml:space="preserve">Ocupación: profesora en la </w:t>
      </w:r>
      <w:hyperlink r:id="rId107" w:history="1">
        <w:r w:rsidRPr="0033128A">
          <w:rPr>
            <w:rFonts w:ascii="Georgia" w:eastAsia="Times New Roman" w:hAnsi="Georgia" w:cs="Arial"/>
            <w:color w:val="008040"/>
            <w:sz w:val="21"/>
            <w:lang w:val="es-ES" w:eastAsia="es-CL"/>
          </w:rPr>
          <w:t>Universidad</w:t>
        </w:r>
      </w:hyperlink>
      <w:r w:rsidRPr="0033128A">
        <w:rPr>
          <w:rFonts w:ascii="Georgia" w:eastAsia="Times New Roman" w:hAnsi="Georgia" w:cs="Arial"/>
          <w:color w:val="445555"/>
          <w:sz w:val="21"/>
          <w:szCs w:val="21"/>
          <w:lang w:val="es-ES" w:eastAsia="es-CL"/>
        </w:rPr>
        <w:t xml:space="preserve"> "Hermanos Saiz Montes de Oca" de la provincia de Pinar del Rió, </w:t>
      </w:r>
      <w:hyperlink r:id="rId108" w:history="1">
        <w:r w:rsidRPr="0033128A">
          <w:rPr>
            <w:rFonts w:ascii="Georgia" w:eastAsia="Times New Roman" w:hAnsi="Georgia" w:cs="Arial"/>
            <w:color w:val="008040"/>
            <w:sz w:val="21"/>
            <w:lang w:val="es-ES" w:eastAsia="es-CL"/>
          </w:rPr>
          <w:t>Cuba</w:t>
        </w:r>
      </w:hyperlink>
      <w:r w:rsidRPr="0033128A">
        <w:rPr>
          <w:rFonts w:ascii="Georgia" w:eastAsia="Times New Roman" w:hAnsi="Georgia" w:cs="Arial"/>
          <w:color w:val="445555"/>
          <w:sz w:val="21"/>
          <w:szCs w:val="21"/>
          <w:lang w:val="es-ES" w:eastAsia="es-CL"/>
        </w:rPr>
        <w:t>.</w:t>
      </w:r>
    </w:p>
    <w:p w:rsidR="0033128A" w:rsidRPr="0033128A" w:rsidRDefault="0033128A" w:rsidP="0033128A">
      <w:pPr>
        <w:shd w:val="clear" w:color="auto" w:fill="FFFFFF"/>
        <w:spacing w:after="0" w:line="270" w:lineRule="atLeast"/>
        <w:rPr>
          <w:rFonts w:ascii="Georgia" w:eastAsia="Times New Roman" w:hAnsi="Georgia" w:cs="Arial"/>
          <w:color w:val="445555"/>
          <w:sz w:val="21"/>
          <w:szCs w:val="21"/>
          <w:lang w:val="es-ES" w:eastAsia="es-CL"/>
        </w:rPr>
      </w:pPr>
    </w:p>
    <w:p w:rsidR="00FB5E59" w:rsidRPr="0033128A" w:rsidRDefault="00FB5E59">
      <w:pPr>
        <w:rPr>
          <w:lang w:val="es-ES"/>
        </w:rPr>
      </w:pPr>
    </w:p>
    <w:sectPr w:rsidR="00FB5E59" w:rsidRPr="0033128A" w:rsidSect="00FB5E5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E09EF"/>
    <w:multiLevelType w:val="multilevel"/>
    <w:tmpl w:val="6FA0E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2C513C"/>
    <w:multiLevelType w:val="multilevel"/>
    <w:tmpl w:val="593A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311634"/>
    <w:multiLevelType w:val="multilevel"/>
    <w:tmpl w:val="16E4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A70789"/>
    <w:multiLevelType w:val="multilevel"/>
    <w:tmpl w:val="0722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520A64"/>
    <w:multiLevelType w:val="multilevel"/>
    <w:tmpl w:val="7DAEF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E971C0"/>
    <w:multiLevelType w:val="multilevel"/>
    <w:tmpl w:val="42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33128A"/>
    <w:rsid w:val="0033128A"/>
    <w:rsid w:val="003B3F11"/>
    <w:rsid w:val="00827050"/>
    <w:rsid w:val="00C827C6"/>
    <w:rsid w:val="00FB5E59"/>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5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3128A"/>
    <w:rPr>
      <w:color w:val="0248B0"/>
      <w:u w:val="single"/>
    </w:rPr>
  </w:style>
  <w:style w:type="paragraph" w:styleId="Textodeglobo">
    <w:name w:val="Balloon Text"/>
    <w:basedOn w:val="Normal"/>
    <w:link w:val="TextodegloboCar"/>
    <w:uiPriority w:val="99"/>
    <w:semiHidden/>
    <w:unhideWhenUsed/>
    <w:rsid w:val="003312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12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3223053">
      <w:bodyDiv w:val="1"/>
      <w:marLeft w:val="0"/>
      <w:marRight w:val="0"/>
      <w:marTop w:val="510"/>
      <w:marBottom w:val="0"/>
      <w:divBdr>
        <w:top w:val="none" w:sz="0" w:space="0" w:color="auto"/>
        <w:left w:val="none" w:sz="0" w:space="0" w:color="auto"/>
        <w:bottom w:val="none" w:sz="0" w:space="0" w:color="auto"/>
        <w:right w:val="none" w:sz="0" w:space="0" w:color="auto"/>
      </w:divBdr>
      <w:divsChild>
        <w:div w:id="238490053">
          <w:marLeft w:val="0"/>
          <w:marRight w:val="0"/>
          <w:marTop w:val="0"/>
          <w:marBottom w:val="0"/>
          <w:divBdr>
            <w:top w:val="none" w:sz="0" w:space="0" w:color="auto"/>
            <w:left w:val="none" w:sz="0" w:space="0" w:color="auto"/>
            <w:bottom w:val="none" w:sz="0" w:space="0" w:color="auto"/>
            <w:right w:val="none" w:sz="0" w:space="0" w:color="auto"/>
          </w:divBdr>
          <w:divsChild>
            <w:div w:id="1987583395">
              <w:marLeft w:val="450"/>
              <w:marRight w:val="0"/>
              <w:marTop w:val="0"/>
              <w:marBottom w:val="0"/>
              <w:divBdr>
                <w:top w:val="none" w:sz="0" w:space="0" w:color="auto"/>
                <w:left w:val="none" w:sz="0" w:space="0" w:color="auto"/>
                <w:bottom w:val="none" w:sz="0" w:space="0" w:color="auto"/>
                <w:right w:val="none" w:sz="0" w:space="0" w:color="auto"/>
              </w:divBdr>
              <w:divsChild>
                <w:div w:id="125511279">
                  <w:marLeft w:val="0"/>
                  <w:marRight w:val="0"/>
                  <w:marTop w:val="0"/>
                  <w:marBottom w:val="0"/>
                  <w:divBdr>
                    <w:top w:val="none" w:sz="0" w:space="0" w:color="auto"/>
                    <w:left w:val="none" w:sz="0" w:space="0" w:color="auto"/>
                    <w:bottom w:val="none" w:sz="0" w:space="0" w:color="auto"/>
                    <w:right w:val="none" w:sz="0" w:space="0" w:color="auto"/>
                  </w:divBdr>
                  <w:divsChild>
                    <w:div w:id="226693728">
                      <w:marLeft w:val="0"/>
                      <w:marRight w:val="0"/>
                      <w:marTop w:val="0"/>
                      <w:marBottom w:val="0"/>
                      <w:divBdr>
                        <w:top w:val="none" w:sz="0" w:space="0" w:color="auto"/>
                        <w:left w:val="none" w:sz="0" w:space="0" w:color="auto"/>
                        <w:bottom w:val="none" w:sz="0" w:space="0" w:color="auto"/>
                        <w:right w:val="none" w:sz="0" w:space="0" w:color="auto"/>
                      </w:divBdr>
                      <w:divsChild>
                        <w:div w:id="1458838473">
                          <w:marLeft w:val="0"/>
                          <w:marRight w:val="0"/>
                          <w:marTop w:val="0"/>
                          <w:marBottom w:val="0"/>
                          <w:divBdr>
                            <w:top w:val="none" w:sz="0" w:space="0" w:color="auto"/>
                            <w:left w:val="none" w:sz="0" w:space="0" w:color="auto"/>
                            <w:bottom w:val="none" w:sz="0" w:space="0" w:color="auto"/>
                            <w:right w:val="none" w:sz="0" w:space="0" w:color="auto"/>
                          </w:divBdr>
                          <w:divsChild>
                            <w:div w:id="14213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onografias.com/trabajos14/multiplexor/multiplexor.shtml" TargetMode="External"/><Relationship Id="rId21" Type="http://schemas.openxmlformats.org/officeDocument/2006/relationships/hyperlink" Target="http://www.monografias.com/trabajos11/basda/basda.shtml" TargetMode="External"/><Relationship Id="rId42" Type="http://schemas.openxmlformats.org/officeDocument/2006/relationships/hyperlink" Target="http://www.monografias.com/trabajos14/trmnpot/trmnpot.shtml" TargetMode="External"/><Relationship Id="rId47" Type="http://schemas.openxmlformats.org/officeDocument/2006/relationships/hyperlink" Target="http://www.monografias.com/trabajos15/todorov/todorov.shtml" TargetMode="External"/><Relationship Id="rId63" Type="http://schemas.openxmlformats.org/officeDocument/2006/relationships/hyperlink" Target="http://www.monografias.com/trabajos10/formulac/formulac.shtml" TargetMode="External"/><Relationship Id="rId68" Type="http://schemas.openxmlformats.org/officeDocument/2006/relationships/image" Target="media/image5.gif"/><Relationship Id="rId84" Type="http://schemas.openxmlformats.org/officeDocument/2006/relationships/image" Target="media/image11.gif"/><Relationship Id="rId89" Type="http://schemas.openxmlformats.org/officeDocument/2006/relationships/hyperlink" Target="http://www.monografias.com/trabajos7/mafu/mafu.shtml" TargetMode="External"/><Relationship Id="rId2" Type="http://schemas.openxmlformats.org/officeDocument/2006/relationships/styles" Target="styles.xml"/><Relationship Id="rId16" Type="http://schemas.openxmlformats.org/officeDocument/2006/relationships/hyperlink" Target="http://www.monografias.com/trabajos14/administ-procesos/administ-procesos.shtml" TargetMode="External"/><Relationship Id="rId29" Type="http://schemas.openxmlformats.org/officeDocument/2006/relationships/hyperlink" Target="http://www.monografias.com/trabajos12/fundteo/fundteo.shtml" TargetMode="External"/><Relationship Id="rId107" Type="http://schemas.openxmlformats.org/officeDocument/2006/relationships/hyperlink" Target="http://www.monografias.com/trabajos13/admuniv/admuniv.shtml" TargetMode="External"/><Relationship Id="rId11" Type="http://schemas.openxmlformats.org/officeDocument/2006/relationships/hyperlink" Target="http://www.monografias.com/trabajos16/industria-ingenieria/industria-ingenieria.shtml" TargetMode="External"/><Relationship Id="rId24" Type="http://schemas.openxmlformats.org/officeDocument/2006/relationships/hyperlink" Target="http://www.monografias.com/trabajos4/refrec/refrec.shtml" TargetMode="External"/><Relationship Id="rId32" Type="http://schemas.openxmlformats.org/officeDocument/2006/relationships/hyperlink" Target="http://www.monografias.com/trabajos12/guiainf/guiainf.shtml" TargetMode="External"/><Relationship Id="rId37" Type="http://schemas.openxmlformats.org/officeDocument/2006/relationships/hyperlink" Target="http://www.monografias.com/trabajos12/dispalm/dispalm.shtml" TargetMode="External"/><Relationship Id="rId40" Type="http://schemas.openxmlformats.org/officeDocument/2006/relationships/hyperlink" Target="http://www.monografias.com/trabajos7/regi/regi.shtml" TargetMode="External"/><Relationship Id="rId45" Type="http://schemas.openxmlformats.org/officeDocument/2006/relationships/image" Target="media/image2.gif"/><Relationship Id="rId53" Type="http://schemas.openxmlformats.org/officeDocument/2006/relationships/hyperlink" Target="http://www.monografias.com/trabajos7/coad/coad.shtml" TargetMode="External"/><Relationship Id="rId58" Type="http://schemas.openxmlformats.org/officeDocument/2006/relationships/hyperlink" Target="http://www.monografias.com/trabajos14/nuevmicro/nuevmicro.shtml" TargetMode="External"/><Relationship Id="rId66" Type="http://schemas.openxmlformats.org/officeDocument/2006/relationships/hyperlink" Target="http://www.monografias.com/trabajos4/costos/costos.shtml" TargetMode="External"/><Relationship Id="rId74" Type="http://schemas.openxmlformats.org/officeDocument/2006/relationships/image" Target="media/image8.gif"/><Relationship Id="rId79" Type="http://schemas.openxmlformats.org/officeDocument/2006/relationships/hyperlink" Target="http://www.monografias.com/trabajos11/metods/metods.shtml" TargetMode="External"/><Relationship Id="rId87" Type="http://schemas.openxmlformats.org/officeDocument/2006/relationships/image" Target="media/image14.gif"/><Relationship Id="rId102" Type="http://schemas.openxmlformats.org/officeDocument/2006/relationships/hyperlink" Target="http://www.monografias.com/trabajos15/direccion/direccion.shtml" TargetMode="External"/><Relationship Id="rId110" Type="http://schemas.openxmlformats.org/officeDocument/2006/relationships/theme" Target="theme/theme1.xml"/><Relationship Id="rId5" Type="http://schemas.openxmlformats.org/officeDocument/2006/relationships/hyperlink" Target="http://www.monografias.com/trabajos17/sistemas-adquisicion-dato/sistemas-adquisicion-dato.shtml" TargetMode="External"/><Relationship Id="rId61" Type="http://schemas.openxmlformats.org/officeDocument/2006/relationships/hyperlink" Target="http://www.monografias.com/Computacion/Software/" TargetMode="External"/><Relationship Id="rId82" Type="http://schemas.openxmlformats.org/officeDocument/2006/relationships/hyperlink" Target="http://www.monografias.com/trabajos6/dige/dige.shtml" TargetMode="External"/><Relationship Id="rId90" Type="http://schemas.openxmlformats.org/officeDocument/2006/relationships/hyperlink" Target="http://www.monografias.com/trabajos5/ancar/ancar.shtml" TargetMode="External"/><Relationship Id="rId95" Type="http://schemas.openxmlformats.org/officeDocument/2006/relationships/image" Target="media/image18.gif"/><Relationship Id="rId19" Type="http://schemas.openxmlformats.org/officeDocument/2006/relationships/hyperlink" Target="http://www.monografias.com/trabajos11/teosis/teosis.shtml" TargetMode="External"/><Relationship Id="rId14" Type="http://schemas.openxmlformats.org/officeDocument/2006/relationships/hyperlink" Target="http://www.monografias.com/trabajos/transporte/transporte.shtml" TargetMode="External"/><Relationship Id="rId22" Type="http://schemas.openxmlformats.org/officeDocument/2006/relationships/hyperlink" Target="http://www.monografias.com/trabajos16/objetivos-educacion/objetivos-educacion.shtml" TargetMode="External"/><Relationship Id="rId27" Type="http://schemas.openxmlformats.org/officeDocument/2006/relationships/hyperlink" Target="http://www.monografias.com/trabajos12/comptcn/comptcn.shtml" TargetMode="External"/><Relationship Id="rId30" Type="http://schemas.openxmlformats.org/officeDocument/2006/relationships/hyperlink" Target="http://www.monografias.com/trabajos16/memorias/memorias.shtml" TargetMode="External"/><Relationship Id="rId35" Type="http://schemas.openxmlformats.org/officeDocument/2006/relationships/hyperlink" Target="http://www.monografias.com/trabajos11/ilum/ilum.shtml" TargetMode="External"/><Relationship Id="rId43" Type="http://schemas.openxmlformats.org/officeDocument/2006/relationships/image" Target="media/image1.gif"/><Relationship Id="rId48" Type="http://schemas.openxmlformats.org/officeDocument/2006/relationships/hyperlink" Target="http://www.monografias.com/trabajos6/napro/napro.shtml" TargetMode="External"/><Relationship Id="rId56" Type="http://schemas.openxmlformats.org/officeDocument/2006/relationships/hyperlink" Target="http://www.monografias.com/trabajos14/nuevmicro/nuevmicro.shtml" TargetMode="External"/><Relationship Id="rId64" Type="http://schemas.openxmlformats.org/officeDocument/2006/relationships/hyperlink" Target="http://www.monografias.com/trabajos36/signos-simbolos/signos-simbolos.shtml" TargetMode="External"/><Relationship Id="rId69" Type="http://schemas.openxmlformats.org/officeDocument/2006/relationships/hyperlink" Target="http://www.monografias.com/trabajos34/el-trabajo/el-trabajo.shtml" TargetMode="External"/><Relationship Id="rId77" Type="http://schemas.openxmlformats.org/officeDocument/2006/relationships/hyperlink" Target="http://www.monografias.com/trabajos6/diop/diop.shtml" TargetMode="External"/><Relationship Id="rId100" Type="http://schemas.openxmlformats.org/officeDocument/2006/relationships/hyperlink" Target="http://www.monografias.com/trabajos/vitafermen/vitafermen.shtml" TargetMode="External"/><Relationship Id="rId105" Type="http://schemas.openxmlformats.org/officeDocument/2006/relationships/hyperlink" Target="http://www.monografias.com/trabajos901/historia-madrid/historia-madrid.shtml" TargetMode="External"/><Relationship Id="rId8" Type="http://schemas.openxmlformats.org/officeDocument/2006/relationships/hyperlink" Target="http://www.monografias.com/trabajos17/sistemas-adquisicion-dato/sistemas-adquisicion-dato.shtml" TargetMode="External"/><Relationship Id="rId51" Type="http://schemas.openxmlformats.org/officeDocument/2006/relationships/hyperlink" Target="http://www.monografias.com/trabajos10/restat/restat.shtml" TargetMode="External"/><Relationship Id="rId72" Type="http://schemas.openxmlformats.org/officeDocument/2006/relationships/image" Target="media/image7.gif"/><Relationship Id="rId80" Type="http://schemas.openxmlformats.org/officeDocument/2006/relationships/image" Target="media/image9.gif"/><Relationship Id="rId85" Type="http://schemas.openxmlformats.org/officeDocument/2006/relationships/image" Target="media/image12.gif"/><Relationship Id="rId93" Type="http://schemas.openxmlformats.org/officeDocument/2006/relationships/image" Target="media/image17.gif"/><Relationship Id="rId98" Type="http://schemas.openxmlformats.org/officeDocument/2006/relationships/image" Target="media/image21.gif"/><Relationship Id="rId3" Type="http://schemas.openxmlformats.org/officeDocument/2006/relationships/settings" Target="settings.xml"/><Relationship Id="rId12" Type="http://schemas.openxmlformats.org/officeDocument/2006/relationships/hyperlink" Target="http://www.monografias.com/Agricultura_y_Ganaderia/index.shtml" TargetMode="External"/><Relationship Id="rId17" Type="http://schemas.openxmlformats.org/officeDocument/2006/relationships/hyperlink" Target="http://www.monografias.com/trabajos6/auti/auti.shtml" TargetMode="External"/><Relationship Id="rId25" Type="http://schemas.openxmlformats.org/officeDocument/2006/relationships/hyperlink" Target="http://www.monografias.com/trabajos36/naturaleza/naturaleza.shtml" TargetMode="External"/><Relationship Id="rId33" Type="http://schemas.openxmlformats.org/officeDocument/2006/relationships/hyperlink" Target="http://www.monografias.com/trabajos15/proteinas/proteinas.shtml" TargetMode="External"/><Relationship Id="rId38" Type="http://schemas.openxmlformats.org/officeDocument/2006/relationships/hyperlink" Target="http://www.monografias.com/trabajos14/control/control.shtml" TargetMode="External"/><Relationship Id="rId46" Type="http://schemas.openxmlformats.org/officeDocument/2006/relationships/hyperlink" Target="http://www.monografias.com/trabajos14/flujograma/flujograma.shtml" TargetMode="External"/><Relationship Id="rId59" Type="http://schemas.openxmlformats.org/officeDocument/2006/relationships/hyperlink" Target="http://www.monografias.com/trabajos/contamacus/contamacus.shtml" TargetMode="External"/><Relationship Id="rId67" Type="http://schemas.openxmlformats.org/officeDocument/2006/relationships/hyperlink" Target="http://www.monografias.com/trabajos11/tierreco/tierreco.shtml" TargetMode="External"/><Relationship Id="rId103" Type="http://schemas.openxmlformats.org/officeDocument/2006/relationships/image" Target="media/image22.gif"/><Relationship Id="rId108" Type="http://schemas.openxmlformats.org/officeDocument/2006/relationships/hyperlink" Target="http://www.monografias.com/trabajos16/cuba-origenes/cuba-origenes.shtml" TargetMode="External"/><Relationship Id="rId20" Type="http://schemas.openxmlformats.org/officeDocument/2006/relationships/hyperlink" Target="http://www.monografias.com/trabajos15/calidad-serv/calidad-serv.shtml" TargetMode="External"/><Relationship Id="rId41" Type="http://schemas.openxmlformats.org/officeDocument/2006/relationships/hyperlink" Target="http://www.monografias.com/trabajos7/inba/inba.shtml" TargetMode="External"/><Relationship Id="rId54" Type="http://schemas.openxmlformats.org/officeDocument/2006/relationships/hyperlink" Target="http://www.monografias.com/trabajos10/infoba/infoba.shtml" TargetMode="External"/><Relationship Id="rId62" Type="http://schemas.openxmlformats.org/officeDocument/2006/relationships/hyperlink" Target="http://www.monografias.com/trabajos15/la-estadistica/la-estadistica.shtml" TargetMode="External"/><Relationship Id="rId70" Type="http://schemas.openxmlformats.org/officeDocument/2006/relationships/hyperlink" Target="http://www.monografias.com/trabajos901/evolucion-historica-concepciones-tiempo/evolucion-historica-concepciones-tiempo.shtml" TargetMode="External"/><Relationship Id="rId75" Type="http://schemas.openxmlformats.org/officeDocument/2006/relationships/hyperlink" Target="http://www.monografias.com/trabajos15/logica-metodologia/logica-metodologia.shtml" TargetMode="External"/><Relationship Id="rId83" Type="http://schemas.openxmlformats.org/officeDocument/2006/relationships/hyperlink" Target="http://www.monografias.com/trabajos16/fijacion-precios/fijacion-precios.shtml" TargetMode="External"/><Relationship Id="rId88" Type="http://schemas.openxmlformats.org/officeDocument/2006/relationships/hyperlink" Target="http://www.monografias.com/trabajos11/micro/micro.shtml" TargetMode="External"/><Relationship Id="rId91" Type="http://schemas.openxmlformats.org/officeDocument/2006/relationships/image" Target="media/image15.gif"/><Relationship Id="rId96" Type="http://schemas.openxmlformats.org/officeDocument/2006/relationships/image" Target="media/image19.gif"/><Relationship Id="rId1" Type="http://schemas.openxmlformats.org/officeDocument/2006/relationships/numbering" Target="numbering.xml"/><Relationship Id="rId6" Type="http://schemas.openxmlformats.org/officeDocument/2006/relationships/hyperlink" Target="http://www.monografias.com/trabajos17/sistemas-adquisicion-dato/sistemas-adquisicion-dato.shtml" TargetMode="External"/><Relationship Id="rId15" Type="http://schemas.openxmlformats.org/officeDocument/2006/relationships/hyperlink" Target="http://www.monografias.com/trabajos/lacomunica/lacomunica.shtml" TargetMode="External"/><Relationship Id="rId23" Type="http://schemas.openxmlformats.org/officeDocument/2006/relationships/hyperlink" Target="http://www.monografias.com/trabajos11/funpro/funpro.shtml" TargetMode="External"/><Relationship Id="rId28" Type="http://schemas.openxmlformats.org/officeDocument/2006/relationships/hyperlink" Target="http://www.monografias.com/trabajos15/cumplimiento-defectuoso/cumplimiento-defectuoso.shtml" TargetMode="External"/><Relationship Id="rId36" Type="http://schemas.openxmlformats.org/officeDocument/2006/relationships/hyperlink" Target="http://www.monografias.com/trabajos28/docentes-evaluacion/docentes-evaluacion.shtml" TargetMode="External"/><Relationship Id="rId49" Type="http://schemas.openxmlformats.org/officeDocument/2006/relationships/hyperlink" Target="http://www.monografias.com/trabajos10/humed/humed.shtml" TargetMode="External"/><Relationship Id="rId57" Type="http://schemas.openxmlformats.org/officeDocument/2006/relationships/image" Target="media/image4.gif"/><Relationship Id="rId106" Type="http://schemas.openxmlformats.org/officeDocument/2006/relationships/hyperlink" Target="http://www.monografias.com/trabajos33/telecomunicaciones/telecomunicaciones.shtml" TargetMode="External"/><Relationship Id="rId10" Type="http://schemas.openxmlformats.org/officeDocument/2006/relationships/hyperlink" Target="http://www.monografias.com/trabajos5/electro/electro.shtml" TargetMode="External"/><Relationship Id="rId31" Type="http://schemas.openxmlformats.org/officeDocument/2006/relationships/hyperlink" Target="http://www.monografias.com/trabajos11/teosis/teosis.shtml" TargetMode="External"/><Relationship Id="rId44" Type="http://schemas.openxmlformats.org/officeDocument/2006/relationships/hyperlink" Target="http://www.monografias.com/" TargetMode="External"/><Relationship Id="rId52" Type="http://schemas.openxmlformats.org/officeDocument/2006/relationships/hyperlink" Target="http://www.monografias.com/trabajos11/presi/presi.shtml" TargetMode="External"/><Relationship Id="rId60" Type="http://schemas.openxmlformats.org/officeDocument/2006/relationships/hyperlink" Target="http://www.monografias.com/Computacion/Redes/" TargetMode="External"/><Relationship Id="rId65" Type="http://schemas.openxmlformats.org/officeDocument/2006/relationships/hyperlink" Target="http://www.monografias.com/trabajos5/selpe/selpe.shtml" TargetMode="External"/><Relationship Id="rId73" Type="http://schemas.openxmlformats.org/officeDocument/2006/relationships/hyperlink" Target="http://www.monografias.com/trabajos12/eticaplic/eticaplic.shtml" TargetMode="External"/><Relationship Id="rId78" Type="http://schemas.openxmlformats.org/officeDocument/2006/relationships/hyperlink" Target="http://www.monografias.com/trabajos37/codificacion/codificacion.shtml" TargetMode="External"/><Relationship Id="rId81" Type="http://schemas.openxmlformats.org/officeDocument/2006/relationships/image" Target="media/image10.gif"/><Relationship Id="rId86" Type="http://schemas.openxmlformats.org/officeDocument/2006/relationships/image" Target="media/image13.gif"/><Relationship Id="rId94" Type="http://schemas.openxmlformats.org/officeDocument/2006/relationships/hyperlink" Target="http://www.monografias.com/trabajos6/elsu/elsu.shtml" TargetMode="External"/><Relationship Id="rId99" Type="http://schemas.openxmlformats.org/officeDocument/2006/relationships/hyperlink" Target="http://www.monografias.com/trabajos5/volfi/volfi.shtml" TargetMode="External"/><Relationship Id="rId101" Type="http://schemas.openxmlformats.org/officeDocument/2006/relationships/hyperlink" Target="http://www.monografias.com/trabajos11/valvus/valvus.shtml" TargetMode="External"/><Relationship Id="rId4" Type="http://schemas.openxmlformats.org/officeDocument/2006/relationships/webSettings" Target="webSettings.xml"/><Relationship Id="rId9" Type="http://schemas.openxmlformats.org/officeDocument/2006/relationships/hyperlink" Target="http://www.monografias.com/trabajos12/desorgan/desorgan.shtml" TargetMode="External"/><Relationship Id="rId13" Type="http://schemas.openxmlformats.org/officeDocument/2006/relationships/hyperlink" Target="http://www.monografias.com/trabajos12/acti/acti.shtml" TargetMode="External"/><Relationship Id="rId18" Type="http://schemas.openxmlformats.org/officeDocument/2006/relationships/hyperlink" Target="http://www.monografias.com/trabajos12/microco/microco.shtml" TargetMode="External"/><Relationship Id="rId39" Type="http://schemas.openxmlformats.org/officeDocument/2006/relationships/hyperlink" Target="http://www.monografias.com/trabajos7/mafu/mafu.shtml" TargetMode="External"/><Relationship Id="rId109" Type="http://schemas.openxmlformats.org/officeDocument/2006/relationships/fontTable" Target="fontTable.xml"/><Relationship Id="rId34" Type="http://schemas.openxmlformats.org/officeDocument/2006/relationships/hyperlink" Target="http://www.monografias.com/trabajos/termodinamica/termodinamica.shtml" TargetMode="External"/><Relationship Id="rId50" Type="http://schemas.openxmlformats.org/officeDocument/2006/relationships/hyperlink" Target="http://www.monografias.com/Fisica/index.shtml" TargetMode="External"/><Relationship Id="rId55" Type="http://schemas.openxmlformats.org/officeDocument/2006/relationships/image" Target="media/image3.gif"/><Relationship Id="rId76" Type="http://schemas.openxmlformats.org/officeDocument/2006/relationships/hyperlink" Target="http://www.monografias.com/trabajos12/elorigest/elorigest.shtml" TargetMode="External"/><Relationship Id="rId97" Type="http://schemas.openxmlformats.org/officeDocument/2006/relationships/image" Target="media/image20.gif"/><Relationship Id="rId104" Type="http://schemas.openxmlformats.org/officeDocument/2006/relationships/hyperlink" Target="http://www.monografias.com/Educacion/index.shtml" TargetMode="External"/><Relationship Id="rId7" Type="http://schemas.openxmlformats.org/officeDocument/2006/relationships/hyperlink" Target="http://www.monografias.com/trabajos17/sistemas-adquisicion-dato/sistemas-adquisicion-dato.shtml" TargetMode="External"/><Relationship Id="rId71" Type="http://schemas.openxmlformats.org/officeDocument/2006/relationships/image" Target="media/image6.gif"/><Relationship Id="rId92" Type="http://schemas.openxmlformats.org/officeDocument/2006/relationships/image" Target="media/image1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4233</Words>
  <Characters>23285</Characters>
  <Application>Microsoft Office Word</Application>
  <DocSecurity>0</DocSecurity>
  <Lines>194</Lines>
  <Paragraphs>54</Paragraphs>
  <ScaleCrop>false</ScaleCrop>
  <Company/>
  <LinksUpToDate>false</LinksUpToDate>
  <CharactersWithSpaces>27464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1</cp:revision>
  <cp:lastPrinted>2011-12-22T15:14:00Z</cp:lastPrinted>
  <dcterms:created xsi:type="dcterms:W3CDTF">2011-12-22T15:12:00Z</dcterms:created>
  <dcterms:modified xsi:type="dcterms:W3CDTF">2011-12-22T15:14:00Z</dcterms:modified>
</cp:coreProperties>
</file>