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4DF5E"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5909E9B3"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6C574C9E" w14:textId="77777777" w:rsidR="009F53DD" w:rsidRPr="00393274" w:rsidRDefault="009F53DD" w:rsidP="00DF4A45">
      <w:pPr>
        <w:pBdr>
          <w:bottom w:val="single" w:sz="4" w:space="0" w:color="003E7E"/>
        </w:pBdr>
        <w:spacing w:line="240" w:lineRule="auto"/>
        <w:rPr>
          <w:rFonts w:cs="Calibri"/>
          <w:lang w:val="es-CO"/>
        </w:rPr>
      </w:pPr>
    </w:p>
    <w:p w14:paraId="6C234C5F"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 API, la configuración y la metodología científica de BikeEnergyLab. Integra las ecuaciones editables, los supuestos, la calibración, la incertidumbre y los resultados sintéticos conservados. Está dirigido a desarrolladores e investigadores que necesitan utilizar la API, revisar decisiones de implementación y repetir las verificaciones de la distribución.</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605672FB"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135C5D6"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6F356D2"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2CB4F55F"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F85E5F7"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ED42C50"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7E455946"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3535FE2D"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364D4D1" w14:textId="77777777" w:rsidR="00700DDE" w:rsidRPr="00393274" w:rsidRDefault="00700DDE" w:rsidP="00DF4A45">
            <w:pPr>
              <w:spacing w:line="240" w:lineRule="auto"/>
              <w:jc w:val="left"/>
              <w:rPr>
                <w:rFonts w:cs="Calibri"/>
                <w:lang w:val="es-CO"/>
              </w:rPr>
            </w:pPr>
            <w:r>
              <w:rPr>
                <w:rFonts w:cs="Calibri"/>
                <w:lang w:val="es-CO"/>
              </w:rPr>
              <w:t>8 de octubre de 2026</w:t>
            </w:r>
          </w:p>
        </w:tc>
      </w:tr>
      <w:tr w:rsidR="003F5238" w:rsidRPr="00393274" w14:paraId="7AD32485"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457EBC4E"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A0AC924" w14:textId="77777777" w:rsidR="00700DDE" w:rsidRPr="00393274" w:rsidRDefault="00700DDE" w:rsidP="00DF4A45">
            <w:pPr>
              <w:spacing w:line="240" w:lineRule="auto"/>
              <w:jc w:val="left"/>
              <w:rPr>
                <w:rFonts w:cs="Calibri"/>
                <w:lang w:val="es-CO"/>
              </w:rPr>
            </w:pPr>
            <w:r>
              <w:rPr>
                <w:rFonts w:cs="Calibri"/>
                <w:lang w:val="es-CO"/>
              </w:rPr>
              <w:t>Integración documental del 8 de octubre de 2026</w:t>
            </w:r>
          </w:p>
        </w:tc>
      </w:tr>
      <w:tr w:rsidR="003F5238" w:rsidRPr="00393274" w14:paraId="6229C21A"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12CF63C"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4EF0F47"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770838D5" w14:textId="77777777" w:rsidR="0094210F" w:rsidRDefault="0094210F">
      <w:pPr>
        <w:spacing w:after="0"/>
      </w:pPr>
    </w:p>
    <w:p w14:paraId="117937F8" w14:textId="77777777" w:rsidR="0094210F" w:rsidRDefault="0094210F">
      <w:pPr>
        <w:sectPr w:rsidR="0094210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7264F0D8" w14:textId="77777777" w:rsidR="0094210F" w:rsidRDefault="007C2578">
      <w:r>
        <w:rPr>
          <w:b/>
          <w:sz w:val="32"/>
        </w:rPr>
        <w:lastRenderedPageBreak/>
        <w:t>Tabla de contenido</w:t>
      </w:r>
    </w:p>
    <w:p w14:paraId="5B1B2CB4" w14:textId="6BDD36A5" w:rsidR="004001E4" w:rsidRDefault="007C2578">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41221" w:history="1">
        <w:r w:rsidR="004001E4" w:rsidRPr="00827908">
          <w:rPr>
            <w:rStyle w:val="Hyperlink"/>
            <w:noProof/>
          </w:rPr>
          <w:t>1. Introducción</w:t>
        </w:r>
        <w:r w:rsidR="004001E4">
          <w:rPr>
            <w:noProof/>
            <w:webHidden/>
          </w:rPr>
          <w:tab/>
        </w:r>
        <w:r w:rsidR="004001E4">
          <w:rPr>
            <w:noProof/>
            <w:webHidden/>
          </w:rPr>
          <w:fldChar w:fldCharType="begin"/>
        </w:r>
        <w:r w:rsidR="004001E4">
          <w:rPr>
            <w:noProof/>
            <w:webHidden/>
          </w:rPr>
          <w:instrText xml:space="preserve"> PAGEREF _Toc242341221 \h </w:instrText>
        </w:r>
        <w:r w:rsidR="004001E4">
          <w:rPr>
            <w:noProof/>
            <w:webHidden/>
          </w:rPr>
        </w:r>
        <w:r w:rsidR="004001E4">
          <w:rPr>
            <w:noProof/>
            <w:webHidden/>
          </w:rPr>
          <w:fldChar w:fldCharType="separate"/>
        </w:r>
        <w:r w:rsidR="004001E4">
          <w:rPr>
            <w:noProof/>
            <w:webHidden/>
          </w:rPr>
          <w:t>4</w:t>
        </w:r>
        <w:r w:rsidR="004001E4">
          <w:rPr>
            <w:noProof/>
            <w:webHidden/>
          </w:rPr>
          <w:fldChar w:fldCharType="end"/>
        </w:r>
      </w:hyperlink>
    </w:p>
    <w:p w14:paraId="3C8EE004" w14:textId="59332054"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2" w:history="1">
        <w:r w:rsidRPr="00827908">
          <w:rPr>
            <w:rStyle w:val="Hyperlink"/>
            <w:noProof/>
          </w:rPr>
          <w:t>1.1 Propósito del software</w:t>
        </w:r>
        <w:r>
          <w:rPr>
            <w:noProof/>
            <w:webHidden/>
          </w:rPr>
          <w:tab/>
        </w:r>
        <w:r>
          <w:rPr>
            <w:noProof/>
            <w:webHidden/>
          </w:rPr>
          <w:fldChar w:fldCharType="begin"/>
        </w:r>
        <w:r>
          <w:rPr>
            <w:noProof/>
            <w:webHidden/>
          </w:rPr>
          <w:instrText xml:space="preserve"> PAGEREF _Toc242341222 \h </w:instrText>
        </w:r>
        <w:r>
          <w:rPr>
            <w:noProof/>
            <w:webHidden/>
          </w:rPr>
        </w:r>
        <w:r>
          <w:rPr>
            <w:noProof/>
            <w:webHidden/>
          </w:rPr>
          <w:fldChar w:fldCharType="separate"/>
        </w:r>
        <w:r>
          <w:rPr>
            <w:noProof/>
            <w:webHidden/>
          </w:rPr>
          <w:t>4</w:t>
        </w:r>
        <w:r>
          <w:rPr>
            <w:noProof/>
            <w:webHidden/>
          </w:rPr>
          <w:fldChar w:fldCharType="end"/>
        </w:r>
      </w:hyperlink>
    </w:p>
    <w:p w14:paraId="5034BF23" w14:textId="62715C95"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3" w:history="1">
        <w:r w:rsidRPr="00827908">
          <w:rPr>
            <w:rStyle w:val="Hyperlink"/>
            <w:noProof/>
          </w:rPr>
          <w:t>1.2 Contexto y alcance</w:t>
        </w:r>
        <w:r>
          <w:rPr>
            <w:noProof/>
            <w:webHidden/>
          </w:rPr>
          <w:tab/>
        </w:r>
        <w:r>
          <w:rPr>
            <w:noProof/>
            <w:webHidden/>
          </w:rPr>
          <w:fldChar w:fldCharType="begin"/>
        </w:r>
        <w:r>
          <w:rPr>
            <w:noProof/>
            <w:webHidden/>
          </w:rPr>
          <w:instrText xml:space="preserve"> PAGEREF _Toc242341223 \h </w:instrText>
        </w:r>
        <w:r>
          <w:rPr>
            <w:noProof/>
            <w:webHidden/>
          </w:rPr>
        </w:r>
        <w:r>
          <w:rPr>
            <w:noProof/>
            <w:webHidden/>
          </w:rPr>
          <w:fldChar w:fldCharType="separate"/>
        </w:r>
        <w:r>
          <w:rPr>
            <w:noProof/>
            <w:webHidden/>
          </w:rPr>
          <w:t>4</w:t>
        </w:r>
        <w:r>
          <w:rPr>
            <w:noProof/>
            <w:webHidden/>
          </w:rPr>
          <w:fldChar w:fldCharType="end"/>
        </w:r>
      </w:hyperlink>
    </w:p>
    <w:p w14:paraId="129578B6" w14:textId="50D96227"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4" w:history="1">
        <w:r w:rsidRPr="00827908">
          <w:rPr>
            <w:rStyle w:val="Hyperlink"/>
            <w:noProof/>
          </w:rPr>
          <w:t>1.3 Pregunta de investigación y alcance</w:t>
        </w:r>
        <w:r>
          <w:rPr>
            <w:noProof/>
            <w:webHidden/>
          </w:rPr>
          <w:tab/>
        </w:r>
        <w:r>
          <w:rPr>
            <w:noProof/>
            <w:webHidden/>
          </w:rPr>
          <w:fldChar w:fldCharType="begin"/>
        </w:r>
        <w:r>
          <w:rPr>
            <w:noProof/>
            <w:webHidden/>
          </w:rPr>
          <w:instrText xml:space="preserve"> PAGEREF _Toc242341224 \h </w:instrText>
        </w:r>
        <w:r>
          <w:rPr>
            <w:noProof/>
            <w:webHidden/>
          </w:rPr>
        </w:r>
        <w:r>
          <w:rPr>
            <w:noProof/>
            <w:webHidden/>
          </w:rPr>
          <w:fldChar w:fldCharType="separate"/>
        </w:r>
        <w:r>
          <w:rPr>
            <w:noProof/>
            <w:webHidden/>
          </w:rPr>
          <w:t>4</w:t>
        </w:r>
        <w:r>
          <w:rPr>
            <w:noProof/>
            <w:webHidden/>
          </w:rPr>
          <w:fldChar w:fldCharType="end"/>
        </w:r>
      </w:hyperlink>
    </w:p>
    <w:p w14:paraId="0B448D2D" w14:textId="4C6E645B"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25" w:history="1">
        <w:r w:rsidRPr="00827908">
          <w:rPr>
            <w:rStyle w:val="Hyperlink"/>
            <w:noProof/>
          </w:rPr>
          <w:t>2. Arquitectura del sistema</w:t>
        </w:r>
        <w:r>
          <w:rPr>
            <w:noProof/>
            <w:webHidden/>
          </w:rPr>
          <w:tab/>
        </w:r>
        <w:r>
          <w:rPr>
            <w:noProof/>
            <w:webHidden/>
          </w:rPr>
          <w:fldChar w:fldCharType="begin"/>
        </w:r>
        <w:r>
          <w:rPr>
            <w:noProof/>
            <w:webHidden/>
          </w:rPr>
          <w:instrText xml:space="preserve"> PAGEREF _Toc242341225 \h </w:instrText>
        </w:r>
        <w:r>
          <w:rPr>
            <w:noProof/>
            <w:webHidden/>
          </w:rPr>
        </w:r>
        <w:r>
          <w:rPr>
            <w:noProof/>
            <w:webHidden/>
          </w:rPr>
          <w:fldChar w:fldCharType="separate"/>
        </w:r>
        <w:r>
          <w:rPr>
            <w:noProof/>
            <w:webHidden/>
          </w:rPr>
          <w:t>5</w:t>
        </w:r>
        <w:r>
          <w:rPr>
            <w:noProof/>
            <w:webHidden/>
          </w:rPr>
          <w:fldChar w:fldCharType="end"/>
        </w:r>
      </w:hyperlink>
    </w:p>
    <w:p w14:paraId="5FE8AD85" w14:textId="02352808"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6" w:history="1">
        <w:r w:rsidRPr="00827908">
          <w:rPr>
            <w:rStyle w:val="Hyperlink"/>
            <w:noProof/>
          </w:rPr>
          <w:t>2.1 Arquitectura y responsabilidades</w:t>
        </w:r>
        <w:r>
          <w:rPr>
            <w:noProof/>
            <w:webHidden/>
          </w:rPr>
          <w:tab/>
        </w:r>
        <w:r>
          <w:rPr>
            <w:noProof/>
            <w:webHidden/>
          </w:rPr>
          <w:fldChar w:fldCharType="begin"/>
        </w:r>
        <w:r>
          <w:rPr>
            <w:noProof/>
            <w:webHidden/>
          </w:rPr>
          <w:instrText xml:space="preserve"> PAGEREF _Toc242341226 \h </w:instrText>
        </w:r>
        <w:r>
          <w:rPr>
            <w:noProof/>
            <w:webHidden/>
          </w:rPr>
        </w:r>
        <w:r>
          <w:rPr>
            <w:noProof/>
            <w:webHidden/>
          </w:rPr>
          <w:fldChar w:fldCharType="separate"/>
        </w:r>
        <w:r>
          <w:rPr>
            <w:noProof/>
            <w:webHidden/>
          </w:rPr>
          <w:t>5</w:t>
        </w:r>
        <w:r>
          <w:rPr>
            <w:noProof/>
            <w:webHidden/>
          </w:rPr>
          <w:fldChar w:fldCharType="end"/>
        </w:r>
      </w:hyperlink>
    </w:p>
    <w:p w14:paraId="7C55ADAA" w14:textId="4FD8AB10"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27" w:history="1">
        <w:r w:rsidRPr="00827908">
          <w:rPr>
            <w:rStyle w:val="Hyperlink"/>
            <w:noProof/>
          </w:rPr>
          <w:t>3. Componentes del software</w:t>
        </w:r>
        <w:r>
          <w:rPr>
            <w:noProof/>
            <w:webHidden/>
          </w:rPr>
          <w:tab/>
        </w:r>
        <w:r>
          <w:rPr>
            <w:noProof/>
            <w:webHidden/>
          </w:rPr>
          <w:fldChar w:fldCharType="begin"/>
        </w:r>
        <w:r>
          <w:rPr>
            <w:noProof/>
            <w:webHidden/>
          </w:rPr>
          <w:instrText xml:space="preserve"> PAGEREF _Toc242341227 \h </w:instrText>
        </w:r>
        <w:r>
          <w:rPr>
            <w:noProof/>
            <w:webHidden/>
          </w:rPr>
        </w:r>
        <w:r>
          <w:rPr>
            <w:noProof/>
            <w:webHidden/>
          </w:rPr>
          <w:fldChar w:fldCharType="separate"/>
        </w:r>
        <w:r>
          <w:rPr>
            <w:noProof/>
            <w:webHidden/>
          </w:rPr>
          <w:t>7</w:t>
        </w:r>
        <w:r>
          <w:rPr>
            <w:noProof/>
            <w:webHidden/>
          </w:rPr>
          <w:fldChar w:fldCharType="end"/>
        </w:r>
      </w:hyperlink>
    </w:p>
    <w:p w14:paraId="7DF4579A" w14:textId="6F897CC9"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8" w:history="1">
        <w:r w:rsidRPr="00827908">
          <w:rPr>
            <w:rStyle w:val="Hyperlink"/>
            <w:noProof/>
          </w:rPr>
          <w:t>3.1 Clases públicas y uso de la API</w:t>
        </w:r>
        <w:r>
          <w:rPr>
            <w:noProof/>
            <w:webHidden/>
          </w:rPr>
          <w:tab/>
        </w:r>
        <w:r>
          <w:rPr>
            <w:noProof/>
            <w:webHidden/>
          </w:rPr>
          <w:fldChar w:fldCharType="begin"/>
        </w:r>
        <w:r>
          <w:rPr>
            <w:noProof/>
            <w:webHidden/>
          </w:rPr>
          <w:instrText xml:space="preserve"> PAGEREF _Toc242341228 \h </w:instrText>
        </w:r>
        <w:r>
          <w:rPr>
            <w:noProof/>
            <w:webHidden/>
          </w:rPr>
        </w:r>
        <w:r>
          <w:rPr>
            <w:noProof/>
            <w:webHidden/>
          </w:rPr>
          <w:fldChar w:fldCharType="separate"/>
        </w:r>
        <w:r>
          <w:rPr>
            <w:noProof/>
            <w:webHidden/>
          </w:rPr>
          <w:t>7</w:t>
        </w:r>
        <w:r>
          <w:rPr>
            <w:noProof/>
            <w:webHidden/>
          </w:rPr>
          <w:fldChar w:fldCharType="end"/>
        </w:r>
      </w:hyperlink>
    </w:p>
    <w:p w14:paraId="21D1B119" w14:textId="761D4F5E"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29" w:history="1">
        <w:r w:rsidRPr="00827908">
          <w:rPr>
            <w:rStyle w:val="Hyperlink"/>
            <w:noProof/>
          </w:rPr>
          <w:t>3.2 Configuración y parámetros físicos</w:t>
        </w:r>
        <w:r>
          <w:rPr>
            <w:noProof/>
            <w:webHidden/>
          </w:rPr>
          <w:tab/>
        </w:r>
        <w:r>
          <w:rPr>
            <w:noProof/>
            <w:webHidden/>
          </w:rPr>
          <w:fldChar w:fldCharType="begin"/>
        </w:r>
        <w:r>
          <w:rPr>
            <w:noProof/>
            <w:webHidden/>
          </w:rPr>
          <w:instrText xml:space="preserve"> PAGEREF _Toc242341229 \h </w:instrText>
        </w:r>
        <w:r>
          <w:rPr>
            <w:noProof/>
            <w:webHidden/>
          </w:rPr>
        </w:r>
        <w:r>
          <w:rPr>
            <w:noProof/>
            <w:webHidden/>
          </w:rPr>
          <w:fldChar w:fldCharType="separate"/>
        </w:r>
        <w:r>
          <w:rPr>
            <w:noProof/>
            <w:webHidden/>
          </w:rPr>
          <w:t>7</w:t>
        </w:r>
        <w:r>
          <w:rPr>
            <w:noProof/>
            <w:webHidden/>
          </w:rPr>
          <w:fldChar w:fldCharType="end"/>
        </w:r>
      </w:hyperlink>
    </w:p>
    <w:p w14:paraId="0483D331" w14:textId="48E4C661"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0" w:history="1">
        <w:r w:rsidRPr="00827908">
          <w:rPr>
            <w:rStyle w:val="Hyperlink"/>
            <w:noProof/>
          </w:rPr>
          <w:t>3.3 Unidades y convenciones</w:t>
        </w:r>
        <w:r>
          <w:rPr>
            <w:noProof/>
            <w:webHidden/>
          </w:rPr>
          <w:tab/>
        </w:r>
        <w:r>
          <w:rPr>
            <w:noProof/>
            <w:webHidden/>
          </w:rPr>
          <w:fldChar w:fldCharType="begin"/>
        </w:r>
        <w:r>
          <w:rPr>
            <w:noProof/>
            <w:webHidden/>
          </w:rPr>
          <w:instrText xml:space="preserve"> PAGEREF _Toc242341230 \h </w:instrText>
        </w:r>
        <w:r>
          <w:rPr>
            <w:noProof/>
            <w:webHidden/>
          </w:rPr>
        </w:r>
        <w:r>
          <w:rPr>
            <w:noProof/>
            <w:webHidden/>
          </w:rPr>
          <w:fldChar w:fldCharType="separate"/>
        </w:r>
        <w:r>
          <w:rPr>
            <w:noProof/>
            <w:webHidden/>
          </w:rPr>
          <w:t>8</w:t>
        </w:r>
        <w:r>
          <w:rPr>
            <w:noProof/>
            <w:webHidden/>
          </w:rPr>
          <w:fldChar w:fldCharType="end"/>
        </w:r>
      </w:hyperlink>
    </w:p>
    <w:p w14:paraId="5049C0BD" w14:textId="5F3D6C8D"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31" w:history="1">
        <w:r w:rsidRPr="00827908">
          <w:rPr>
            <w:rStyle w:val="Hyperlink"/>
            <w:noProof/>
          </w:rPr>
          <w:t>4. Adquisición y procesamiento de datos</w:t>
        </w:r>
        <w:r>
          <w:rPr>
            <w:noProof/>
            <w:webHidden/>
          </w:rPr>
          <w:tab/>
        </w:r>
        <w:r>
          <w:rPr>
            <w:noProof/>
            <w:webHidden/>
          </w:rPr>
          <w:fldChar w:fldCharType="begin"/>
        </w:r>
        <w:r>
          <w:rPr>
            <w:noProof/>
            <w:webHidden/>
          </w:rPr>
          <w:instrText xml:space="preserve"> PAGEREF _Toc242341231 \h </w:instrText>
        </w:r>
        <w:r>
          <w:rPr>
            <w:noProof/>
            <w:webHidden/>
          </w:rPr>
        </w:r>
        <w:r>
          <w:rPr>
            <w:noProof/>
            <w:webHidden/>
          </w:rPr>
          <w:fldChar w:fldCharType="separate"/>
        </w:r>
        <w:r>
          <w:rPr>
            <w:noProof/>
            <w:webHidden/>
          </w:rPr>
          <w:t>10</w:t>
        </w:r>
        <w:r>
          <w:rPr>
            <w:noProof/>
            <w:webHidden/>
          </w:rPr>
          <w:fldChar w:fldCharType="end"/>
        </w:r>
      </w:hyperlink>
    </w:p>
    <w:p w14:paraId="3873E681" w14:textId="365A0A14"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2" w:history="1">
        <w:r w:rsidRPr="00827908">
          <w:rPr>
            <w:rStyle w:val="Hyperlink"/>
            <w:noProof/>
          </w:rPr>
          <w:t>4.1 Rutas y telemetría</w:t>
        </w:r>
        <w:r>
          <w:rPr>
            <w:noProof/>
            <w:webHidden/>
          </w:rPr>
          <w:tab/>
        </w:r>
        <w:r>
          <w:rPr>
            <w:noProof/>
            <w:webHidden/>
          </w:rPr>
          <w:fldChar w:fldCharType="begin"/>
        </w:r>
        <w:r>
          <w:rPr>
            <w:noProof/>
            <w:webHidden/>
          </w:rPr>
          <w:instrText xml:space="preserve"> PAGEREF _Toc242341232 \h </w:instrText>
        </w:r>
        <w:r>
          <w:rPr>
            <w:noProof/>
            <w:webHidden/>
          </w:rPr>
        </w:r>
        <w:r>
          <w:rPr>
            <w:noProof/>
            <w:webHidden/>
          </w:rPr>
          <w:fldChar w:fldCharType="separate"/>
        </w:r>
        <w:r>
          <w:rPr>
            <w:noProof/>
            <w:webHidden/>
          </w:rPr>
          <w:t>10</w:t>
        </w:r>
        <w:r>
          <w:rPr>
            <w:noProof/>
            <w:webHidden/>
          </w:rPr>
          <w:fldChar w:fldCharType="end"/>
        </w:r>
      </w:hyperlink>
    </w:p>
    <w:p w14:paraId="515EC684" w14:textId="66252C17"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33" w:history="1">
        <w:r w:rsidRPr="00827908">
          <w:rPr>
            <w:rStyle w:val="Hyperlink"/>
            <w:noProof/>
          </w:rPr>
          <w:t>5. Flujo de operación del sistema</w:t>
        </w:r>
        <w:r>
          <w:rPr>
            <w:noProof/>
            <w:webHidden/>
          </w:rPr>
          <w:tab/>
        </w:r>
        <w:r>
          <w:rPr>
            <w:noProof/>
            <w:webHidden/>
          </w:rPr>
          <w:fldChar w:fldCharType="begin"/>
        </w:r>
        <w:r>
          <w:rPr>
            <w:noProof/>
            <w:webHidden/>
          </w:rPr>
          <w:instrText xml:space="preserve"> PAGEREF _Toc242341233 \h </w:instrText>
        </w:r>
        <w:r>
          <w:rPr>
            <w:noProof/>
            <w:webHidden/>
          </w:rPr>
        </w:r>
        <w:r>
          <w:rPr>
            <w:noProof/>
            <w:webHidden/>
          </w:rPr>
          <w:fldChar w:fldCharType="separate"/>
        </w:r>
        <w:r>
          <w:rPr>
            <w:noProof/>
            <w:webHidden/>
          </w:rPr>
          <w:t>11</w:t>
        </w:r>
        <w:r>
          <w:rPr>
            <w:noProof/>
            <w:webHidden/>
          </w:rPr>
          <w:fldChar w:fldCharType="end"/>
        </w:r>
      </w:hyperlink>
    </w:p>
    <w:p w14:paraId="3BF2A61F" w14:textId="57C7ABBC"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4" w:history="1">
        <w:r w:rsidRPr="00827908">
          <w:rPr>
            <w:rStyle w:val="Hyperlink"/>
            <w:noProof/>
          </w:rPr>
          <w:t>5.1 Interfaz gráfica y tareas en segundo plano</w:t>
        </w:r>
        <w:r>
          <w:rPr>
            <w:noProof/>
            <w:webHidden/>
          </w:rPr>
          <w:tab/>
        </w:r>
        <w:r>
          <w:rPr>
            <w:noProof/>
            <w:webHidden/>
          </w:rPr>
          <w:fldChar w:fldCharType="begin"/>
        </w:r>
        <w:r>
          <w:rPr>
            <w:noProof/>
            <w:webHidden/>
          </w:rPr>
          <w:instrText xml:space="preserve"> PAGEREF _Toc242341234 \h </w:instrText>
        </w:r>
        <w:r>
          <w:rPr>
            <w:noProof/>
            <w:webHidden/>
          </w:rPr>
        </w:r>
        <w:r>
          <w:rPr>
            <w:noProof/>
            <w:webHidden/>
          </w:rPr>
          <w:fldChar w:fldCharType="separate"/>
        </w:r>
        <w:r>
          <w:rPr>
            <w:noProof/>
            <w:webHidden/>
          </w:rPr>
          <w:t>11</w:t>
        </w:r>
        <w:r>
          <w:rPr>
            <w:noProof/>
            <w:webHidden/>
          </w:rPr>
          <w:fldChar w:fldCharType="end"/>
        </w:r>
      </w:hyperlink>
    </w:p>
    <w:p w14:paraId="66DBC9E0" w14:textId="7BEF89B7"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5" w:history="1">
        <w:r w:rsidRPr="00827908">
          <w:rPr>
            <w:rStyle w:val="Hyperlink"/>
            <w:noProof/>
          </w:rPr>
          <w:t>5.2 Artefactos y reproducción</w:t>
        </w:r>
        <w:r>
          <w:rPr>
            <w:noProof/>
            <w:webHidden/>
          </w:rPr>
          <w:tab/>
        </w:r>
        <w:r>
          <w:rPr>
            <w:noProof/>
            <w:webHidden/>
          </w:rPr>
          <w:fldChar w:fldCharType="begin"/>
        </w:r>
        <w:r>
          <w:rPr>
            <w:noProof/>
            <w:webHidden/>
          </w:rPr>
          <w:instrText xml:space="preserve"> PAGEREF _Toc242341235 \h </w:instrText>
        </w:r>
        <w:r>
          <w:rPr>
            <w:noProof/>
            <w:webHidden/>
          </w:rPr>
        </w:r>
        <w:r>
          <w:rPr>
            <w:noProof/>
            <w:webHidden/>
          </w:rPr>
          <w:fldChar w:fldCharType="separate"/>
        </w:r>
        <w:r>
          <w:rPr>
            <w:noProof/>
            <w:webHidden/>
          </w:rPr>
          <w:t>11</w:t>
        </w:r>
        <w:r>
          <w:rPr>
            <w:noProof/>
            <w:webHidden/>
          </w:rPr>
          <w:fldChar w:fldCharType="end"/>
        </w:r>
      </w:hyperlink>
    </w:p>
    <w:p w14:paraId="18DC95AE" w14:textId="58FBA264"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36" w:history="1">
        <w:r w:rsidRPr="00827908">
          <w:rPr>
            <w:rStyle w:val="Hyperlink"/>
            <w:noProof/>
          </w:rPr>
          <w:t>6. Algoritmos y metodología científica</w:t>
        </w:r>
        <w:r>
          <w:rPr>
            <w:noProof/>
            <w:webHidden/>
          </w:rPr>
          <w:tab/>
        </w:r>
        <w:r>
          <w:rPr>
            <w:noProof/>
            <w:webHidden/>
          </w:rPr>
          <w:fldChar w:fldCharType="begin"/>
        </w:r>
        <w:r>
          <w:rPr>
            <w:noProof/>
            <w:webHidden/>
          </w:rPr>
          <w:instrText xml:space="preserve"> PAGEREF _Toc242341236 \h </w:instrText>
        </w:r>
        <w:r>
          <w:rPr>
            <w:noProof/>
            <w:webHidden/>
          </w:rPr>
        </w:r>
        <w:r>
          <w:rPr>
            <w:noProof/>
            <w:webHidden/>
          </w:rPr>
          <w:fldChar w:fldCharType="separate"/>
        </w:r>
        <w:r>
          <w:rPr>
            <w:noProof/>
            <w:webHidden/>
          </w:rPr>
          <w:t>12</w:t>
        </w:r>
        <w:r>
          <w:rPr>
            <w:noProof/>
            <w:webHidden/>
          </w:rPr>
          <w:fldChar w:fldCharType="end"/>
        </w:r>
      </w:hyperlink>
    </w:p>
    <w:p w14:paraId="6166FEFD" w14:textId="172BDE4A"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7" w:history="1">
        <w:r w:rsidRPr="00827908">
          <w:rPr>
            <w:rStyle w:val="Hyperlink"/>
            <w:noProof/>
          </w:rPr>
          <w:t>6.1 Fuerzas y potencia longitudinal</w:t>
        </w:r>
        <w:r>
          <w:rPr>
            <w:noProof/>
            <w:webHidden/>
          </w:rPr>
          <w:tab/>
        </w:r>
        <w:r>
          <w:rPr>
            <w:noProof/>
            <w:webHidden/>
          </w:rPr>
          <w:fldChar w:fldCharType="begin"/>
        </w:r>
        <w:r>
          <w:rPr>
            <w:noProof/>
            <w:webHidden/>
          </w:rPr>
          <w:instrText xml:space="preserve"> PAGEREF _Toc242341237 \h </w:instrText>
        </w:r>
        <w:r>
          <w:rPr>
            <w:noProof/>
            <w:webHidden/>
          </w:rPr>
        </w:r>
        <w:r>
          <w:rPr>
            <w:noProof/>
            <w:webHidden/>
          </w:rPr>
          <w:fldChar w:fldCharType="separate"/>
        </w:r>
        <w:r>
          <w:rPr>
            <w:noProof/>
            <w:webHidden/>
          </w:rPr>
          <w:t>12</w:t>
        </w:r>
        <w:r>
          <w:rPr>
            <w:noProof/>
            <w:webHidden/>
          </w:rPr>
          <w:fldChar w:fldCharType="end"/>
        </w:r>
      </w:hyperlink>
    </w:p>
    <w:p w14:paraId="47511464" w14:textId="31C1A335"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8" w:history="1">
        <w:r w:rsidRPr="00827908">
          <w:rPr>
            <w:rStyle w:val="Hyperlink"/>
            <w:noProof/>
          </w:rPr>
          <w:t>6.2 Ciclista transmisión y motor</w:t>
        </w:r>
        <w:r>
          <w:rPr>
            <w:noProof/>
            <w:webHidden/>
          </w:rPr>
          <w:tab/>
        </w:r>
        <w:r>
          <w:rPr>
            <w:noProof/>
            <w:webHidden/>
          </w:rPr>
          <w:fldChar w:fldCharType="begin"/>
        </w:r>
        <w:r>
          <w:rPr>
            <w:noProof/>
            <w:webHidden/>
          </w:rPr>
          <w:instrText xml:space="preserve"> PAGEREF _Toc242341238 \h </w:instrText>
        </w:r>
        <w:r>
          <w:rPr>
            <w:noProof/>
            <w:webHidden/>
          </w:rPr>
        </w:r>
        <w:r>
          <w:rPr>
            <w:noProof/>
            <w:webHidden/>
          </w:rPr>
          <w:fldChar w:fldCharType="separate"/>
        </w:r>
        <w:r>
          <w:rPr>
            <w:noProof/>
            <w:webHidden/>
          </w:rPr>
          <w:t>12</w:t>
        </w:r>
        <w:r>
          <w:rPr>
            <w:noProof/>
            <w:webHidden/>
          </w:rPr>
          <w:fldChar w:fldCharType="end"/>
        </w:r>
      </w:hyperlink>
    </w:p>
    <w:p w14:paraId="0C880A10" w14:textId="27E169C4"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39" w:history="1">
        <w:r w:rsidRPr="00827908">
          <w:rPr>
            <w:rStyle w:val="Hyperlink"/>
            <w:noProof/>
          </w:rPr>
          <w:t>6.3 Batería energética y estado de carga</w:t>
        </w:r>
        <w:r>
          <w:rPr>
            <w:noProof/>
            <w:webHidden/>
          </w:rPr>
          <w:tab/>
        </w:r>
        <w:r>
          <w:rPr>
            <w:noProof/>
            <w:webHidden/>
          </w:rPr>
          <w:fldChar w:fldCharType="begin"/>
        </w:r>
        <w:r>
          <w:rPr>
            <w:noProof/>
            <w:webHidden/>
          </w:rPr>
          <w:instrText xml:space="preserve"> PAGEREF _Toc242341239 \h </w:instrText>
        </w:r>
        <w:r>
          <w:rPr>
            <w:noProof/>
            <w:webHidden/>
          </w:rPr>
        </w:r>
        <w:r>
          <w:rPr>
            <w:noProof/>
            <w:webHidden/>
          </w:rPr>
          <w:fldChar w:fldCharType="separate"/>
        </w:r>
        <w:r>
          <w:rPr>
            <w:noProof/>
            <w:webHidden/>
          </w:rPr>
          <w:t>12</w:t>
        </w:r>
        <w:r>
          <w:rPr>
            <w:noProof/>
            <w:webHidden/>
          </w:rPr>
          <w:fldChar w:fldCharType="end"/>
        </w:r>
      </w:hyperlink>
    </w:p>
    <w:p w14:paraId="59F6B119" w14:textId="4F8F5B57"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0" w:history="1">
        <w:r w:rsidRPr="00827908">
          <w:rPr>
            <w:rStyle w:val="Hyperlink"/>
            <w:noProof/>
          </w:rPr>
          <w:t>6.4 Circuito equivalente de batería</w:t>
        </w:r>
        <w:r>
          <w:rPr>
            <w:noProof/>
            <w:webHidden/>
          </w:rPr>
          <w:tab/>
        </w:r>
        <w:r>
          <w:rPr>
            <w:noProof/>
            <w:webHidden/>
          </w:rPr>
          <w:fldChar w:fldCharType="begin"/>
        </w:r>
        <w:r>
          <w:rPr>
            <w:noProof/>
            <w:webHidden/>
          </w:rPr>
          <w:instrText xml:space="preserve"> PAGEREF _Toc242341240 \h </w:instrText>
        </w:r>
        <w:r>
          <w:rPr>
            <w:noProof/>
            <w:webHidden/>
          </w:rPr>
        </w:r>
        <w:r>
          <w:rPr>
            <w:noProof/>
            <w:webHidden/>
          </w:rPr>
          <w:fldChar w:fldCharType="separate"/>
        </w:r>
        <w:r>
          <w:rPr>
            <w:noProof/>
            <w:webHidden/>
          </w:rPr>
          <w:t>13</w:t>
        </w:r>
        <w:r>
          <w:rPr>
            <w:noProof/>
            <w:webHidden/>
          </w:rPr>
          <w:fldChar w:fldCharType="end"/>
        </w:r>
      </w:hyperlink>
    </w:p>
    <w:p w14:paraId="67F4E924" w14:textId="7E454D76"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1" w:history="1">
        <w:r w:rsidRPr="00827908">
          <w:rPr>
            <w:rStyle w:val="Hyperlink"/>
            <w:noProof/>
          </w:rPr>
          <w:t>6.5 Límites regeneración y balance</w:t>
        </w:r>
        <w:r>
          <w:rPr>
            <w:noProof/>
            <w:webHidden/>
          </w:rPr>
          <w:tab/>
        </w:r>
        <w:r>
          <w:rPr>
            <w:noProof/>
            <w:webHidden/>
          </w:rPr>
          <w:fldChar w:fldCharType="begin"/>
        </w:r>
        <w:r>
          <w:rPr>
            <w:noProof/>
            <w:webHidden/>
          </w:rPr>
          <w:instrText xml:space="preserve"> PAGEREF _Toc242341241 \h </w:instrText>
        </w:r>
        <w:r>
          <w:rPr>
            <w:noProof/>
            <w:webHidden/>
          </w:rPr>
        </w:r>
        <w:r>
          <w:rPr>
            <w:noProof/>
            <w:webHidden/>
          </w:rPr>
          <w:fldChar w:fldCharType="separate"/>
        </w:r>
        <w:r>
          <w:rPr>
            <w:noProof/>
            <w:webHidden/>
          </w:rPr>
          <w:t>13</w:t>
        </w:r>
        <w:r>
          <w:rPr>
            <w:noProof/>
            <w:webHidden/>
          </w:rPr>
          <w:fldChar w:fldCharType="end"/>
        </w:r>
      </w:hyperlink>
    </w:p>
    <w:p w14:paraId="39A0FAD9" w14:textId="4454CD94"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2" w:history="1">
        <w:r w:rsidRPr="00827908">
          <w:rPr>
            <w:rStyle w:val="Hyperlink"/>
            <w:noProof/>
          </w:rPr>
          <w:t>6.6 Calibración e identificabilidad</w:t>
        </w:r>
        <w:r>
          <w:rPr>
            <w:noProof/>
            <w:webHidden/>
          </w:rPr>
          <w:tab/>
        </w:r>
        <w:r>
          <w:rPr>
            <w:noProof/>
            <w:webHidden/>
          </w:rPr>
          <w:fldChar w:fldCharType="begin"/>
        </w:r>
        <w:r>
          <w:rPr>
            <w:noProof/>
            <w:webHidden/>
          </w:rPr>
          <w:instrText xml:space="preserve"> PAGEREF _Toc242341242 \h </w:instrText>
        </w:r>
        <w:r>
          <w:rPr>
            <w:noProof/>
            <w:webHidden/>
          </w:rPr>
        </w:r>
        <w:r>
          <w:rPr>
            <w:noProof/>
            <w:webHidden/>
          </w:rPr>
          <w:fldChar w:fldCharType="separate"/>
        </w:r>
        <w:r>
          <w:rPr>
            <w:noProof/>
            <w:webHidden/>
          </w:rPr>
          <w:t>13</w:t>
        </w:r>
        <w:r>
          <w:rPr>
            <w:noProof/>
            <w:webHidden/>
          </w:rPr>
          <w:fldChar w:fldCharType="end"/>
        </w:r>
      </w:hyperlink>
    </w:p>
    <w:p w14:paraId="6FC41877" w14:textId="603CDBD0"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3" w:history="1">
        <w:r w:rsidRPr="00827908">
          <w:rPr>
            <w:rStyle w:val="Hyperlink"/>
            <w:noProof/>
          </w:rPr>
          <w:t>6.7 Aprendizaje residual y modelos comparados</w:t>
        </w:r>
        <w:r>
          <w:rPr>
            <w:noProof/>
            <w:webHidden/>
          </w:rPr>
          <w:tab/>
        </w:r>
        <w:r>
          <w:rPr>
            <w:noProof/>
            <w:webHidden/>
          </w:rPr>
          <w:fldChar w:fldCharType="begin"/>
        </w:r>
        <w:r>
          <w:rPr>
            <w:noProof/>
            <w:webHidden/>
          </w:rPr>
          <w:instrText xml:space="preserve"> PAGEREF _Toc242341243 \h </w:instrText>
        </w:r>
        <w:r>
          <w:rPr>
            <w:noProof/>
            <w:webHidden/>
          </w:rPr>
        </w:r>
        <w:r>
          <w:rPr>
            <w:noProof/>
            <w:webHidden/>
          </w:rPr>
          <w:fldChar w:fldCharType="separate"/>
        </w:r>
        <w:r>
          <w:rPr>
            <w:noProof/>
            <w:webHidden/>
          </w:rPr>
          <w:t>14</w:t>
        </w:r>
        <w:r>
          <w:rPr>
            <w:noProof/>
            <w:webHidden/>
          </w:rPr>
          <w:fldChar w:fldCharType="end"/>
        </w:r>
      </w:hyperlink>
    </w:p>
    <w:p w14:paraId="50EB91EE" w14:textId="6887FFF9"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4" w:history="1">
        <w:r w:rsidRPr="00827908">
          <w:rPr>
            <w:rStyle w:val="Hyperlink"/>
            <w:noProof/>
          </w:rPr>
          <w:t>6.8 Compuerta de confianza y soporte OOD</w:t>
        </w:r>
        <w:r>
          <w:rPr>
            <w:noProof/>
            <w:webHidden/>
          </w:rPr>
          <w:tab/>
        </w:r>
        <w:r>
          <w:rPr>
            <w:noProof/>
            <w:webHidden/>
          </w:rPr>
          <w:fldChar w:fldCharType="begin"/>
        </w:r>
        <w:r>
          <w:rPr>
            <w:noProof/>
            <w:webHidden/>
          </w:rPr>
          <w:instrText xml:space="preserve"> PAGEREF _Toc242341244 \h </w:instrText>
        </w:r>
        <w:r>
          <w:rPr>
            <w:noProof/>
            <w:webHidden/>
          </w:rPr>
        </w:r>
        <w:r>
          <w:rPr>
            <w:noProof/>
            <w:webHidden/>
          </w:rPr>
          <w:fldChar w:fldCharType="separate"/>
        </w:r>
        <w:r>
          <w:rPr>
            <w:noProof/>
            <w:webHidden/>
          </w:rPr>
          <w:t>14</w:t>
        </w:r>
        <w:r>
          <w:rPr>
            <w:noProof/>
            <w:webHidden/>
          </w:rPr>
          <w:fldChar w:fldCharType="end"/>
        </w:r>
      </w:hyperlink>
    </w:p>
    <w:p w14:paraId="784A254F" w14:textId="2A8083CF"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5" w:history="1">
        <w:r w:rsidRPr="00827908">
          <w:rPr>
            <w:rStyle w:val="Hyperlink"/>
            <w:noProof/>
          </w:rPr>
          <w:t>6.9 Adaptación y evaluación causal</w:t>
        </w:r>
        <w:r>
          <w:rPr>
            <w:noProof/>
            <w:webHidden/>
          </w:rPr>
          <w:tab/>
        </w:r>
        <w:r>
          <w:rPr>
            <w:noProof/>
            <w:webHidden/>
          </w:rPr>
          <w:fldChar w:fldCharType="begin"/>
        </w:r>
        <w:r>
          <w:rPr>
            <w:noProof/>
            <w:webHidden/>
          </w:rPr>
          <w:instrText xml:space="preserve"> PAGEREF _Toc242341245 \h </w:instrText>
        </w:r>
        <w:r>
          <w:rPr>
            <w:noProof/>
            <w:webHidden/>
          </w:rPr>
        </w:r>
        <w:r>
          <w:rPr>
            <w:noProof/>
            <w:webHidden/>
          </w:rPr>
          <w:fldChar w:fldCharType="separate"/>
        </w:r>
        <w:r>
          <w:rPr>
            <w:noProof/>
            <w:webHidden/>
          </w:rPr>
          <w:t>15</w:t>
        </w:r>
        <w:r>
          <w:rPr>
            <w:noProof/>
            <w:webHidden/>
          </w:rPr>
          <w:fldChar w:fldCharType="end"/>
        </w:r>
      </w:hyperlink>
    </w:p>
    <w:p w14:paraId="4F863D56" w14:textId="759CFE81"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6" w:history="1">
        <w:r w:rsidRPr="00827908">
          <w:rPr>
            <w:rStyle w:val="Hyperlink"/>
            <w:noProof/>
          </w:rPr>
          <w:t>6.10 Intervalos y propagación de incertidumbre</w:t>
        </w:r>
        <w:r>
          <w:rPr>
            <w:noProof/>
            <w:webHidden/>
          </w:rPr>
          <w:tab/>
        </w:r>
        <w:r>
          <w:rPr>
            <w:noProof/>
            <w:webHidden/>
          </w:rPr>
          <w:fldChar w:fldCharType="begin"/>
        </w:r>
        <w:r>
          <w:rPr>
            <w:noProof/>
            <w:webHidden/>
          </w:rPr>
          <w:instrText xml:space="preserve"> PAGEREF _Toc242341246 \h </w:instrText>
        </w:r>
        <w:r>
          <w:rPr>
            <w:noProof/>
            <w:webHidden/>
          </w:rPr>
        </w:r>
        <w:r>
          <w:rPr>
            <w:noProof/>
            <w:webHidden/>
          </w:rPr>
          <w:fldChar w:fldCharType="separate"/>
        </w:r>
        <w:r>
          <w:rPr>
            <w:noProof/>
            <w:webHidden/>
          </w:rPr>
          <w:t>15</w:t>
        </w:r>
        <w:r>
          <w:rPr>
            <w:noProof/>
            <w:webHidden/>
          </w:rPr>
          <w:fldChar w:fldCharType="end"/>
        </w:r>
      </w:hyperlink>
    </w:p>
    <w:p w14:paraId="6BEBECF9" w14:textId="0557FFCA"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7" w:history="1">
        <w:r w:rsidRPr="00827908">
          <w:rPr>
            <w:rStyle w:val="Hyperlink"/>
            <w:noProof/>
          </w:rPr>
          <w:t>6.11 Misión autonomía y trayectorias</w:t>
        </w:r>
        <w:r>
          <w:rPr>
            <w:noProof/>
            <w:webHidden/>
          </w:rPr>
          <w:tab/>
        </w:r>
        <w:r>
          <w:rPr>
            <w:noProof/>
            <w:webHidden/>
          </w:rPr>
          <w:fldChar w:fldCharType="begin"/>
        </w:r>
        <w:r>
          <w:rPr>
            <w:noProof/>
            <w:webHidden/>
          </w:rPr>
          <w:instrText xml:space="preserve"> PAGEREF _Toc242341247 \h </w:instrText>
        </w:r>
        <w:r>
          <w:rPr>
            <w:noProof/>
            <w:webHidden/>
          </w:rPr>
        </w:r>
        <w:r>
          <w:rPr>
            <w:noProof/>
            <w:webHidden/>
          </w:rPr>
          <w:fldChar w:fldCharType="separate"/>
        </w:r>
        <w:r>
          <w:rPr>
            <w:noProof/>
            <w:webHidden/>
          </w:rPr>
          <w:t>15</w:t>
        </w:r>
        <w:r>
          <w:rPr>
            <w:noProof/>
            <w:webHidden/>
          </w:rPr>
          <w:fldChar w:fldCharType="end"/>
        </w:r>
      </w:hyperlink>
    </w:p>
    <w:p w14:paraId="54EEF967" w14:textId="45C02F69"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48" w:history="1">
        <w:r w:rsidRPr="00827908">
          <w:rPr>
            <w:rStyle w:val="Hyperlink"/>
            <w:noProof/>
          </w:rPr>
          <w:t>6.12 Sensibilidad local y global</w:t>
        </w:r>
        <w:r>
          <w:rPr>
            <w:noProof/>
            <w:webHidden/>
          </w:rPr>
          <w:tab/>
        </w:r>
        <w:r>
          <w:rPr>
            <w:noProof/>
            <w:webHidden/>
          </w:rPr>
          <w:fldChar w:fldCharType="begin"/>
        </w:r>
        <w:r>
          <w:rPr>
            <w:noProof/>
            <w:webHidden/>
          </w:rPr>
          <w:instrText xml:space="preserve"> PAGEREF _Toc242341248 \h </w:instrText>
        </w:r>
        <w:r>
          <w:rPr>
            <w:noProof/>
            <w:webHidden/>
          </w:rPr>
        </w:r>
        <w:r>
          <w:rPr>
            <w:noProof/>
            <w:webHidden/>
          </w:rPr>
          <w:fldChar w:fldCharType="separate"/>
        </w:r>
        <w:r>
          <w:rPr>
            <w:noProof/>
            <w:webHidden/>
          </w:rPr>
          <w:t>16</w:t>
        </w:r>
        <w:r>
          <w:rPr>
            <w:noProof/>
            <w:webHidden/>
          </w:rPr>
          <w:fldChar w:fldCharType="end"/>
        </w:r>
      </w:hyperlink>
    </w:p>
    <w:p w14:paraId="6EE2C273" w14:textId="6C5E654B"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49" w:history="1">
        <w:r w:rsidRPr="00827908">
          <w:rPr>
            <w:rStyle w:val="Hyperlink"/>
            <w:noProof/>
          </w:rPr>
          <w:t>7. Restricciones y límites</w:t>
        </w:r>
        <w:r>
          <w:rPr>
            <w:noProof/>
            <w:webHidden/>
          </w:rPr>
          <w:tab/>
        </w:r>
        <w:r>
          <w:rPr>
            <w:noProof/>
            <w:webHidden/>
          </w:rPr>
          <w:fldChar w:fldCharType="begin"/>
        </w:r>
        <w:r>
          <w:rPr>
            <w:noProof/>
            <w:webHidden/>
          </w:rPr>
          <w:instrText xml:space="preserve"> PAGEREF _Toc242341249 \h </w:instrText>
        </w:r>
        <w:r>
          <w:rPr>
            <w:noProof/>
            <w:webHidden/>
          </w:rPr>
        </w:r>
        <w:r>
          <w:rPr>
            <w:noProof/>
            <w:webHidden/>
          </w:rPr>
          <w:fldChar w:fldCharType="separate"/>
        </w:r>
        <w:r>
          <w:rPr>
            <w:noProof/>
            <w:webHidden/>
          </w:rPr>
          <w:t>17</w:t>
        </w:r>
        <w:r>
          <w:rPr>
            <w:noProof/>
            <w:webHidden/>
          </w:rPr>
          <w:fldChar w:fldCharType="end"/>
        </w:r>
      </w:hyperlink>
    </w:p>
    <w:p w14:paraId="0C4AB469" w14:textId="28953DFB"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0" w:history="1">
        <w:r w:rsidRPr="00827908">
          <w:rPr>
            <w:rStyle w:val="Hyperlink"/>
            <w:noProof/>
          </w:rPr>
          <w:t>7.1 Identidad de la entrega y límites</w:t>
        </w:r>
        <w:r>
          <w:rPr>
            <w:noProof/>
            <w:webHidden/>
          </w:rPr>
          <w:tab/>
        </w:r>
        <w:r>
          <w:rPr>
            <w:noProof/>
            <w:webHidden/>
          </w:rPr>
          <w:fldChar w:fldCharType="begin"/>
        </w:r>
        <w:r>
          <w:rPr>
            <w:noProof/>
            <w:webHidden/>
          </w:rPr>
          <w:instrText xml:space="preserve"> PAGEREF _Toc242341250 \h </w:instrText>
        </w:r>
        <w:r>
          <w:rPr>
            <w:noProof/>
            <w:webHidden/>
          </w:rPr>
        </w:r>
        <w:r>
          <w:rPr>
            <w:noProof/>
            <w:webHidden/>
          </w:rPr>
          <w:fldChar w:fldCharType="separate"/>
        </w:r>
        <w:r>
          <w:rPr>
            <w:noProof/>
            <w:webHidden/>
          </w:rPr>
          <w:t>17</w:t>
        </w:r>
        <w:r>
          <w:rPr>
            <w:noProof/>
            <w:webHidden/>
          </w:rPr>
          <w:fldChar w:fldCharType="end"/>
        </w:r>
      </w:hyperlink>
    </w:p>
    <w:p w14:paraId="28F7D2B9" w14:textId="06B069F6"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1" w:history="1">
        <w:r w:rsidRPr="00827908">
          <w:rPr>
            <w:rStyle w:val="Hyperlink"/>
            <w:noProof/>
          </w:rPr>
          <w:t>7.2 Protocolos y resultados sintéticos</w:t>
        </w:r>
        <w:r>
          <w:rPr>
            <w:noProof/>
            <w:webHidden/>
          </w:rPr>
          <w:tab/>
        </w:r>
        <w:r>
          <w:rPr>
            <w:noProof/>
            <w:webHidden/>
          </w:rPr>
          <w:fldChar w:fldCharType="begin"/>
        </w:r>
        <w:r>
          <w:rPr>
            <w:noProof/>
            <w:webHidden/>
          </w:rPr>
          <w:instrText xml:space="preserve"> PAGEREF _Toc242341251 \h </w:instrText>
        </w:r>
        <w:r>
          <w:rPr>
            <w:noProof/>
            <w:webHidden/>
          </w:rPr>
        </w:r>
        <w:r>
          <w:rPr>
            <w:noProof/>
            <w:webHidden/>
          </w:rPr>
          <w:fldChar w:fldCharType="separate"/>
        </w:r>
        <w:r>
          <w:rPr>
            <w:noProof/>
            <w:webHidden/>
          </w:rPr>
          <w:t>17</w:t>
        </w:r>
        <w:r>
          <w:rPr>
            <w:noProof/>
            <w:webHidden/>
          </w:rPr>
          <w:fldChar w:fldCharType="end"/>
        </w:r>
      </w:hyperlink>
    </w:p>
    <w:p w14:paraId="465BCDFC" w14:textId="2CBE3AD5"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2" w:history="1">
        <w:r w:rsidRPr="00827908">
          <w:rPr>
            <w:rStyle w:val="Hyperlink"/>
            <w:noProof/>
          </w:rPr>
          <w:t>7.3 Reproducción y límites de la evidencia</w:t>
        </w:r>
        <w:r>
          <w:rPr>
            <w:noProof/>
            <w:webHidden/>
          </w:rPr>
          <w:tab/>
        </w:r>
        <w:r>
          <w:rPr>
            <w:noProof/>
            <w:webHidden/>
          </w:rPr>
          <w:fldChar w:fldCharType="begin"/>
        </w:r>
        <w:r>
          <w:rPr>
            <w:noProof/>
            <w:webHidden/>
          </w:rPr>
          <w:instrText xml:space="preserve"> PAGEREF _Toc242341252 \h </w:instrText>
        </w:r>
        <w:r>
          <w:rPr>
            <w:noProof/>
            <w:webHidden/>
          </w:rPr>
        </w:r>
        <w:r>
          <w:rPr>
            <w:noProof/>
            <w:webHidden/>
          </w:rPr>
          <w:fldChar w:fldCharType="separate"/>
        </w:r>
        <w:r>
          <w:rPr>
            <w:noProof/>
            <w:webHidden/>
          </w:rPr>
          <w:t>18</w:t>
        </w:r>
        <w:r>
          <w:rPr>
            <w:noProof/>
            <w:webHidden/>
          </w:rPr>
          <w:fldChar w:fldCharType="end"/>
        </w:r>
      </w:hyperlink>
    </w:p>
    <w:p w14:paraId="4AFA2106" w14:textId="76FDF9F0"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53" w:history="1">
        <w:r w:rsidRPr="00827908">
          <w:rPr>
            <w:rStyle w:val="Hyperlink"/>
            <w:noProof/>
          </w:rPr>
          <w:t>8. Despliegue y ejecución</w:t>
        </w:r>
        <w:r>
          <w:rPr>
            <w:noProof/>
            <w:webHidden/>
          </w:rPr>
          <w:tab/>
        </w:r>
        <w:r>
          <w:rPr>
            <w:noProof/>
            <w:webHidden/>
          </w:rPr>
          <w:fldChar w:fldCharType="begin"/>
        </w:r>
        <w:r>
          <w:rPr>
            <w:noProof/>
            <w:webHidden/>
          </w:rPr>
          <w:instrText xml:space="preserve"> PAGEREF _Toc242341253 \h </w:instrText>
        </w:r>
        <w:r>
          <w:rPr>
            <w:noProof/>
            <w:webHidden/>
          </w:rPr>
        </w:r>
        <w:r>
          <w:rPr>
            <w:noProof/>
            <w:webHidden/>
          </w:rPr>
          <w:fldChar w:fldCharType="separate"/>
        </w:r>
        <w:r>
          <w:rPr>
            <w:noProof/>
            <w:webHidden/>
          </w:rPr>
          <w:t>19</w:t>
        </w:r>
        <w:r>
          <w:rPr>
            <w:noProof/>
            <w:webHidden/>
          </w:rPr>
          <w:fldChar w:fldCharType="end"/>
        </w:r>
      </w:hyperlink>
    </w:p>
    <w:p w14:paraId="78D1D345" w14:textId="725A91B3"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4" w:history="1">
        <w:r w:rsidRPr="00827908">
          <w:rPr>
            <w:rStyle w:val="Hyperlink"/>
            <w:noProof/>
          </w:rPr>
          <w:t>8.1 Pruebas y distribución Windows</w:t>
        </w:r>
        <w:r>
          <w:rPr>
            <w:noProof/>
            <w:webHidden/>
          </w:rPr>
          <w:tab/>
        </w:r>
        <w:r>
          <w:rPr>
            <w:noProof/>
            <w:webHidden/>
          </w:rPr>
          <w:fldChar w:fldCharType="begin"/>
        </w:r>
        <w:r>
          <w:rPr>
            <w:noProof/>
            <w:webHidden/>
          </w:rPr>
          <w:instrText xml:space="preserve"> PAGEREF _Toc242341254 \h </w:instrText>
        </w:r>
        <w:r>
          <w:rPr>
            <w:noProof/>
            <w:webHidden/>
          </w:rPr>
        </w:r>
        <w:r>
          <w:rPr>
            <w:noProof/>
            <w:webHidden/>
          </w:rPr>
          <w:fldChar w:fldCharType="separate"/>
        </w:r>
        <w:r>
          <w:rPr>
            <w:noProof/>
            <w:webHidden/>
          </w:rPr>
          <w:t>19</w:t>
        </w:r>
        <w:r>
          <w:rPr>
            <w:noProof/>
            <w:webHidden/>
          </w:rPr>
          <w:fldChar w:fldCharType="end"/>
        </w:r>
      </w:hyperlink>
    </w:p>
    <w:p w14:paraId="24A2F415" w14:textId="36D74B74" w:rsidR="004001E4" w:rsidRDefault="004001E4">
      <w:pPr>
        <w:pStyle w:val="TOC1"/>
        <w:tabs>
          <w:tab w:val="right" w:leader="dot" w:pos="9350"/>
        </w:tabs>
        <w:rPr>
          <w:rFonts w:asciiTheme="minorHAnsi" w:eastAsiaTheme="minorEastAsia" w:hAnsiTheme="minorHAnsi"/>
          <w:noProof/>
          <w:sz w:val="24"/>
          <w:szCs w:val="24"/>
          <w:lang w:val="es-CO" w:eastAsia="es-CO"/>
        </w:rPr>
      </w:pPr>
      <w:hyperlink w:anchor="_Toc242341255" w:history="1">
        <w:r w:rsidRPr="00827908">
          <w:rPr>
            <w:rStyle w:val="Hyperlink"/>
            <w:noProof/>
          </w:rPr>
          <w:t>9. Glosario y referencias académicas</w:t>
        </w:r>
        <w:r>
          <w:rPr>
            <w:noProof/>
            <w:webHidden/>
          </w:rPr>
          <w:tab/>
        </w:r>
        <w:r>
          <w:rPr>
            <w:noProof/>
            <w:webHidden/>
          </w:rPr>
          <w:fldChar w:fldCharType="begin"/>
        </w:r>
        <w:r>
          <w:rPr>
            <w:noProof/>
            <w:webHidden/>
          </w:rPr>
          <w:instrText xml:space="preserve"> PAGEREF _Toc242341255 \h </w:instrText>
        </w:r>
        <w:r>
          <w:rPr>
            <w:noProof/>
            <w:webHidden/>
          </w:rPr>
        </w:r>
        <w:r>
          <w:rPr>
            <w:noProof/>
            <w:webHidden/>
          </w:rPr>
          <w:fldChar w:fldCharType="separate"/>
        </w:r>
        <w:r>
          <w:rPr>
            <w:noProof/>
            <w:webHidden/>
          </w:rPr>
          <w:t>20</w:t>
        </w:r>
        <w:r>
          <w:rPr>
            <w:noProof/>
            <w:webHidden/>
          </w:rPr>
          <w:fldChar w:fldCharType="end"/>
        </w:r>
      </w:hyperlink>
    </w:p>
    <w:p w14:paraId="1A7A8067" w14:textId="695E5516"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6" w:history="1">
        <w:r w:rsidRPr="00827908">
          <w:rPr>
            <w:rStyle w:val="Hyperlink"/>
            <w:noProof/>
          </w:rPr>
          <w:t>9.1 Glosario de términos</w:t>
        </w:r>
        <w:r>
          <w:rPr>
            <w:noProof/>
            <w:webHidden/>
          </w:rPr>
          <w:tab/>
        </w:r>
        <w:r>
          <w:rPr>
            <w:noProof/>
            <w:webHidden/>
          </w:rPr>
          <w:fldChar w:fldCharType="begin"/>
        </w:r>
        <w:r>
          <w:rPr>
            <w:noProof/>
            <w:webHidden/>
          </w:rPr>
          <w:instrText xml:space="preserve"> PAGEREF _Toc242341256 \h </w:instrText>
        </w:r>
        <w:r>
          <w:rPr>
            <w:noProof/>
            <w:webHidden/>
          </w:rPr>
        </w:r>
        <w:r>
          <w:rPr>
            <w:noProof/>
            <w:webHidden/>
          </w:rPr>
          <w:fldChar w:fldCharType="separate"/>
        </w:r>
        <w:r>
          <w:rPr>
            <w:noProof/>
            <w:webHidden/>
          </w:rPr>
          <w:t>20</w:t>
        </w:r>
        <w:r>
          <w:rPr>
            <w:noProof/>
            <w:webHidden/>
          </w:rPr>
          <w:fldChar w:fldCharType="end"/>
        </w:r>
      </w:hyperlink>
    </w:p>
    <w:p w14:paraId="689CC0CA" w14:textId="21961CD4"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7" w:history="1">
        <w:r w:rsidRPr="00827908">
          <w:rPr>
            <w:rStyle w:val="Hyperlink"/>
            <w:noProof/>
          </w:rPr>
          <w:t>9.2 Referencias académicas</w:t>
        </w:r>
        <w:r>
          <w:rPr>
            <w:noProof/>
            <w:webHidden/>
          </w:rPr>
          <w:tab/>
        </w:r>
        <w:r>
          <w:rPr>
            <w:noProof/>
            <w:webHidden/>
          </w:rPr>
          <w:fldChar w:fldCharType="begin"/>
        </w:r>
        <w:r>
          <w:rPr>
            <w:noProof/>
            <w:webHidden/>
          </w:rPr>
          <w:instrText xml:space="preserve"> PAGEREF _Toc242341257 \h </w:instrText>
        </w:r>
        <w:r>
          <w:rPr>
            <w:noProof/>
            <w:webHidden/>
          </w:rPr>
        </w:r>
        <w:r>
          <w:rPr>
            <w:noProof/>
            <w:webHidden/>
          </w:rPr>
          <w:fldChar w:fldCharType="separate"/>
        </w:r>
        <w:r>
          <w:rPr>
            <w:noProof/>
            <w:webHidden/>
          </w:rPr>
          <w:t>20</w:t>
        </w:r>
        <w:r>
          <w:rPr>
            <w:noProof/>
            <w:webHidden/>
          </w:rPr>
          <w:fldChar w:fldCharType="end"/>
        </w:r>
      </w:hyperlink>
    </w:p>
    <w:p w14:paraId="609CE943" w14:textId="2A9C3C11" w:rsidR="004001E4" w:rsidRDefault="004001E4">
      <w:pPr>
        <w:pStyle w:val="TOC2"/>
        <w:tabs>
          <w:tab w:val="right" w:leader="dot" w:pos="9350"/>
        </w:tabs>
        <w:rPr>
          <w:rFonts w:asciiTheme="minorHAnsi" w:eastAsiaTheme="minorEastAsia" w:hAnsiTheme="minorHAnsi"/>
          <w:noProof/>
          <w:sz w:val="24"/>
          <w:szCs w:val="24"/>
          <w:lang w:val="es-CO" w:eastAsia="es-CO"/>
        </w:rPr>
      </w:pPr>
      <w:hyperlink w:anchor="_Toc242341258" w:history="1">
        <w:r w:rsidRPr="00827908">
          <w:rPr>
            <w:rStyle w:val="Hyperlink"/>
            <w:noProof/>
          </w:rPr>
          <w:t>Autoría y condiciones de uso</w:t>
        </w:r>
        <w:r>
          <w:rPr>
            <w:noProof/>
            <w:webHidden/>
          </w:rPr>
          <w:tab/>
        </w:r>
        <w:r>
          <w:rPr>
            <w:noProof/>
            <w:webHidden/>
          </w:rPr>
          <w:fldChar w:fldCharType="begin"/>
        </w:r>
        <w:r>
          <w:rPr>
            <w:noProof/>
            <w:webHidden/>
          </w:rPr>
          <w:instrText xml:space="preserve"> PAGEREF _Toc242341258 \h </w:instrText>
        </w:r>
        <w:r>
          <w:rPr>
            <w:noProof/>
            <w:webHidden/>
          </w:rPr>
        </w:r>
        <w:r>
          <w:rPr>
            <w:noProof/>
            <w:webHidden/>
          </w:rPr>
          <w:fldChar w:fldCharType="separate"/>
        </w:r>
        <w:r>
          <w:rPr>
            <w:noProof/>
            <w:webHidden/>
          </w:rPr>
          <w:t>21</w:t>
        </w:r>
        <w:r>
          <w:rPr>
            <w:noProof/>
            <w:webHidden/>
          </w:rPr>
          <w:fldChar w:fldCharType="end"/>
        </w:r>
      </w:hyperlink>
    </w:p>
    <w:p w14:paraId="257880D0" w14:textId="7EAD8E0C" w:rsidR="0094210F" w:rsidRDefault="007C2578">
      <w:r>
        <w:fldChar w:fldCharType="end"/>
      </w:r>
    </w:p>
    <w:p w14:paraId="1AF2663C" w14:textId="77777777" w:rsidR="0094210F" w:rsidRDefault="0094210F">
      <w:pPr>
        <w:sectPr w:rsidR="0094210F">
          <w:headerReference w:type="default" r:id="rId14"/>
          <w:pgSz w:w="12240" w:h="15840"/>
          <w:pgMar w:top="1440" w:right="1440" w:bottom="1440" w:left="1440" w:header="720" w:footer="720" w:gutter="0"/>
          <w:cols w:space="720"/>
          <w:docGrid w:linePitch="360"/>
        </w:sectPr>
      </w:pPr>
    </w:p>
    <w:p w14:paraId="6048C7E3" w14:textId="77777777" w:rsidR="0094210F" w:rsidRDefault="007C2578">
      <w:pPr>
        <w:pStyle w:val="Heading1"/>
      </w:pPr>
      <w:bookmarkStart w:id="0" w:name="_Toc242341221"/>
      <w:r>
        <w:lastRenderedPageBreak/>
        <w:t>1. Introducción</w:t>
      </w:r>
      <w:bookmarkEnd w:id="0"/>
    </w:p>
    <w:p w14:paraId="6329433A" w14:textId="77777777" w:rsidR="0094210F" w:rsidRDefault="007C2578">
      <w:pPr>
        <w:pStyle w:val="Heading2"/>
      </w:pPr>
      <w:bookmarkStart w:id="1" w:name="_Toc242341222"/>
      <w:r>
        <w:t>1.1 Propósito del software</w:t>
      </w:r>
      <w:bookmarkEnd w:id="1"/>
    </w:p>
    <w:p w14:paraId="4104FA43" w14:textId="77777777" w:rsidR="0094210F" w:rsidRDefault="007C2578">
      <w:r>
        <w:t>BikeEnergyLab 1.0.0 modela energía, autonomía y misión de bicicletas eléctricas con física explícita, calibración y aprendizaje residual. Este manual explica arquitectura y procedimientos reproducibles para desarrolladores e investigadores.</w:t>
      </w:r>
    </w:p>
    <w:p w14:paraId="7701AF48" w14:textId="77777777" w:rsidR="0094210F" w:rsidRDefault="007C2578">
      <w:pPr>
        <w:pStyle w:val="Heading2"/>
      </w:pPr>
      <w:bookmarkStart w:id="2" w:name="_Toc242341223"/>
      <w:r>
        <w:t>1.2 Contexto y alcance</w:t>
      </w:r>
      <w:bookmarkEnd w:id="2"/>
    </w:p>
    <w:p w14:paraId="16AE6049" w14:textId="77777777" w:rsidR="0094210F" w:rsidRDefault="007C2578">
      <w:r>
        <w:t>La revisión de integración documental del 8 de octubre de 2026 conserva la identidad de algoritmos y resultados históricos. Los ejemplos son sintéticos. Contacto: fjburgosf@gmail.com.</w:t>
      </w:r>
    </w:p>
    <w:p w14:paraId="3AB07F33" w14:textId="77777777" w:rsidR="0094210F" w:rsidRDefault="007C2578">
      <w:pPr>
        <w:pStyle w:val="Heading2"/>
      </w:pPr>
      <w:bookmarkStart w:id="3" w:name="_Toc242341224"/>
      <w:r>
        <w:t>1.3 Pregunta de investigación y alcance</w:t>
      </w:r>
      <w:bookmarkEnd w:id="3"/>
    </w:p>
    <w:p w14:paraId="200CA796" w14:textId="77777777" w:rsidR="0094210F" w:rsidRDefault="007C2578">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2085FA17" w14:textId="77777777" w:rsidR="0094210F" w:rsidRDefault="007C2578">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4ED7FA9A" w14:textId="77777777" w:rsidR="0094210F" w:rsidRDefault="0094210F">
      <w:pPr>
        <w:sectPr w:rsidR="0094210F">
          <w:headerReference w:type="default" r:id="rId15"/>
          <w:pgSz w:w="12240" w:h="15840"/>
          <w:pgMar w:top="1440" w:right="1440" w:bottom="1440" w:left="1440" w:header="720" w:footer="720" w:gutter="0"/>
          <w:cols w:space="720"/>
          <w:docGrid w:linePitch="360"/>
        </w:sectPr>
      </w:pPr>
    </w:p>
    <w:p w14:paraId="4EB5D344" w14:textId="77777777" w:rsidR="0094210F" w:rsidRDefault="007C2578">
      <w:pPr>
        <w:pStyle w:val="Heading1"/>
      </w:pPr>
      <w:bookmarkStart w:id="4" w:name="_Toc242341225"/>
      <w:r>
        <w:lastRenderedPageBreak/>
        <w:t>2. Arquitectura del sistema</w:t>
      </w:r>
      <w:bookmarkEnd w:id="4"/>
    </w:p>
    <w:p w14:paraId="3076B211" w14:textId="77777777" w:rsidR="0094210F" w:rsidRDefault="007C2578">
      <w:pPr>
        <w:pStyle w:val="Heading2"/>
      </w:pPr>
      <w:bookmarkStart w:id="5" w:name="_Toc242341226"/>
      <w:r>
        <w:t>2.1 Arquitectura y responsabilidades</w:t>
      </w:r>
      <w:bookmarkEnd w:id="5"/>
    </w:p>
    <w:p w14:paraId="549A1243" w14:textId="77777777" w:rsidR="0094210F" w:rsidRDefault="007C2578">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capítulo 6 de este manual técnico.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1FF011C3" w14:textId="77777777">
        <w:trPr>
          <w:cantSplit/>
          <w:tblHeader/>
          <w:tblCellSpacing w:w="15" w:type="dxa"/>
        </w:trPr>
        <w:tc>
          <w:tcPr>
            <w:tcW w:w="3096" w:type="dxa"/>
            <w:vAlign w:val="center"/>
            <w:hideMark/>
          </w:tcPr>
          <w:p w14:paraId="35BB773F"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73DA7CBB"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3B30A4" w14:paraId="66F1310D" w14:textId="77777777">
        <w:trPr>
          <w:cantSplit/>
          <w:tblCellSpacing w:w="15" w:type="dxa"/>
        </w:trPr>
        <w:tc>
          <w:tcPr>
            <w:tcW w:w="3096" w:type="dxa"/>
            <w:vAlign w:val="center"/>
            <w:hideMark/>
          </w:tcPr>
          <w:p w14:paraId="57E63B2F"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36794FA5"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3B30A4" w14:paraId="529502B4" w14:textId="77777777">
        <w:trPr>
          <w:cantSplit/>
          <w:tblCellSpacing w:w="15" w:type="dxa"/>
        </w:trPr>
        <w:tc>
          <w:tcPr>
            <w:tcW w:w="3096" w:type="dxa"/>
            <w:vAlign w:val="center"/>
            <w:hideMark/>
          </w:tcPr>
          <w:p w14:paraId="4DF39DD5"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15FAD39E"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3B30A4" w14:paraId="7B4BC4FB" w14:textId="77777777">
        <w:trPr>
          <w:cantSplit/>
          <w:tblCellSpacing w:w="15" w:type="dxa"/>
        </w:trPr>
        <w:tc>
          <w:tcPr>
            <w:tcW w:w="3096" w:type="dxa"/>
            <w:vAlign w:val="center"/>
            <w:hideMark/>
          </w:tcPr>
          <w:p w14:paraId="399596F9"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3ACD914B"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3D94C234" w14:textId="77777777">
        <w:trPr>
          <w:cantSplit/>
          <w:tblCellSpacing w:w="15" w:type="dxa"/>
        </w:trPr>
        <w:tc>
          <w:tcPr>
            <w:tcW w:w="3096" w:type="dxa"/>
            <w:vAlign w:val="center"/>
            <w:hideMark/>
          </w:tcPr>
          <w:p w14:paraId="24D0D01D"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79CCB6FB"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3B30A4" w14:paraId="5BC092C4" w14:textId="77777777">
        <w:trPr>
          <w:cantSplit/>
          <w:tblCellSpacing w:w="15" w:type="dxa"/>
        </w:trPr>
        <w:tc>
          <w:tcPr>
            <w:tcW w:w="3096" w:type="dxa"/>
            <w:vAlign w:val="center"/>
            <w:hideMark/>
          </w:tcPr>
          <w:p w14:paraId="0EEB2B05" w14:textId="77777777" w:rsidR="004A0990" w:rsidRPr="00393274" w:rsidRDefault="004A0990" w:rsidP="004A0990">
            <w:pPr>
              <w:jc w:val="left"/>
              <w:rPr>
                <w:rFonts w:cs="Calibri"/>
                <w:lang w:val="es-CO"/>
              </w:rPr>
            </w:pPr>
            <w:r>
              <w:rPr>
                <w:rFonts w:cs="Calibri"/>
                <w:lang w:val="es-CO"/>
              </w:rPr>
              <w:t>battery</w:t>
            </w:r>
          </w:p>
        </w:tc>
        <w:tc>
          <w:tcPr>
            <w:tcW w:w="6264" w:type="dxa"/>
            <w:vAlign w:val="center"/>
            <w:hideMark/>
          </w:tcPr>
          <w:p w14:paraId="6EDE2865"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3B30A4" w14:paraId="057C02AD" w14:textId="77777777">
        <w:trPr>
          <w:cantSplit/>
          <w:tblCellSpacing w:w="15" w:type="dxa"/>
        </w:trPr>
        <w:tc>
          <w:tcPr>
            <w:tcW w:w="3096" w:type="dxa"/>
            <w:vAlign w:val="center"/>
            <w:hideMark/>
          </w:tcPr>
          <w:p w14:paraId="05CB4E96"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63927AC0"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3B30A4" w14:paraId="69C359C7" w14:textId="77777777">
        <w:trPr>
          <w:cantSplit/>
          <w:tblCellSpacing w:w="15" w:type="dxa"/>
        </w:trPr>
        <w:tc>
          <w:tcPr>
            <w:tcW w:w="3096" w:type="dxa"/>
            <w:vAlign w:val="center"/>
            <w:hideMark/>
          </w:tcPr>
          <w:p w14:paraId="017F620C"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0EE10682"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3B30A4" w14:paraId="7E60615B" w14:textId="77777777">
        <w:trPr>
          <w:cantSplit/>
          <w:tblCellSpacing w:w="15" w:type="dxa"/>
        </w:trPr>
        <w:tc>
          <w:tcPr>
            <w:tcW w:w="3096" w:type="dxa"/>
            <w:vAlign w:val="center"/>
            <w:hideMark/>
          </w:tcPr>
          <w:p w14:paraId="0658279D"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7EF454A6"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3B30A4" w14:paraId="6F7EE362" w14:textId="77777777">
        <w:trPr>
          <w:cantSplit/>
          <w:tblCellSpacing w:w="15" w:type="dxa"/>
        </w:trPr>
        <w:tc>
          <w:tcPr>
            <w:tcW w:w="3096" w:type="dxa"/>
            <w:vAlign w:val="center"/>
            <w:hideMark/>
          </w:tcPr>
          <w:p w14:paraId="5283E667"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292AF17C"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4212ECAD" w14:textId="77777777">
        <w:trPr>
          <w:cantSplit/>
          <w:tblCellSpacing w:w="15" w:type="dxa"/>
        </w:trPr>
        <w:tc>
          <w:tcPr>
            <w:tcW w:w="3096" w:type="dxa"/>
            <w:vAlign w:val="center"/>
            <w:hideMark/>
          </w:tcPr>
          <w:p w14:paraId="71E60F6C"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21EAA6EF"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3B30A4" w14:paraId="4F3CC68D" w14:textId="77777777">
        <w:trPr>
          <w:cantSplit/>
          <w:tblCellSpacing w:w="15" w:type="dxa"/>
        </w:trPr>
        <w:tc>
          <w:tcPr>
            <w:tcW w:w="3096" w:type="dxa"/>
            <w:vAlign w:val="center"/>
            <w:hideMark/>
          </w:tcPr>
          <w:p w14:paraId="6B0E781F"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25231DD9"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3B30A4" w14:paraId="485DA856" w14:textId="77777777">
        <w:trPr>
          <w:cantSplit/>
          <w:tblCellSpacing w:w="15" w:type="dxa"/>
        </w:trPr>
        <w:tc>
          <w:tcPr>
            <w:tcW w:w="3096" w:type="dxa"/>
            <w:vAlign w:val="center"/>
            <w:hideMark/>
          </w:tcPr>
          <w:p w14:paraId="6999FC51"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53719B3F"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3B30A4" w14:paraId="4F89A3C6" w14:textId="77777777">
        <w:trPr>
          <w:cantSplit/>
          <w:tblCellSpacing w:w="15" w:type="dxa"/>
        </w:trPr>
        <w:tc>
          <w:tcPr>
            <w:tcW w:w="3096" w:type="dxa"/>
            <w:vAlign w:val="center"/>
            <w:hideMark/>
          </w:tcPr>
          <w:p w14:paraId="4C0FCD06"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15393A98"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3B30A4" w14:paraId="204E899B" w14:textId="77777777">
        <w:trPr>
          <w:cantSplit/>
          <w:tblCellSpacing w:w="15" w:type="dxa"/>
        </w:trPr>
        <w:tc>
          <w:tcPr>
            <w:tcW w:w="3096" w:type="dxa"/>
            <w:vAlign w:val="center"/>
            <w:hideMark/>
          </w:tcPr>
          <w:p w14:paraId="6E5CB280"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7538D4F4"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3B30A4" w14:paraId="29964F4C" w14:textId="77777777">
        <w:trPr>
          <w:cantSplit/>
          <w:tblCellSpacing w:w="15" w:type="dxa"/>
        </w:trPr>
        <w:tc>
          <w:tcPr>
            <w:tcW w:w="3096" w:type="dxa"/>
            <w:vAlign w:val="center"/>
            <w:hideMark/>
          </w:tcPr>
          <w:p w14:paraId="0001C79E"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5F53B6BD"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066CE7C3" w14:textId="77777777" w:rsidR="0094210F" w:rsidRDefault="0094210F">
      <w:pPr>
        <w:spacing w:after="0"/>
      </w:pPr>
    </w:p>
    <w:p w14:paraId="1B03CC74" w14:textId="77777777" w:rsidR="0094210F" w:rsidRDefault="007C2578">
      <w:r>
        <w:lastRenderedPageBreak/>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7BC742D9" w14:textId="77777777" w:rsidR="0094210F" w:rsidRDefault="0094210F">
      <w:pPr>
        <w:sectPr w:rsidR="0094210F">
          <w:pgSz w:w="12240" w:h="15840"/>
          <w:pgMar w:top="1440" w:right="1440" w:bottom="1440" w:left="1440" w:header="720" w:footer="720" w:gutter="0"/>
          <w:cols w:space="720"/>
          <w:docGrid w:linePitch="360"/>
        </w:sectPr>
      </w:pPr>
    </w:p>
    <w:p w14:paraId="265C6E54" w14:textId="77777777" w:rsidR="0094210F" w:rsidRDefault="007C2578">
      <w:pPr>
        <w:pStyle w:val="Heading1"/>
      </w:pPr>
      <w:bookmarkStart w:id="6" w:name="_Toc242341227"/>
      <w:r>
        <w:lastRenderedPageBreak/>
        <w:t>3. Componentes del software</w:t>
      </w:r>
      <w:bookmarkEnd w:id="6"/>
    </w:p>
    <w:p w14:paraId="43014AC8" w14:textId="77777777" w:rsidR="0094210F" w:rsidRDefault="007C2578">
      <w:pPr>
        <w:pStyle w:val="Heading2"/>
      </w:pPr>
      <w:bookmarkStart w:id="7" w:name="_Toc242341228"/>
      <w:r>
        <w:t>3.1 Clases públicas y uso de la API</w:t>
      </w:r>
      <w:bookmarkEnd w:id="7"/>
    </w:p>
    <w:p w14:paraId="239EB253" w14:textId="77777777" w:rsidR="0094210F" w:rsidRDefault="007C2578">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1A2BE190" w14:textId="77777777" w:rsidR="0094210F" w:rsidRDefault="007C2578">
      <w:r>
        <w:rPr>
          <w:b/>
        </w:rPr>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207908C3" w14:textId="77777777" w:rsidR="0094210F" w:rsidRDefault="007C2578">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ajustados, residuos, covarianza aproximada y diagnósticos de identificabilidad. Los grupos corresponden a rutas completas. Los segmentos de una misma ruta no son réplicas independientes.</w:t>
      </w:r>
    </w:p>
    <w:p w14:paraId="5E51E433" w14:textId="77777777" w:rsidR="0094210F" w:rsidRDefault="007C2578">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06AC5DAF" w14:textId="77777777" w:rsidR="0094210F" w:rsidRDefault="007C2578">
      <w:pPr>
        <w:pStyle w:val="Code"/>
        <w:keepNext/>
      </w:pPr>
      <w:r>
        <w:t>from bikeenergylab import Config</w:t>
      </w:r>
    </w:p>
    <w:p w14:paraId="1D92BE4B" w14:textId="77777777" w:rsidR="0094210F" w:rsidRDefault="007C2578">
      <w:pPr>
        <w:pStyle w:val="Code"/>
        <w:keepNext/>
      </w:pPr>
      <w:r>
        <w:t>from bikeenergylab.experiments import generate_observations</w:t>
      </w:r>
    </w:p>
    <w:p w14:paraId="219B142C" w14:textId="77777777" w:rsidR="0094210F" w:rsidRDefault="007C2578">
      <w:pPr>
        <w:pStyle w:val="Code"/>
        <w:keepNext/>
      </w:pPr>
      <w:r>
        <w:t>from bikeenergylab.residual import CGPRAModel</w:t>
      </w:r>
    </w:p>
    <w:p w14:paraId="5561960E" w14:textId="77777777" w:rsidR="0094210F" w:rsidRDefault="0094210F">
      <w:pPr>
        <w:pStyle w:val="Code"/>
        <w:keepNext/>
      </w:pPr>
    </w:p>
    <w:p w14:paraId="1BC66829" w14:textId="77777777" w:rsidR="0094210F" w:rsidRDefault="007C2578">
      <w:pPr>
        <w:pStyle w:val="Code"/>
        <w:keepNext/>
      </w:pPr>
      <w:r>
        <w:t>train = generate_observations(60, 42, prefix="train")</w:t>
      </w:r>
    </w:p>
    <w:p w14:paraId="2596B4E7" w14:textId="77777777" w:rsidR="0094210F" w:rsidRDefault="007C2578">
      <w:pPr>
        <w:pStyle w:val="Code"/>
        <w:keepNext/>
      </w:pPr>
      <w:r>
        <w:t>held = generate_observations(30, 43, prefix="interval")</w:t>
      </w:r>
    </w:p>
    <w:p w14:paraId="21A6CAC0" w14:textId="77777777" w:rsidR="0094210F" w:rsidRDefault="007C2578">
      <w:pPr>
        <w:pStyle w:val="Code"/>
        <w:keepNext/>
      </w:pPr>
      <w:r>
        <w:t>test = generate_observations(15, 44, scenario="OOD-Wind", prefix="test")</w:t>
      </w:r>
    </w:p>
    <w:p w14:paraId="16BCF082" w14:textId="77777777" w:rsidR="0094210F" w:rsidRDefault="007C2578">
      <w:pPr>
        <w:pStyle w:val="Code"/>
        <w:keepNext/>
      </w:pPr>
      <w:r>
        <w:t>model = CGPRAModel(Config(), seed=42).fit(train)</w:t>
      </w:r>
    </w:p>
    <w:p w14:paraId="69636D03" w14:textId="77777777" w:rsidR="0094210F" w:rsidRDefault="007C2578">
      <w:pPr>
        <w:pStyle w:val="Code"/>
        <w:keepNext/>
      </w:pPr>
      <w:r>
        <w:t>model.calibrate_intervals(held)</w:t>
      </w:r>
    </w:p>
    <w:p w14:paraId="2659F85D" w14:textId="77777777" w:rsidR="0094210F" w:rsidRDefault="007C2578">
      <w:pPr>
        <w:pStyle w:val="Code"/>
      </w:pPr>
      <w:r>
        <w:t>prediction = model.predict(test, model="M4", coverage=0.95)</w:t>
      </w:r>
    </w:p>
    <w:p w14:paraId="6499CD51" w14:textId="77777777" w:rsidR="0094210F" w:rsidRDefault="007C2578">
      <w:pPr>
        <w:pStyle w:val="Heading2"/>
      </w:pPr>
      <w:bookmarkStart w:id="8" w:name="_Toc242341229"/>
      <w:r>
        <w:t>3.2 Configuración y parámetros físicos</w:t>
      </w:r>
      <w:bookmarkEnd w:id="8"/>
    </w:p>
    <w:p w14:paraId="7B668BD7" w14:textId="77777777" w:rsidR="0094210F" w:rsidRDefault="007C2578">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280FBB22" w14:textId="77777777" w:rsidR="0094210F" w:rsidRDefault="007C2578">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7E8ABCEC" w14:textId="77777777" w:rsidR="0094210F" w:rsidRDefault="007C2578">
      <w:r>
        <w:lastRenderedPageBreak/>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79F30728" w14:textId="77777777">
        <w:trPr>
          <w:cantSplit/>
          <w:tblHeader/>
          <w:tblCellSpacing w:w="15" w:type="dxa"/>
        </w:trPr>
        <w:tc>
          <w:tcPr>
            <w:tcW w:w="3096" w:type="dxa"/>
            <w:vAlign w:val="center"/>
            <w:hideMark/>
          </w:tcPr>
          <w:p w14:paraId="2B7EA511"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348F566B"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42D919F5" w14:textId="77777777">
        <w:trPr>
          <w:cantSplit/>
          <w:tblCellSpacing w:w="15" w:type="dxa"/>
        </w:trPr>
        <w:tc>
          <w:tcPr>
            <w:tcW w:w="3096" w:type="dxa"/>
            <w:vAlign w:val="center"/>
            <w:hideMark/>
          </w:tcPr>
          <w:p w14:paraId="7B6683E3"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26DE8D22" w14:textId="77777777" w:rsidR="004A0990" w:rsidRPr="00393274" w:rsidRDefault="004A0990" w:rsidP="004A0990">
            <w:pPr>
              <w:jc w:val="left"/>
              <w:rPr>
                <w:rFonts w:cs="Calibri"/>
                <w:lang w:val="es-CO"/>
              </w:rPr>
            </w:pPr>
            <w:r>
              <w:rPr>
                <w:rFonts w:cs="Calibri"/>
                <w:lang w:val="es-CO"/>
              </w:rPr>
              <w:t>m y s</w:t>
            </w:r>
          </w:p>
        </w:tc>
      </w:tr>
      <w:tr w:rsidR="004A0990" w:rsidRPr="003B30A4" w14:paraId="3CFC4CEC" w14:textId="77777777">
        <w:trPr>
          <w:cantSplit/>
          <w:tblCellSpacing w:w="15" w:type="dxa"/>
        </w:trPr>
        <w:tc>
          <w:tcPr>
            <w:tcW w:w="3096" w:type="dxa"/>
            <w:vAlign w:val="center"/>
            <w:hideMark/>
          </w:tcPr>
          <w:p w14:paraId="1DC5A638"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4286807E" w14:textId="77777777" w:rsidR="004A0990" w:rsidRPr="00393274" w:rsidRDefault="004A0990" w:rsidP="004A0990">
            <w:pPr>
              <w:jc w:val="left"/>
              <w:rPr>
                <w:rFonts w:cs="Calibri"/>
                <w:lang w:val="es-CO"/>
              </w:rPr>
            </w:pPr>
            <w:r>
              <w:rPr>
                <w:rFonts w:cs="Calibri"/>
                <w:lang w:val="es-CO"/>
              </w:rPr>
              <w:t>m/s a lo largo de la vía</w:t>
            </w:r>
          </w:p>
        </w:tc>
      </w:tr>
      <w:tr w:rsidR="004A0990" w:rsidRPr="003B30A4" w14:paraId="0DF06C82" w14:textId="77777777">
        <w:trPr>
          <w:cantSplit/>
          <w:tblCellSpacing w:w="15" w:type="dxa"/>
        </w:trPr>
        <w:tc>
          <w:tcPr>
            <w:tcW w:w="3096" w:type="dxa"/>
            <w:vAlign w:val="center"/>
            <w:hideMark/>
          </w:tcPr>
          <w:p w14:paraId="361FC9D5"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7C8ED0E2"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3B30A4" w14:paraId="23753826" w14:textId="77777777">
        <w:trPr>
          <w:cantSplit/>
          <w:tblCellSpacing w:w="15" w:type="dxa"/>
        </w:trPr>
        <w:tc>
          <w:tcPr>
            <w:tcW w:w="3096" w:type="dxa"/>
            <w:vAlign w:val="center"/>
            <w:hideMark/>
          </w:tcPr>
          <w:p w14:paraId="5B7F7B2F"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44A5B09C"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16E76D11" w14:textId="77777777">
        <w:trPr>
          <w:cantSplit/>
          <w:tblCellSpacing w:w="15" w:type="dxa"/>
        </w:trPr>
        <w:tc>
          <w:tcPr>
            <w:tcW w:w="3096" w:type="dxa"/>
            <w:vAlign w:val="center"/>
            <w:hideMark/>
          </w:tcPr>
          <w:p w14:paraId="62F7DDB9" w14:textId="77777777" w:rsidR="004A0990" w:rsidRPr="00393274" w:rsidRDefault="004A0990" w:rsidP="004A0990">
            <w:pPr>
              <w:jc w:val="left"/>
              <w:rPr>
                <w:rFonts w:cs="Calibri"/>
                <w:lang w:val="es-CO"/>
              </w:rPr>
            </w:pPr>
            <w:r>
              <w:rPr>
                <w:rFonts w:cs="Calibri"/>
                <w:lang w:val="es-CO"/>
              </w:rPr>
              <w:t>Potencia y energía terminal</w:t>
            </w:r>
          </w:p>
        </w:tc>
        <w:tc>
          <w:tcPr>
            <w:tcW w:w="6264" w:type="dxa"/>
            <w:vAlign w:val="center"/>
            <w:hideMark/>
          </w:tcPr>
          <w:p w14:paraId="5A01ECD4" w14:textId="77777777" w:rsidR="004A0990" w:rsidRPr="00393274" w:rsidRDefault="004A0990" w:rsidP="004A0990">
            <w:pPr>
              <w:jc w:val="left"/>
              <w:rPr>
                <w:rFonts w:cs="Calibri"/>
                <w:lang w:val="es-CO"/>
              </w:rPr>
            </w:pPr>
            <w:r>
              <w:rPr>
                <w:rFonts w:cs="Calibri"/>
                <w:lang w:val="es-CO"/>
              </w:rPr>
              <w:t>W y Wh</w:t>
            </w:r>
          </w:p>
        </w:tc>
      </w:tr>
      <w:tr w:rsidR="004A0990" w:rsidRPr="003B30A4" w14:paraId="4F9E3B26" w14:textId="77777777">
        <w:trPr>
          <w:cantSplit/>
          <w:tblCellSpacing w:w="15" w:type="dxa"/>
        </w:trPr>
        <w:tc>
          <w:tcPr>
            <w:tcW w:w="3096" w:type="dxa"/>
            <w:vAlign w:val="center"/>
            <w:hideMark/>
          </w:tcPr>
          <w:p w14:paraId="474FD5CE"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5CCA1541" w14:textId="77777777" w:rsidR="004A0990" w:rsidRPr="00393274" w:rsidRDefault="004A0990" w:rsidP="004A0990">
            <w:pPr>
              <w:jc w:val="left"/>
              <w:rPr>
                <w:rFonts w:cs="Calibri"/>
                <w:lang w:val="es-CO"/>
              </w:rPr>
            </w:pPr>
            <w:r>
              <w:rPr>
                <w:rFonts w:cs="Calibri"/>
                <w:lang w:val="es-CO"/>
              </w:rPr>
              <w:t>Wh/km</w:t>
            </w:r>
          </w:p>
        </w:tc>
      </w:tr>
      <w:tr w:rsidR="004A0990" w:rsidRPr="003B30A4" w14:paraId="6EB63D2A" w14:textId="77777777">
        <w:trPr>
          <w:cantSplit/>
          <w:tblCellSpacing w:w="15" w:type="dxa"/>
        </w:trPr>
        <w:tc>
          <w:tcPr>
            <w:tcW w:w="3096" w:type="dxa"/>
            <w:vAlign w:val="center"/>
            <w:hideMark/>
          </w:tcPr>
          <w:p w14:paraId="04500729"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0D2F6805"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1356B102" w14:textId="77777777">
        <w:trPr>
          <w:cantSplit/>
          <w:tblCellSpacing w:w="15" w:type="dxa"/>
        </w:trPr>
        <w:tc>
          <w:tcPr>
            <w:tcW w:w="3096" w:type="dxa"/>
            <w:vAlign w:val="center"/>
            <w:hideMark/>
          </w:tcPr>
          <w:p w14:paraId="60555AAF"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4584D11A" w14:textId="77777777" w:rsidR="004A0990" w:rsidRPr="00393274" w:rsidRDefault="004A0990" w:rsidP="004A0990">
            <w:pPr>
              <w:jc w:val="left"/>
              <w:rPr>
                <w:rFonts w:cs="Calibri"/>
                <w:lang w:val="es-CO"/>
              </w:rPr>
            </w:pPr>
            <w:r>
              <w:rPr>
                <w:rFonts w:cs="Calibri"/>
                <w:lang w:val="es-CO"/>
              </w:rPr>
              <w:t>Adimensional y m² respectivamente</w:t>
            </w:r>
          </w:p>
        </w:tc>
      </w:tr>
    </w:tbl>
    <w:p w14:paraId="7FD1560A" w14:textId="77777777" w:rsidR="0094210F" w:rsidRDefault="0094210F">
      <w:pPr>
        <w:spacing w:after="0"/>
      </w:pPr>
    </w:p>
    <w:p w14:paraId="1CDEC64E" w14:textId="77777777" w:rsidR="0094210F" w:rsidRDefault="007C2578">
      <w:pPr>
        <w:pStyle w:val="Heading2"/>
      </w:pPr>
      <w:bookmarkStart w:id="9" w:name="_Toc242341230"/>
      <w:r>
        <w:t>3.3 Unidades y convenciones</w:t>
      </w:r>
      <w:bookmarkEnd w:id="9"/>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5EE787B1" w14:textId="77777777">
        <w:trPr>
          <w:cantSplit/>
          <w:tblHeader/>
          <w:tblCellSpacing w:w="15" w:type="dxa"/>
        </w:trPr>
        <w:tc>
          <w:tcPr>
            <w:tcW w:w="3096" w:type="dxa"/>
            <w:vAlign w:val="center"/>
            <w:hideMark/>
          </w:tcPr>
          <w:p w14:paraId="296A5DCD"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709D558A"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3B30A4" w14:paraId="626EAD7D" w14:textId="77777777">
        <w:trPr>
          <w:cantSplit/>
          <w:tblCellSpacing w:w="15" w:type="dxa"/>
        </w:trPr>
        <w:tc>
          <w:tcPr>
            <w:tcW w:w="3096" w:type="dxa"/>
            <w:vAlign w:val="center"/>
            <w:hideMark/>
          </w:tcPr>
          <w:p w14:paraId="734D752D"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7D95446B"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3B30A4" w14:paraId="40FC04B0" w14:textId="77777777">
        <w:trPr>
          <w:cantSplit/>
          <w:tblCellSpacing w:w="15" w:type="dxa"/>
        </w:trPr>
        <w:tc>
          <w:tcPr>
            <w:tcW w:w="3096" w:type="dxa"/>
            <w:vAlign w:val="center"/>
            <w:hideMark/>
          </w:tcPr>
          <w:p w14:paraId="4B026E8C"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3757DE68"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3B30A4" w14:paraId="68AC11E1" w14:textId="77777777">
        <w:trPr>
          <w:cantSplit/>
          <w:tblCellSpacing w:w="15" w:type="dxa"/>
        </w:trPr>
        <w:tc>
          <w:tcPr>
            <w:tcW w:w="3096" w:type="dxa"/>
            <w:vAlign w:val="center"/>
            <w:hideMark/>
          </w:tcPr>
          <w:p w14:paraId="1F4CA3AA"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5A2F6E6C"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3B30A4" w14:paraId="1D4BB1DE" w14:textId="77777777">
        <w:trPr>
          <w:cantSplit/>
          <w:tblCellSpacing w:w="15" w:type="dxa"/>
        </w:trPr>
        <w:tc>
          <w:tcPr>
            <w:tcW w:w="3096" w:type="dxa"/>
            <w:vAlign w:val="center"/>
            <w:hideMark/>
          </w:tcPr>
          <w:p w14:paraId="2C36CD1D"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4D67AC59"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3B30A4" w14:paraId="7A15C7F1" w14:textId="77777777">
        <w:trPr>
          <w:cantSplit/>
          <w:tblCellSpacing w:w="15" w:type="dxa"/>
        </w:trPr>
        <w:tc>
          <w:tcPr>
            <w:tcW w:w="3096" w:type="dxa"/>
            <w:vAlign w:val="center"/>
            <w:hideMark/>
          </w:tcPr>
          <w:p w14:paraId="7BF35BD3"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4216A71C"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3B30A4" w14:paraId="146BF47D" w14:textId="77777777">
        <w:trPr>
          <w:cantSplit/>
          <w:tblCellSpacing w:w="15" w:type="dxa"/>
        </w:trPr>
        <w:tc>
          <w:tcPr>
            <w:tcW w:w="3096" w:type="dxa"/>
            <w:vAlign w:val="center"/>
            <w:hideMark/>
          </w:tcPr>
          <w:p w14:paraId="30A46289"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2D64F085"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3B30A4" w14:paraId="5D84FA72" w14:textId="77777777">
        <w:trPr>
          <w:cantSplit/>
          <w:tblCellSpacing w:w="15" w:type="dxa"/>
        </w:trPr>
        <w:tc>
          <w:tcPr>
            <w:tcW w:w="3096" w:type="dxa"/>
            <w:vAlign w:val="center"/>
            <w:hideMark/>
          </w:tcPr>
          <w:p w14:paraId="0C8F0E8B"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672DA7A3"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3B30A4" w14:paraId="21CDFC96" w14:textId="77777777">
        <w:trPr>
          <w:cantSplit/>
          <w:tblCellSpacing w:w="15" w:type="dxa"/>
        </w:trPr>
        <w:tc>
          <w:tcPr>
            <w:tcW w:w="3096" w:type="dxa"/>
            <w:vAlign w:val="center"/>
            <w:hideMark/>
          </w:tcPr>
          <w:p w14:paraId="5188C646"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072B43A0"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3B30A4" w14:paraId="14D41D11" w14:textId="77777777">
        <w:trPr>
          <w:cantSplit/>
          <w:tblCellSpacing w:w="15" w:type="dxa"/>
        </w:trPr>
        <w:tc>
          <w:tcPr>
            <w:tcW w:w="3096" w:type="dxa"/>
            <w:vAlign w:val="center"/>
            <w:hideMark/>
          </w:tcPr>
          <w:p w14:paraId="765FC774"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5373997C"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286BC1AF" w14:textId="77777777" w:rsidR="0094210F" w:rsidRDefault="0094210F">
      <w:pPr>
        <w:spacing w:after="0"/>
      </w:pPr>
    </w:p>
    <w:p w14:paraId="48F22C5E" w14:textId="77777777" w:rsidR="0094210F" w:rsidRDefault="007C2578">
      <w:r>
        <w:t xml:space="preserve">El movimiento positivo avanza sobre la vía. El viento positivo es posterior. Una pendiente 0.03 equivale al 3%. El ángulo se obtiene con atan(grade). La aceleración inferida usa diferencias entre intervalos y no </w:t>
      </w:r>
      <w:r>
        <w:lastRenderedPageBreak/>
        <w:t>inventa una salida desde reposo en la primera muestra. Si se dispone de aceleración medida, puede suministrarse explícitamente.</w:t>
      </w:r>
    </w:p>
    <w:p w14:paraId="0D9CEB2B" w14:textId="77777777" w:rsidR="0094210F" w:rsidRDefault="0094210F">
      <w:pPr>
        <w:sectPr w:rsidR="0094210F">
          <w:pgSz w:w="12240" w:h="15840"/>
          <w:pgMar w:top="1440" w:right="1440" w:bottom="1440" w:left="1440" w:header="720" w:footer="720" w:gutter="0"/>
          <w:cols w:space="720"/>
          <w:docGrid w:linePitch="360"/>
        </w:sectPr>
      </w:pPr>
    </w:p>
    <w:p w14:paraId="57F67C01" w14:textId="77777777" w:rsidR="0094210F" w:rsidRDefault="007C2578">
      <w:pPr>
        <w:pStyle w:val="Heading1"/>
      </w:pPr>
      <w:bookmarkStart w:id="10" w:name="_Toc242341231"/>
      <w:r>
        <w:lastRenderedPageBreak/>
        <w:t>4. Adquisición y procesamiento de datos</w:t>
      </w:r>
      <w:bookmarkEnd w:id="10"/>
    </w:p>
    <w:p w14:paraId="260012B9" w14:textId="77777777" w:rsidR="0094210F" w:rsidRDefault="007C2578">
      <w:pPr>
        <w:pStyle w:val="Heading2"/>
      </w:pPr>
      <w:bookmarkStart w:id="11" w:name="_Toc242341232"/>
      <w:r>
        <w:t>4.1 Rutas y telemetría</w:t>
      </w:r>
      <w:bookmarkEnd w:id="11"/>
    </w:p>
    <w:p w14:paraId="6BDB0D4F" w14:textId="77777777" w:rsidR="0094210F" w:rsidRDefault="007C2578">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4D9A8230" w14:textId="77777777" w:rsidR="0094210F" w:rsidRDefault="007C2578">
      <w:r>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3B815A42" w14:textId="77777777" w:rsidR="0094210F" w:rsidRDefault="007C2578">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6C706240" w14:textId="77777777" w:rsidR="0094210F" w:rsidRDefault="0094210F">
      <w:pPr>
        <w:sectPr w:rsidR="0094210F">
          <w:pgSz w:w="12240" w:h="15840"/>
          <w:pgMar w:top="1440" w:right="1440" w:bottom="1440" w:left="1440" w:header="720" w:footer="720" w:gutter="0"/>
          <w:cols w:space="720"/>
          <w:docGrid w:linePitch="360"/>
        </w:sectPr>
      </w:pPr>
    </w:p>
    <w:p w14:paraId="2E762E02" w14:textId="77777777" w:rsidR="0094210F" w:rsidRDefault="007C2578">
      <w:pPr>
        <w:pStyle w:val="Heading1"/>
      </w:pPr>
      <w:bookmarkStart w:id="12" w:name="_Toc242341233"/>
      <w:r>
        <w:lastRenderedPageBreak/>
        <w:t>5. Flujo de operación del sistema</w:t>
      </w:r>
      <w:bookmarkEnd w:id="12"/>
    </w:p>
    <w:p w14:paraId="06CFC6D7" w14:textId="77777777" w:rsidR="0094210F" w:rsidRDefault="007C2578">
      <w:pPr>
        <w:pStyle w:val="Heading2"/>
      </w:pPr>
      <w:bookmarkStart w:id="13" w:name="_Toc242341234"/>
      <w:r>
        <w:t>5.1 Interfaz gráfica y tareas en segundo plano</w:t>
      </w:r>
      <w:bookmarkEnd w:id="13"/>
    </w:p>
    <w:p w14:paraId="6C0BDDDA" w14:textId="77777777" w:rsidR="0094210F" w:rsidRDefault="007C2578">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1E4AD36E" w14:textId="77777777" w:rsidR="0094210F" w:rsidRDefault="007C2578">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379DF7B5" w14:textId="77777777" w:rsidR="0094210F" w:rsidRDefault="007C2578">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42349EF0" w14:textId="77777777" w:rsidR="0094210F" w:rsidRDefault="007C2578">
      <w:r>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77C24243" w14:textId="77777777" w:rsidR="0094210F" w:rsidRDefault="007C2578">
      <w:pPr>
        <w:pStyle w:val="Heading2"/>
      </w:pPr>
      <w:bookmarkStart w:id="14" w:name="_Toc242341235"/>
      <w:r>
        <w:t>5.2 Artefactos y reproducción</w:t>
      </w:r>
      <w:bookmarkEnd w:id="14"/>
    </w:p>
    <w:p w14:paraId="727505D0" w14:textId="77777777" w:rsidR="0094210F" w:rsidRDefault="007C2578">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0E6CF7F9" w14:textId="77777777" w:rsidR="0094210F" w:rsidRDefault="007C2578">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0571C53B" w14:textId="77777777" w:rsidR="0094210F" w:rsidRDefault="0094210F">
      <w:pPr>
        <w:sectPr w:rsidR="0094210F">
          <w:pgSz w:w="12240" w:h="15840"/>
          <w:pgMar w:top="1440" w:right="1440" w:bottom="1440" w:left="1440" w:header="720" w:footer="720" w:gutter="0"/>
          <w:cols w:space="720"/>
          <w:docGrid w:linePitch="360"/>
        </w:sectPr>
      </w:pPr>
    </w:p>
    <w:p w14:paraId="78A81DA1" w14:textId="77777777" w:rsidR="0094210F" w:rsidRDefault="007C2578">
      <w:pPr>
        <w:pStyle w:val="Heading1"/>
      </w:pPr>
      <w:bookmarkStart w:id="15" w:name="_Toc242341236"/>
      <w:r>
        <w:lastRenderedPageBreak/>
        <w:t>6. Algoritmos y metodología científica</w:t>
      </w:r>
      <w:bookmarkEnd w:id="15"/>
    </w:p>
    <w:p w14:paraId="6485A857" w14:textId="77777777" w:rsidR="0094210F" w:rsidRDefault="007C2578">
      <w:pPr>
        <w:pStyle w:val="Heading2"/>
      </w:pPr>
      <w:bookmarkStart w:id="16" w:name="_Toc242341237"/>
      <w:r>
        <w:t>6.1 Fuerzas y potencia longitudinal</w:t>
      </w:r>
      <w:bookmarkEnd w:id="16"/>
    </w:p>
    <w:p w14:paraId="7697FF5F" w14:textId="77777777" w:rsidR="0094210F" w:rsidRDefault="007C2578">
      <w:pPr>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 xml:space="preserve">)     </m:t>
          </m:r>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402CE3AF"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mg</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cos</m:t>
          </m:r>
          <m:r>
            <w:rPr>
              <w:rFonts w:ascii="Cambria Math" w:hAnsi="Cambria Math"/>
            </w:rPr>
            <m:t>(</m:t>
          </m:r>
          <m:r>
            <w:rPr>
              <w:rFonts w:ascii="Cambria Math" w:hAnsi="Cambria Math"/>
            </w:rPr>
            <m:t>θ</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mg</m:t>
          </m:r>
          <m:r>
            <w:rPr>
              <w:rFonts w:ascii="Cambria Math" w:hAnsi="Cambria Math"/>
            </w:rPr>
            <m:t xml:space="preserve">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15279A4D"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oMath>
      </m:oMathPara>
    </w:p>
    <w:p w14:paraId="2B573AC4"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ma</m:t>
          </m:r>
        </m:oMath>
      </m:oMathPara>
    </w:p>
    <w:p w14:paraId="4C762CEC"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m:t>
          </m:r>
          <m:r>
            <w:rPr>
              <w:rFonts w:ascii="Cambria Math" w:hAnsi="Cambria Math"/>
            </w:rPr>
            <m:t>v</m:t>
          </m:r>
        </m:oMath>
      </m:oMathPara>
    </w:p>
    <w:p w14:paraId="6CA62AA8" w14:textId="77777777" w:rsidR="0094210F" w:rsidRDefault="007C2578">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m:t>
              </m:r>
              <m:r>
                <w:rPr>
                  <w:rFonts w:ascii="Cambria Math" w:hAnsi="Cambria Math"/>
                </w:rPr>
                <m:t>T</m:t>
              </m:r>
              <m:r>
                <w:rPr>
                  <w:rFonts w:ascii="Cambria Math" w:hAnsi="Cambria Math"/>
                </w:rPr>
                <m:t xml:space="preserve"> + 273.15)</m:t>
              </m:r>
            </m:den>
          </m:f>
          <m:r>
            <w:rPr>
              <w:rFonts w:ascii="Cambria Math" w:hAnsi="Cambria Math"/>
            </w:rPr>
            <m:t xml:space="preserve">     </m:t>
          </m:r>
          <m:r>
            <w:rPr>
              <w:rFonts w:ascii="Cambria Math" w:hAnsi="Cambria Math"/>
            </w:rPr>
            <m:t>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C</m:t>
          </m:r>
        </m:oMath>
      </m:oMathPara>
    </w:p>
    <w:p w14:paraId="3DBF4F77" w14:textId="77777777" w:rsidR="0094210F" w:rsidRDefault="007C2578">
      <w:r>
        <w:t>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6F585960" w14:textId="77777777" w:rsidR="0094210F" w:rsidRDefault="007C2578">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2B69AD37" w14:textId="77777777" w:rsidR="0094210F" w:rsidRDefault="007C2578">
      <w:pPr>
        <w:pStyle w:val="Heading2"/>
      </w:pPr>
      <w:bookmarkStart w:id="17" w:name="_Toc242341238"/>
      <w:r>
        <w:t>6.2 Ciclista transmisión y motor</w:t>
      </w:r>
      <w:bookmarkEnd w:id="17"/>
    </w:p>
    <w:p w14:paraId="1026DBD8"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sSub>
            <m:sSubPr>
              <m:ctrlPr>
                <w:rPr>
                  <w:rFonts w:ascii="Cambria Math" w:hAnsi="Cambria Math"/>
                </w:rPr>
              </m:ctrlPr>
            </m:sSubPr>
            <m:e>
              <m:r>
                <w:rPr>
                  <w:rFonts w:ascii="Cambria Math" w:hAnsi="Cambria Math"/>
                </w:rPr>
                <m:t>P</m:t>
              </m:r>
            </m:e>
            <m:sub>
              <m:r>
                <w:rPr>
                  <w:rFonts w:ascii="Cambria Math" w:hAnsi="Cambria Math"/>
                </w:rPr>
                <m:t>pedal</m:t>
              </m:r>
            </m:sub>
          </m:sSub>
          <m:r>
            <w:rPr>
              <w:rFonts w:ascii="Cambria Math" w:hAnsi="Cambria Math"/>
            </w:rPr>
            <m:t xml:space="preserve">     </m:t>
          </m:r>
          <m:r>
            <w:rPr>
              <w:rFonts w:ascii="Cambria Math" w:hAnsi="Cambria Math"/>
            </w:rPr>
            <m:t>limitado</m:t>
          </m:r>
          <m:r>
            <w:rPr>
              <w:rFonts w:ascii="Cambria Math" w:hAnsi="Cambria Math"/>
            </w:rPr>
            <m:t xml:space="preserve"> </m:t>
          </m:r>
          <m:r>
            <w:rPr>
              <w:rFonts w:ascii="Cambria Math" w:hAnsi="Cambria Math"/>
            </w:rPr>
            <m:t>a</m:t>
          </m:r>
          <m:r>
            <w:rPr>
              <w:rFonts w:ascii="Cambria Math" w:hAnsi="Cambria Math"/>
            </w:rPr>
            <m:t xml:space="preserve"> </m:t>
          </m:r>
          <m:r>
            <w:rPr>
              <w:rFonts w:ascii="Cambria Math" w:hAnsi="Cambria Math"/>
            </w:rPr>
            <m:t>demanda</m:t>
          </m:r>
          <m:r>
            <w:rPr>
              <w:rFonts w:ascii="Cambria Math" w:hAnsi="Cambria Math"/>
            </w:rPr>
            <m:t xml:space="preserve"> </m:t>
          </m:r>
          <m:r>
            <w:rPr>
              <w:rFonts w:ascii="Cambria Math" w:hAnsi="Cambria Math"/>
            </w:rPr>
            <m:t>positiva</m:t>
          </m:r>
        </m:oMath>
      </m:oMathPara>
    </w:p>
    <w:p w14:paraId="3DCC9E2C"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6DDCDA5E" w14:textId="77777777" w:rsidR="0094210F" w:rsidRDefault="007C2578">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4CB246ED" w14:textId="77777777" w:rsidR="0094210F" w:rsidRDefault="007C2578">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6E57D8D2" w14:textId="77777777" w:rsidR="0094210F" w:rsidRDefault="007C2578">
      <w:r>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3B25F19E" w14:textId="77777777" w:rsidR="0094210F" w:rsidRDefault="007C2578">
      <w:pPr>
        <w:pStyle w:val="Heading2"/>
      </w:pPr>
      <w:bookmarkStart w:id="18" w:name="_Toc242341239"/>
      <w:r>
        <w:t>6.3 Batería energética y estado de carga</w:t>
      </w:r>
      <w:bookmarkEnd w:id="18"/>
    </w:p>
    <w:p w14:paraId="39B301A8"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sSub>
            <m:sSubPr>
              <m:ctrlPr>
                <w:rPr>
                  <w:rFonts w:ascii="Cambria Math" w:hAnsi="Cambria Math"/>
                </w:rPr>
              </m:ctrlPr>
            </m:sSubPr>
            <m:e>
              <m:r>
                <w:rPr>
                  <w:rFonts w:ascii="Cambria Math" w:hAnsi="Cambria Math"/>
                </w:rPr>
                <m:t>f</m:t>
              </m:r>
            </m:e>
            <m:sub>
              <m:r>
                <w:rPr>
                  <w:rFonts w:ascii="Cambria Math" w:hAnsi="Cambria Math"/>
                </w:rPr>
                <m:t>usable</m:t>
              </m:r>
            </m:sub>
          </m:sSub>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235359E8"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4FACE4E2" w14:textId="77777777" w:rsidR="0094210F" w:rsidRDefault="007C2578">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Δt</m:t>
              </m:r>
            </m:num>
            <m:den>
              <m:r>
                <w:rPr>
                  <w:rFonts w:ascii="Cambria Math" w:hAnsi="Cambria Math"/>
                </w:rPr>
                <m:t>3600</m:t>
              </m:r>
              <m:sSub>
                <m:sSubPr>
                  <m:ctrlPr>
                    <w:rPr>
                      <w:rFonts w:ascii="Cambria Math" w:hAnsi="Cambria Math"/>
                    </w:rPr>
                  </m:ctrlPr>
                </m:sSubPr>
                <m:e>
                  <m:r>
                    <w:rPr>
                      <w:rFonts w:ascii="Cambria Math" w:hAnsi="Cambria Math"/>
                    </w:rPr>
                    <m:t>E</m:t>
                  </m:r>
                </m:e>
                <m:sub>
                  <m:r>
                    <w:rPr>
                      <w:rFonts w:ascii="Cambria Math" w:hAnsi="Cambria Math"/>
                    </w:rPr>
                    <m:t>full</m:t>
                  </m:r>
                </m:sub>
              </m:sSub>
            </m:den>
          </m:f>
          <m:r>
            <w:rPr>
              <w:rFonts w:ascii="Cambria Math" w:hAnsi="Cambria Math"/>
            </w:rPr>
            <m:t xml:space="preserve">     </m:t>
          </m:r>
          <m:r>
            <w:rPr>
              <w:rFonts w:ascii="Cambria Math" w:hAnsi="Cambria Math"/>
            </w:rPr>
            <m:t>Δt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s</m:t>
          </m:r>
          <m:r>
            <w:rPr>
              <w:rFonts w:ascii="Cambria Math" w:hAnsi="Cambria Math"/>
            </w:rPr>
            <m:t xml:space="preserve"> </m:t>
          </m:r>
          <m:r>
            <w:rPr>
              <w:rFonts w:ascii="Cambria Math" w:hAnsi="Cambria Math"/>
            </w:rPr>
            <m:t>y</m:t>
          </m:r>
          <m:r>
            <w:rPr>
              <w:rFonts w:ascii="Cambria Math" w:hAnsi="Cambria Math"/>
            </w:rPr>
            <m:t xml:space="preserve"> </m:t>
          </m:r>
          <m:r>
            <w:rPr>
              <w:rFonts w:ascii="Cambria Math" w:hAnsi="Cambria Math"/>
            </w:rPr>
            <m:t>E</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oMath>
      </m:oMathPara>
    </w:p>
    <w:p w14:paraId="36D59682" w14:textId="77777777" w:rsidR="0094210F" w:rsidRDefault="007C2578">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3AFBBBFD" w14:textId="77777777" w:rsidR="0094210F" w:rsidRDefault="007C2578">
      <w:r>
        <w:t>La actualización de SOC usa potencia terminal con signo positivo de descarga.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6667ACAE" w14:textId="77777777" w:rsidR="0094210F" w:rsidRDefault="007C2578">
      <w:pPr>
        <w:pStyle w:val="Heading2"/>
      </w:pPr>
      <w:bookmarkStart w:id="19" w:name="_Toc242341240"/>
      <w:r>
        <w:t>6.4 Circuito equivalente de batería</w:t>
      </w:r>
      <w:bookmarkEnd w:id="19"/>
    </w:p>
    <w:p w14:paraId="32586BE6" w14:textId="77777777" w:rsidR="0094210F" w:rsidRDefault="007C2578">
      <w:pPr>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0530247C" w14:textId="77777777" w:rsidR="0094210F" w:rsidRDefault="007C2578">
      <w:pPr>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22F458EE" w14:textId="77777777" w:rsidR="0094210F" w:rsidRDefault="007C2578">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IΔt</m:t>
              </m:r>
            </m:num>
            <m:den>
              <m:r>
                <w:rPr>
                  <w:rFonts w:ascii="Cambria Math" w:hAnsi="Cambria Math"/>
                </w:rPr>
                <m:t>3600</m:t>
              </m:r>
              <m:sSub>
                <m:sSubPr>
                  <m:ctrlPr>
                    <w:rPr>
                      <w:rFonts w:ascii="Cambria Math" w:hAnsi="Cambria Math"/>
                    </w:rPr>
                  </m:ctrlPr>
                </m:sSubPr>
                <m:e>
                  <m:r>
                    <w:rPr>
                      <w:rFonts w:ascii="Cambria Math" w:hAnsi="Cambria Math"/>
                    </w:rPr>
                    <m:t>Q</m:t>
                  </m:r>
                </m:e>
                <m:sub>
                  <m:r>
                    <w:rPr>
                      <w:rFonts w:ascii="Cambria Math" w:hAnsi="Cambria Math"/>
                    </w:rPr>
                    <m:t>effective</m:t>
                  </m:r>
                </m:sub>
              </m:sSub>
            </m:den>
          </m:f>
          <m:r>
            <w:rPr>
              <w:rFonts w:ascii="Cambria Math" w:hAnsi="Cambria Math"/>
            </w:rPr>
            <m:t xml:space="preserve">     </m:t>
          </m:r>
          <m:r>
            <w:rPr>
              <w:rFonts w:ascii="Cambria Math" w:hAnsi="Cambria Math"/>
            </w:rPr>
            <m:t>Q</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A</m:t>
          </m:r>
          <m:r>
            <w:rPr>
              <w:rFonts w:ascii="Cambria Math" w:hAnsi="Cambria Math"/>
            </w:rPr>
            <m:t>h</m:t>
          </m:r>
        </m:oMath>
      </m:oMathPara>
    </w:p>
    <w:p w14:paraId="13045890" w14:textId="77777777" w:rsidR="0094210F" w:rsidRDefault="007C2578">
      <w:r>
        <w:t>El ECM Thevenin de una rama RC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28C64556" w14:textId="77777777" w:rsidR="0094210F" w:rsidRDefault="007C2578">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595EB07C" w14:textId="77777777" w:rsidR="0094210F" w:rsidRDefault="007C2578">
      <w:pPr>
        <w:pStyle w:val="Heading2"/>
      </w:pPr>
      <w:bookmarkStart w:id="20" w:name="_Toc242341241"/>
      <w:r>
        <w:t>6.5 Límites regeneración y balance</w:t>
      </w:r>
      <w:bookmarkEnd w:id="20"/>
    </w:p>
    <w:p w14:paraId="20A56063" w14:textId="77777777" w:rsidR="0094210F" w:rsidRDefault="007C2578">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036F798E"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6696E9EA" w14:textId="77777777" w:rsidR="0094210F" w:rsidRDefault="007C2578">
      <w:r>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4698B217" w14:textId="77777777" w:rsidR="0094210F" w:rsidRDefault="007C2578">
      <w:pPr>
        <w:pStyle w:val="Heading2"/>
      </w:pPr>
      <w:bookmarkStart w:id="21" w:name="_Toc242341242"/>
      <w:r>
        <w:t>6.6 Calibración e identificabilidad</w:t>
      </w:r>
      <w:bookmarkEnd w:id="21"/>
    </w:p>
    <w:p w14:paraId="6AF4EE66" w14:textId="77777777" w:rsidR="0094210F" w:rsidRDefault="007C2578">
      <w:pPr>
        <w:spacing w:before="60" w:after="140"/>
        <w:jc w:val="center"/>
      </w:pPr>
      <m:oMathPara>
        <m:oMath>
          <m:r>
            <w:rPr>
              <w:rFonts w:ascii="Cambria Math" w:hAnsi="Cambria Math"/>
            </w:rPr>
            <m:t>θ</m:t>
          </m:r>
          <m:r>
            <w:rPr>
              <w:rFonts w:ascii="Cambria Math" w:hAnsi="Cambria Math"/>
            </w:rPr>
            <m:t>*</m:t>
          </m:r>
          <m:r>
            <w:rPr>
              <w:rFonts w:ascii="Cambria Math" w:hAnsi="Cambria Math"/>
            </w:rPr>
            <m:t xml:space="preserve"> = </m:t>
          </m:r>
          <m:sSub>
            <m:sSubPr>
              <m:ctrlPr>
                <w:rPr>
                  <w:rFonts w:ascii="Cambria Math" w:hAnsi="Cambria Math"/>
                </w:rPr>
              </m:ctrlPr>
            </m:sSubPr>
            <m:e>
              <m:r>
                <w:rPr>
                  <w:rFonts w:ascii="Cambria Math" w:hAnsi="Cambria Math"/>
                </w:rPr>
                <m:t>arg</m:t>
              </m:r>
              <m:r>
                <w:rPr>
                  <w:rFonts w:ascii="Cambria Math" w:hAnsi="Cambria Math"/>
                </w:rPr>
                <m:t xml:space="preserve"> </m:t>
              </m:r>
              <m: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i</m:t>
              </m:r>
            </m:sub>
          </m:sSub>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 xml:space="preserve"> </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m:t>
              </m:r>
            </m:e>
            <m:sup>
              <m:r>
                <w:rPr>
                  <w:rFonts w:ascii="Cambria Math" w:hAnsi="Cambria Math"/>
                </w:rPr>
                <m:t>2</m:t>
              </m:r>
            </m:sup>
          </m:sSup>
        </m:oMath>
      </m:oMathPara>
    </w:p>
    <w:p w14:paraId="516ABB49" w14:textId="77777777" w:rsidR="0094210F" w:rsidRDefault="007C2578">
      <w:r>
        <w:lastRenderedPageBreak/>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069FBFA8" w14:textId="77777777" w:rsidR="0094210F" w:rsidRDefault="007C2578">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3988453B" w14:textId="77777777" w:rsidR="0094210F" w:rsidRDefault="007C2578">
      <w: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3BD4C0ED" w14:textId="77777777" w:rsidR="0094210F" w:rsidRDefault="007C2578">
      <w:pPr>
        <w:pStyle w:val="Heading2"/>
      </w:pPr>
      <w:bookmarkStart w:id="22" w:name="_Toc242341243"/>
      <w:r>
        <w:t>6.7 Aprendizaje residual y modelos comparados</w:t>
      </w:r>
      <w:bookmarkEnd w:id="22"/>
    </w:p>
    <w:p w14:paraId="6BFA0B6D"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 xml:space="preserve"> </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r>
            <w:rPr>
              <w:rFonts w:ascii="Cambria Math" w:hAnsi="Cambria Math"/>
            </w:rPr>
            <m:t xml:space="preserve">     </m:t>
          </m:r>
          <m:r>
            <w:rPr>
              <w:rFonts w:ascii="Cambria Math" w:hAnsi="Cambria Math"/>
            </w:rPr>
            <m:t>r</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m:t>
          </m:r>
          <m:r>
            <w:rPr>
              <w:rFonts w:ascii="Cambria Math" w:hAnsi="Cambria Math"/>
            </w:rPr>
            <m:t>km</m:t>
          </m:r>
        </m:oMath>
      </m:oMathPara>
    </w:p>
    <w:p w14:paraId="729551CD" w14:textId="77777777" w:rsidR="0094210F" w:rsidRDefault="007C2578">
      <w:pPr>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m:t>
          </m:r>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65701364" w14:textId="77777777" w:rsidR="0094210F" w:rsidRDefault="007C2578">
      <w:pPr>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r̂L</m:t>
          </m:r>
        </m:oMath>
      </m:oMathPara>
    </w:p>
    <w:p w14:paraId="17A4CF27" w14:textId="77777777" w:rsidR="0094210F" w:rsidRDefault="007C2578">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m:t>
          </m:r>
          <m:r>
            <w:rPr>
              <w:rFonts w:ascii="Cambria Math" w:hAnsi="Cambria Math"/>
            </w:rPr>
            <m:t>r̂L</m:t>
          </m:r>
        </m:oMath>
      </m:oMathPara>
    </w:p>
    <w:p w14:paraId="28ABCD42" w14:textId="77777777" w:rsidR="0094210F" w:rsidRDefault="007C2578">
      <w:r>
        <w:t>r es el residuo en Wh/km y L la distancia en km, de modo que la corrección final queda en Wh. M2 usa Ridge escalado y el aprendizaje residual usa Random Forest con semilla. No se presupone que una arquitectura profunda mejore este problema.</w:t>
      </w:r>
    </w:p>
    <w:p w14:paraId="61EE1865" w14:textId="77777777" w:rsidR="0094210F" w:rsidRDefault="007C2578">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062AB61C" w14:textId="77777777" w:rsidR="0094210F" w:rsidRDefault="007C2578">
      <w:pPr>
        <w:pStyle w:val="Heading2"/>
      </w:pPr>
      <w:bookmarkStart w:id="23" w:name="_Toc242341244"/>
      <w:r>
        <w:t>6.8 Compuerta de confianza y soporte OOD</w:t>
      </w:r>
      <w:bookmarkEnd w:id="23"/>
    </w:p>
    <w:p w14:paraId="2F98F45D" w14:textId="77777777" w:rsidR="0094210F" w:rsidRDefault="007C2578">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19E3635D" w14:textId="77777777" w:rsidR="0094210F" w:rsidRDefault="007C2578">
      <w:r>
        <w:t>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d el soporte normalizado y u la dispersión normalizada por la desviación de residuos de entrenamiento. La simple usa u igual a cero.</w:t>
      </w:r>
    </w:p>
    <w:p w14:paraId="43679684" w14:textId="77777777" w:rsidR="0094210F" w:rsidRDefault="007C2578">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7806147A" w14:textId="77777777" w:rsidR="0094210F" w:rsidRDefault="007C2578">
      <w:pPr>
        <w:pStyle w:val="Heading2"/>
      </w:pPr>
      <w:bookmarkStart w:id="24" w:name="_Toc242341245"/>
      <w:r>
        <w:lastRenderedPageBreak/>
        <w:t>6.9 Adaptación y evaluación causal</w:t>
      </w:r>
      <w:bookmarkEnd w:id="24"/>
    </w:p>
    <w:p w14:paraId="1C4C73F3" w14:textId="77777777" w:rsidR="0094210F" w:rsidRDefault="007C2578">
      <w:r>
        <w:rPr>
          <w:b/>
        </w:rPr>
        <w:t>model.adapt(new_observation)</w:t>
      </w:r>
      <w: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3C08ECD9" w14:textId="77777777" w:rsidR="0094210F" w:rsidRDefault="007C2578">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3D7303D2" w14:textId="77777777" w:rsidR="0094210F" w:rsidRDefault="007C2578">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0066519B" w14:textId="77777777" w:rsidR="0094210F" w:rsidRDefault="007C2578">
      <w:pPr>
        <w:pStyle w:val="Code"/>
        <w:keepNext/>
      </w:pPr>
      <w:r>
        <w:t>bikeenergylab adapt CARPETA_MODELO nuevas_rutas.csv --output resultados</w:t>
      </w:r>
    </w:p>
    <w:p w14:paraId="70555144" w14:textId="77777777" w:rsidR="0094210F" w:rsidRDefault="007C2578">
      <w:pPr>
        <w:pStyle w:val="Code"/>
      </w:pPr>
      <w:r>
        <w:t>bikeenergylab predict configs/flat.yaml --model CARPETA_ADAPTADA --point-only</w:t>
      </w:r>
    </w:p>
    <w:p w14:paraId="141B931F" w14:textId="77777777" w:rsidR="0094210F" w:rsidRDefault="007C2578">
      <w:pPr>
        <w:pStyle w:val="Heading2"/>
      </w:pPr>
      <w:bookmarkStart w:id="25" w:name="_Toc242341246"/>
      <w:r>
        <w:t>6.10 Intervalos y propagación de incertidumbre</w:t>
      </w:r>
      <w:bookmarkEnd w:id="25"/>
    </w:p>
    <w:p w14:paraId="00E7C00B" w14:textId="77777777" w:rsidR="0094210F" w:rsidRDefault="007C2578">
      <w:pPr>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n</m:t>
          </m:r>
          <m:r>
            <w:rPr>
              <w:rFonts w:ascii="Cambria Math" w:hAnsi="Cambria Math"/>
            </w:rPr>
            <m:t xml:space="preserve"> + 1)</m:t>
          </m:r>
          <m:r>
            <w:rPr>
              <w:rFonts w:ascii="Cambria Math" w:hAnsi="Cambria Math"/>
            </w:rPr>
            <m:t>c</m:t>
          </m:r>
          <m:r>
            <w:rPr>
              <w:rFonts w:ascii="Cambria Math" w:hAnsi="Cambria Math"/>
            </w:rPr>
            <m:t>⌉</m:t>
          </m:r>
        </m:oMath>
      </m:oMathPara>
    </w:p>
    <w:p w14:paraId="55BF06D0"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m:t>
          </m:r>
        </m:oMath>
      </m:oMathPara>
    </w:p>
    <w:p w14:paraId="1C7548D6" w14:textId="77777777" w:rsidR="0094210F" w:rsidRDefault="007C2578">
      <w:r>
        <w:t>La calibración conformal usa grupos independientes y errores absolutos en Wh/km. El rango del cuantil k usa n rutas de calibración y cobertura c. Para 95% se necesitan al menos 19 rutas. Cada modelo usa sus propios errores retenidos. Las garantías finitas requieren intercambiabilidad, por lo que la cobertura OOD se mide y no se garantiza.</w:t>
      </w:r>
    </w:p>
    <w:p w14:paraId="5A77EE91" w14:textId="77777777" w:rsidR="0094210F" w:rsidRDefault="007C2578">
      <w: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46080CB0" w14:textId="77777777" w:rsidR="0094210F" w:rsidRDefault="007C2578">
      <w:r>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3DDB97E0" w14:textId="77777777" w:rsidR="0094210F" w:rsidRDefault="007C2578">
      <w:pPr>
        <w:pStyle w:val="Heading2"/>
      </w:pPr>
      <w:bookmarkStart w:id="26" w:name="_Toc242341247"/>
      <w:r>
        <w:t>6.11 Misión autonomía y trayectorias</w:t>
      </w:r>
      <w:bookmarkEnd w:id="26"/>
    </w:p>
    <w:p w14:paraId="2C5E4158" w14:textId="77777777" w:rsidR="0094210F" w:rsidRDefault="007C2578">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36FDA60F" w14:textId="77777777" w:rsidR="0094210F" w:rsidRDefault="007C2578">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3BD8662A" w14:textId="77777777" w:rsidR="0094210F" w:rsidRDefault="007C2578">
      <w:r>
        <w:lastRenderedPageBreak/>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77D4357E" w14:textId="77777777" w:rsidR="0094210F" w:rsidRDefault="007C2578">
      <w:pPr>
        <w:pStyle w:val="Heading2"/>
      </w:pPr>
      <w:bookmarkStart w:id="27" w:name="_Toc242341248"/>
      <w:r>
        <w:t>6.12 Sensibilidad local y global</w:t>
      </w:r>
      <w:bookmarkEnd w:id="27"/>
    </w:p>
    <w:p w14:paraId="2315139E" w14:textId="77777777" w:rsidR="0094210F" w:rsidRDefault="007C2578">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7A9E5D27"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28688952" w14:textId="77777777" w:rsidR="0094210F" w:rsidRDefault="007C2578">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4D68D4D9" w14:textId="77777777" w:rsidR="0094210F" w:rsidRDefault="007C2578">
      <w:r>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49BA5C4D" w14:textId="77777777" w:rsidR="0094210F" w:rsidRDefault="007C2578">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0D73DD27" w14:textId="77777777" w:rsidR="0094210F" w:rsidRDefault="007C2578">
      <w:pPr>
        <w:pStyle w:val="Code"/>
        <w:keepNext/>
      </w:pPr>
      <w:r>
        <w:t>bikeenergylab sensitivity configs/flat.yaml --method morris --samples 16</w:t>
      </w:r>
    </w:p>
    <w:p w14:paraId="30F7D937" w14:textId="77777777" w:rsidR="0094210F" w:rsidRDefault="007C2578">
      <w:pPr>
        <w:pStyle w:val="Code"/>
      </w:pPr>
      <w:r>
        <w:t>bikeenergylab sensitivity configs/flat.yaml --method sobol --samples 256</w:t>
      </w:r>
    </w:p>
    <w:p w14:paraId="2F54E7BA" w14:textId="77777777" w:rsidR="0094210F" w:rsidRDefault="0094210F">
      <w:pPr>
        <w:sectPr w:rsidR="0094210F">
          <w:pgSz w:w="12240" w:h="15840"/>
          <w:pgMar w:top="1440" w:right="1440" w:bottom="1440" w:left="1440" w:header="720" w:footer="720" w:gutter="0"/>
          <w:cols w:space="720"/>
          <w:docGrid w:linePitch="360"/>
        </w:sectPr>
      </w:pPr>
    </w:p>
    <w:p w14:paraId="674A8EC1" w14:textId="77777777" w:rsidR="0094210F" w:rsidRDefault="007C2578">
      <w:pPr>
        <w:pStyle w:val="Heading1"/>
      </w:pPr>
      <w:bookmarkStart w:id="28" w:name="_Toc242341249"/>
      <w:r>
        <w:lastRenderedPageBreak/>
        <w:t>7. Restricciones y límites</w:t>
      </w:r>
      <w:bookmarkEnd w:id="28"/>
    </w:p>
    <w:p w14:paraId="32536731" w14:textId="77777777" w:rsidR="0094210F" w:rsidRDefault="007C2578">
      <w:pPr>
        <w:pStyle w:val="Heading2"/>
      </w:pPr>
      <w:bookmarkStart w:id="29" w:name="_Toc242341250"/>
      <w:r>
        <w:t>7.1 Identidad de la entrega y límites</w:t>
      </w:r>
      <w:bookmarkEnd w:id="29"/>
    </w:p>
    <w:p w14:paraId="44AA9DEA" w14:textId="77777777" w:rsidR="0094210F" w:rsidRDefault="007C2578">
      <w:r>
        <w:t>Identidad SHA256 de las fuentes de la versión 1.0.0</w:t>
      </w:r>
    </w:p>
    <w:p w14:paraId="6078EF0D" w14:textId="77777777" w:rsidR="0094210F" w:rsidRDefault="007C2578">
      <w:pPr>
        <w:spacing w:after="200"/>
      </w:pPr>
      <w:r>
        <w:rPr>
          <w:rFonts w:ascii="Consolas" w:hAnsi="Consolas"/>
          <w:sz w:val="19"/>
        </w:rPr>
        <w:t>25a63aafb85d6936b886c5b15f9f5addc3086267861aad7702fe4b53fa98338f</w:t>
      </w:r>
    </w:p>
    <w:p w14:paraId="1A77A5C9" w14:textId="77777777" w:rsidR="0094210F" w:rsidRDefault="007C2578">
      <w:r>
        <w:t>El núcleo fuera de la GUI coincide con el wheel de la revisión científica histórica del 4 de octubre de 2026, conservado en results/history. La validación científica histórica conserva sus propios hashes y resultados. Los cambios de interfaz no se presentan como nuevos experimentos. La verificación actual está en results/release_verification.json y la histórica en results/release_verification_1.0.0.json.</w:t>
      </w:r>
    </w:p>
    <w:p w14:paraId="7B1FBE3F" w14:textId="77777777" w:rsidR="0094210F" w:rsidRDefault="007C2578">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0BD279DD" w14:textId="77777777" w:rsidR="0094210F" w:rsidRDefault="007C2578">
      <w:pPr>
        <w:pStyle w:val="Heading2"/>
      </w:pPr>
      <w:bookmarkStart w:id="30" w:name="_Toc242341251"/>
      <w:r>
        <w:t>7.2 Protocolos y resultados sintéticos</w:t>
      </w:r>
      <w:bookmarkEnd w:id="30"/>
    </w:p>
    <w:p w14:paraId="2499DA3F" w14:textId="77777777" w:rsidR="0094210F" w:rsidRDefault="007C2578">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94210F" w14:paraId="58B814F3" w14:textId="77777777">
        <w:trPr>
          <w:cantSplit/>
          <w:tblHeader/>
        </w:trPr>
        <w:tc>
          <w:tcPr>
            <w:tcW w:w="1440" w:type="dxa"/>
          </w:tcPr>
          <w:p w14:paraId="3D5656E3" w14:textId="77777777" w:rsidR="0094210F" w:rsidRDefault="007C2578">
            <w:pPr>
              <w:jc w:val="left"/>
            </w:pPr>
            <w:r>
              <w:rPr>
                <w:b/>
              </w:rPr>
              <w:t>Modelo</w:t>
            </w:r>
          </w:p>
        </w:tc>
        <w:tc>
          <w:tcPr>
            <w:tcW w:w="1728" w:type="dxa"/>
          </w:tcPr>
          <w:p w14:paraId="34501E8E" w14:textId="77777777" w:rsidR="0094210F" w:rsidRDefault="007C2578">
            <w:pPr>
              <w:jc w:val="left"/>
            </w:pPr>
            <w:r>
              <w:rPr>
                <w:b/>
              </w:rPr>
              <w:t>MAE Wh</w:t>
            </w:r>
          </w:p>
        </w:tc>
        <w:tc>
          <w:tcPr>
            <w:tcW w:w="1728" w:type="dxa"/>
          </w:tcPr>
          <w:p w14:paraId="00B0EA22" w14:textId="77777777" w:rsidR="0094210F" w:rsidRDefault="007C2578">
            <w:pPr>
              <w:jc w:val="left"/>
            </w:pPr>
            <w:r>
              <w:rPr>
                <w:b/>
              </w:rPr>
              <w:t>CRPS Wh</w:t>
            </w:r>
          </w:p>
        </w:tc>
        <w:tc>
          <w:tcPr>
            <w:tcW w:w="2304" w:type="dxa"/>
          </w:tcPr>
          <w:p w14:paraId="1E12C4D7" w14:textId="77777777" w:rsidR="0094210F" w:rsidRDefault="007C2578">
            <w:pPr>
              <w:jc w:val="left"/>
            </w:pPr>
            <w:r>
              <w:rPr>
                <w:b/>
              </w:rPr>
              <w:t>Cobertura 95%</w:t>
            </w:r>
          </w:p>
        </w:tc>
        <w:tc>
          <w:tcPr>
            <w:tcW w:w="2160" w:type="dxa"/>
          </w:tcPr>
          <w:p w14:paraId="51161F35" w14:textId="77777777" w:rsidR="0094210F" w:rsidRDefault="007C2578">
            <w:pPr>
              <w:jc w:val="left"/>
            </w:pPr>
            <w:r>
              <w:rPr>
                <w:b/>
              </w:rPr>
              <w:t>Brier</w:t>
            </w:r>
          </w:p>
        </w:tc>
      </w:tr>
      <w:tr w:rsidR="0094210F" w14:paraId="75D5B82C" w14:textId="77777777">
        <w:trPr>
          <w:cantSplit/>
        </w:trPr>
        <w:tc>
          <w:tcPr>
            <w:tcW w:w="1440" w:type="dxa"/>
          </w:tcPr>
          <w:p w14:paraId="29088499" w14:textId="77777777" w:rsidR="0094210F" w:rsidRDefault="007C2578">
            <w:pPr>
              <w:jc w:val="left"/>
            </w:pPr>
            <w:r>
              <w:t>M1</w:t>
            </w:r>
          </w:p>
        </w:tc>
        <w:tc>
          <w:tcPr>
            <w:tcW w:w="1728" w:type="dxa"/>
          </w:tcPr>
          <w:p w14:paraId="46D39EA6" w14:textId="77777777" w:rsidR="0094210F" w:rsidRDefault="007C2578">
            <w:pPr>
              <w:jc w:val="left"/>
            </w:pPr>
            <w:r>
              <w:t>0.503</w:t>
            </w:r>
          </w:p>
        </w:tc>
        <w:tc>
          <w:tcPr>
            <w:tcW w:w="1728" w:type="dxa"/>
          </w:tcPr>
          <w:p w14:paraId="3F7A2191" w14:textId="77777777" w:rsidR="0094210F" w:rsidRDefault="007C2578">
            <w:pPr>
              <w:jc w:val="left"/>
            </w:pPr>
            <w:r>
              <w:t>0.386</w:t>
            </w:r>
          </w:p>
        </w:tc>
        <w:tc>
          <w:tcPr>
            <w:tcW w:w="2304" w:type="dxa"/>
          </w:tcPr>
          <w:p w14:paraId="4B669AA8" w14:textId="77777777" w:rsidR="0094210F" w:rsidRDefault="007C2578">
            <w:pPr>
              <w:jc w:val="left"/>
            </w:pPr>
            <w:r>
              <w:t>95.56%</w:t>
            </w:r>
          </w:p>
        </w:tc>
        <w:tc>
          <w:tcPr>
            <w:tcW w:w="2160" w:type="dxa"/>
          </w:tcPr>
          <w:p w14:paraId="3A47F6D9" w14:textId="77777777" w:rsidR="0094210F" w:rsidRDefault="007C2578">
            <w:pPr>
              <w:jc w:val="left"/>
            </w:pPr>
            <w:r>
              <w:t>0.0816</w:t>
            </w:r>
          </w:p>
        </w:tc>
      </w:tr>
      <w:tr w:rsidR="0094210F" w14:paraId="7D4BAE4A" w14:textId="77777777">
        <w:trPr>
          <w:cantSplit/>
        </w:trPr>
        <w:tc>
          <w:tcPr>
            <w:tcW w:w="1440" w:type="dxa"/>
          </w:tcPr>
          <w:p w14:paraId="23076BEB" w14:textId="77777777" w:rsidR="0094210F" w:rsidRDefault="007C2578">
            <w:pPr>
              <w:jc w:val="left"/>
            </w:pPr>
            <w:r>
              <w:t>M2</w:t>
            </w:r>
          </w:p>
        </w:tc>
        <w:tc>
          <w:tcPr>
            <w:tcW w:w="1728" w:type="dxa"/>
          </w:tcPr>
          <w:p w14:paraId="6EC3DAA1" w14:textId="77777777" w:rsidR="0094210F" w:rsidRDefault="007C2578">
            <w:pPr>
              <w:jc w:val="left"/>
            </w:pPr>
            <w:r>
              <w:t>0.876</w:t>
            </w:r>
          </w:p>
        </w:tc>
        <w:tc>
          <w:tcPr>
            <w:tcW w:w="1728" w:type="dxa"/>
          </w:tcPr>
          <w:p w14:paraId="6AA73E88" w14:textId="77777777" w:rsidR="0094210F" w:rsidRDefault="007C2578">
            <w:pPr>
              <w:jc w:val="left"/>
            </w:pPr>
            <w:r>
              <w:t>0.617</w:t>
            </w:r>
          </w:p>
        </w:tc>
        <w:tc>
          <w:tcPr>
            <w:tcW w:w="2304" w:type="dxa"/>
          </w:tcPr>
          <w:p w14:paraId="2D16E4EA" w14:textId="77777777" w:rsidR="0094210F" w:rsidRDefault="007C2578">
            <w:pPr>
              <w:jc w:val="left"/>
            </w:pPr>
            <w:r>
              <w:t>93.33%</w:t>
            </w:r>
          </w:p>
        </w:tc>
        <w:tc>
          <w:tcPr>
            <w:tcW w:w="2160" w:type="dxa"/>
          </w:tcPr>
          <w:p w14:paraId="6258A1FF" w14:textId="77777777" w:rsidR="0094210F" w:rsidRDefault="007C2578">
            <w:pPr>
              <w:jc w:val="left"/>
            </w:pPr>
            <w:r>
              <w:t>0.1081</w:t>
            </w:r>
          </w:p>
        </w:tc>
      </w:tr>
      <w:tr w:rsidR="0094210F" w14:paraId="1909BCD1" w14:textId="77777777">
        <w:trPr>
          <w:cantSplit/>
        </w:trPr>
        <w:tc>
          <w:tcPr>
            <w:tcW w:w="1440" w:type="dxa"/>
          </w:tcPr>
          <w:p w14:paraId="5B6A5A59" w14:textId="77777777" w:rsidR="0094210F" w:rsidRDefault="007C2578">
            <w:pPr>
              <w:jc w:val="left"/>
            </w:pPr>
            <w:r>
              <w:t>M3</w:t>
            </w:r>
          </w:p>
        </w:tc>
        <w:tc>
          <w:tcPr>
            <w:tcW w:w="1728" w:type="dxa"/>
          </w:tcPr>
          <w:p w14:paraId="1A18DFC7" w14:textId="77777777" w:rsidR="0094210F" w:rsidRDefault="007C2578">
            <w:pPr>
              <w:jc w:val="left"/>
            </w:pPr>
            <w:r>
              <w:t>0.454</w:t>
            </w:r>
          </w:p>
        </w:tc>
        <w:tc>
          <w:tcPr>
            <w:tcW w:w="1728" w:type="dxa"/>
          </w:tcPr>
          <w:p w14:paraId="474D87CB" w14:textId="77777777" w:rsidR="0094210F" w:rsidRDefault="007C2578">
            <w:pPr>
              <w:jc w:val="left"/>
            </w:pPr>
            <w:r>
              <w:t>0.330</w:t>
            </w:r>
          </w:p>
        </w:tc>
        <w:tc>
          <w:tcPr>
            <w:tcW w:w="2304" w:type="dxa"/>
          </w:tcPr>
          <w:p w14:paraId="045F60EC" w14:textId="77777777" w:rsidR="0094210F" w:rsidRDefault="007C2578">
            <w:pPr>
              <w:jc w:val="left"/>
            </w:pPr>
            <w:r>
              <w:t>95.56%</w:t>
            </w:r>
          </w:p>
        </w:tc>
        <w:tc>
          <w:tcPr>
            <w:tcW w:w="2160" w:type="dxa"/>
          </w:tcPr>
          <w:p w14:paraId="5A15FFF8" w14:textId="77777777" w:rsidR="0094210F" w:rsidRDefault="007C2578">
            <w:pPr>
              <w:jc w:val="left"/>
            </w:pPr>
            <w:r>
              <w:t>0.0665</w:t>
            </w:r>
          </w:p>
        </w:tc>
      </w:tr>
      <w:tr w:rsidR="0094210F" w14:paraId="073F9290" w14:textId="77777777">
        <w:trPr>
          <w:cantSplit/>
        </w:trPr>
        <w:tc>
          <w:tcPr>
            <w:tcW w:w="1440" w:type="dxa"/>
          </w:tcPr>
          <w:p w14:paraId="259D4ABC" w14:textId="77777777" w:rsidR="0094210F" w:rsidRDefault="007C2578">
            <w:pPr>
              <w:jc w:val="left"/>
            </w:pPr>
            <w:r>
              <w:t>M4</w:t>
            </w:r>
          </w:p>
        </w:tc>
        <w:tc>
          <w:tcPr>
            <w:tcW w:w="1728" w:type="dxa"/>
          </w:tcPr>
          <w:p w14:paraId="1E48D99A" w14:textId="77777777" w:rsidR="0094210F" w:rsidRDefault="007C2578">
            <w:pPr>
              <w:jc w:val="left"/>
            </w:pPr>
            <w:r>
              <w:t>0.465</w:t>
            </w:r>
          </w:p>
        </w:tc>
        <w:tc>
          <w:tcPr>
            <w:tcW w:w="1728" w:type="dxa"/>
          </w:tcPr>
          <w:p w14:paraId="6BD0B179" w14:textId="77777777" w:rsidR="0094210F" w:rsidRDefault="007C2578">
            <w:pPr>
              <w:jc w:val="left"/>
            </w:pPr>
            <w:r>
              <w:t>0.347</w:t>
            </w:r>
          </w:p>
        </w:tc>
        <w:tc>
          <w:tcPr>
            <w:tcW w:w="2304" w:type="dxa"/>
          </w:tcPr>
          <w:p w14:paraId="40356891" w14:textId="77777777" w:rsidR="0094210F" w:rsidRDefault="007C2578">
            <w:pPr>
              <w:jc w:val="left"/>
            </w:pPr>
            <w:r>
              <w:t>95.56%</w:t>
            </w:r>
          </w:p>
        </w:tc>
        <w:tc>
          <w:tcPr>
            <w:tcW w:w="2160" w:type="dxa"/>
          </w:tcPr>
          <w:p w14:paraId="5BF95505" w14:textId="77777777" w:rsidR="0094210F" w:rsidRDefault="007C2578">
            <w:pPr>
              <w:jc w:val="left"/>
            </w:pPr>
            <w:r>
              <w:t>0.0722</w:t>
            </w:r>
          </w:p>
        </w:tc>
      </w:tr>
    </w:tbl>
    <w:p w14:paraId="2CE64773" w14:textId="77777777" w:rsidR="0094210F" w:rsidRDefault="0094210F">
      <w:pPr>
        <w:spacing w:after="0"/>
      </w:pPr>
    </w:p>
    <w:p w14:paraId="194FD5E8" w14:textId="77777777" w:rsidR="0094210F" w:rsidRDefault="007C2578">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26CDD191" w14:textId="77777777" w:rsidR="0094210F" w:rsidRDefault="007C2578">
      <w:r>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94210F" w14:paraId="649F01A9" w14:textId="77777777">
        <w:trPr>
          <w:cantSplit/>
          <w:tblHeader/>
        </w:trPr>
        <w:tc>
          <w:tcPr>
            <w:tcW w:w="2880" w:type="dxa"/>
          </w:tcPr>
          <w:p w14:paraId="40ED6890" w14:textId="77777777" w:rsidR="0094210F" w:rsidRDefault="007C2578">
            <w:pPr>
              <w:jc w:val="left"/>
            </w:pPr>
            <w:r>
              <w:rPr>
                <w:b/>
              </w:rPr>
              <w:t>Estrategia</w:t>
            </w:r>
          </w:p>
        </w:tc>
        <w:tc>
          <w:tcPr>
            <w:tcW w:w="1728" w:type="dxa"/>
          </w:tcPr>
          <w:p w14:paraId="6ED141B0" w14:textId="77777777" w:rsidR="0094210F" w:rsidRDefault="007C2578">
            <w:pPr>
              <w:jc w:val="left"/>
            </w:pPr>
            <w:r>
              <w:rPr>
                <w:b/>
              </w:rPr>
              <w:t>Modelo</w:t>
            </w:r>
          </w:p>
        </w:tc>
        <w:tc>
          <w:tcPr>
            <w:tcW w:w="2376" w:type="dxa"/>
          </w:tcPr>
          <w:p w14:paraId="6CD1F3EC" w14:textId="77777777" w:rsidR="0094210F" w:rsidRDefault="007C2578">
            <w:pPr>
              <w:jc w:val="left"/>
            </w:pPr>
            <w:r>
              <w:rPr>
                <w:b/>
              </w:rPr>
              <w:t>MAE Wh</w:t>
            </w:r>
          </w:p>
        </w:tc>
        <w:tc>
          <w:tcPr>
            <w:tcW w:w="2376" w:type="dxa"/>
          </w:tcPr>
          <w:p w14:paraId="4D878FA8" w14:textId="77777777" w:rsidR="0094210F" w:rsidRDefault="007C2578">
            <w:pPr>
              <w:jc w:val="left"/>
            </w:pPr>
            <w:r>
              <w:rPr>
                <w:b/>
              </w:rPr>
              <w:t>RMSE Wh</w:t>
            </w:r>
          </w:p>
        </w:tc>
      </w:tr>
      <w:tr w:rsidR="0094210F" w14:paraId="22263ABA" w14:textId="77777777">
        <w:trPr>
          <w:cantSplit/>
        </w:trPr>
        <w:tc>
          <w:tcPr>
            <w:tcW w:w="2880" w:type="dxa"/>
          </w:tcPr>
          <w:p w14:paraId="430FA43C" w14:textId="77777777" w:rsidR="0094210F" w:rsidRDefault="007C2578">
            <w:pPr>
              <w:jc w:val="left"/>
            </w:pPr>
            <w:r>
              <w:t>Adaptativa</w:t>
            </w:r>
          </w:p>
        </w:tc>
        <w:tc>
          <w:tcPr>
            <w:tcW w:w="1728" w:type="dxa"/>
          </w:tcPr>
          <w:p w14:paraId="4A1C6498" w14:textId="77777777" w:rsidR="0094210F" w:rsidRDefault="007C2578">
            <w:pPr>
              <w:jc w:val="left"/>
            </w:pPr>
            <w:r>
              <w:t>M1</w:t>
            </w:r>
          </w:p>
        </w:tc>
        <w:tc>
          <w:tcPr>
            <w:tcW w:w="2376" w:type="dxa"/>
          </w:tcPr>
          <w:p w14:paraId="3E4BEA0B" w14:textId="77777777" w:rsidR="0094210F" w:rsidRDefault="007C2578">
            <w:pPr>
              <w:jc w:val="left"/>
            </w:pPr>
            <w:r>
              <w:t>0.988</w:t>
            </w:r>
          </w:p>
        </w:tc>
        <w:tc>
          <w:tcPr>
            <w:tcW w:w="2376" w:type="dxa"/>
          </w:tcPr>
          <w:p w14:paraId="015E8523" w14:textId="77777777" w:rsidR="0094210F" w:rsidRDefault="007C2578">
            <w:pPr>
              <w:jc w:val="left"/>
            </w:pPr>
            <w:r>
              <w:t>1.194</w:t>
            </w:r>
          </w:p>
        </w:tc>
      </w:tr>
      <w:tr w:rsidR="0094210F" w14:paraId="758E23FF" w14:textId="77777777">
        <w:trPr>
          <w:cantSplit/>
        </w:trPr>
        <w:tc>
          <w:tcPr>
            <w:tcW w:w="2880" w:type="dxa"/>
          </w:tcPr>
          <w:p w14:paraId="2FA7AF17" w14:textId="77777777" w:rsidR="0094210F" w:rsidRDefault="007C2578">
            <w:pPr>
              <w:jc w:val="left"/>
            </w:pPr>
            <w:r>
              <w:t>Adaptativa</w:t>
            </w:r>
          </w:p>
        </w:tc>
        <w:tc>
          <w:tcPr>
            <w:tcW w:w="1728" w:type="dxa"/>
          </w:tcPr>
          <w:p w14:paraId="4EF4C934" w14:textId="77777777" w:rsidR="0094210F" w:rsidRDefault="007C2578">
            <w:pPr>
              <w:jc w:val="left"/>
            </w:pPr>
            <w:r>
              <w:t>M3</w:t>
            </w:r>
          </w:p>
        </w:tc>
        <w:tc>
          <w:tcPr>
            <w:tcW w:w="2376" w:type="dxa"/>
          </w:tcPr>
          <w:p w14:paraId="1FD7A8CC" w14:textId="77777777" w:rsidR="0094210F" w:rsidRDefault="007C2578">
            <w:pPr>
              <w:jc w:val="left"/>
            </w:pPr>
            <w:r>
              <w:t>1.681</w:t>
            </w:r>
          </w:p>
        </w:tc>
        <w:tc>
          <w:tcPr>
            <w:tcW w:w="2376" w:type="dxa"/>
          </w:tcPr>
          <w:p w14:paraId="2F734E43" w14:textId="77777777" w:rsidR="0094210F" w:rsidRDefault="007C2578">
            <w:pPr>
              <w:jc w:val="left"/>
            </w:pPr>
            <w:r>
              <w:t>2.039</w:t>
            </w:r>
          </w:p>
        </w:tc>
      </w:tr>
      <w:tr w:rsidR="0094210F" w14:paraId="2E669D6F" w14:textId="77777777">
        <w:trPr>
          <w:cantSplit/>
        </w:trPr>
        <w:tc>
          <w:tcPr>
            <w:tcW w:w="2880" w:type="dxa"/>
          </w:tcPr>
          <w:p w14:paraId="6907EEA9" w14:textId="77777777" w:rsidR="0094210F" w:rsidRDefault="007C2578">
            <w:pPr>
              <w:jc w:val="left"/>
            </w:pPr>
            <w:r>
              <w:lastRenderedPageBreak/>
              <w:t>Adaptativa</w:t>
            </w:r>
          </w:p>
        </w:tc>
        <w:tc>
          <w:tcPr>
            <w:tcW w:w="1728" w:type="dxa"/>
          </w:tcPr>
          <w:p w14:paraId="705BC181" w14:textId="77777777" w:rsidR="0094210F" w:rsidRDefault="007C2578">
            <w:pPr>
              <w:jc w:val="left"/>
            </w:pPr>
            <w:r>
              <w:t>M4</w:t>
            </w:r>
          </w:p>
        </w:tc>
        <w:tc>
          <w:tcPr>
            <w:tcW w:w="2376" w:type="dxa"/>
          </w:tcPr>
          <w:p w14:paraId="0B1B523A" w14:textId="77777777" w:rsidR="0094210F" w:rsidRDefault="007C2578">
            <w:pPr>
              <w:jc w:val="left"/>
            </w:pPr>
            <w:r>
              <w:t>1.377</w:t>
            </w:r>
          </w:p>
        </w:tc>
        <w:tc>
          <w:tcPr>
            <w:tcW w:w="2376" w:type="dxa"/>
          </w:tcPr>
          <w:p w14:paraId="322E1EF6" w14:textId="77777777" w:rsidR="0094210F" w:rsidRDefault="007C2578">
            <w:pPr>
              <w:jc w:val="left"/>
            </w:pPr>
            <w:r>
              <w:t>1.670</w:t>
            </w:r>
          </w:p>
        </w:tc>
      </w:tr>
      <w:tr w:rsidR="0094210F" w14:paraId="560733CA" w14:textId="77777777">
        <w:trPr>
          <w:cantSplit/>
        </w:trPr>
        <w:tc>
          <w:tcPr>
            <w:tcW w:w="2880" w:type="dxa"/>
          </w:tcPr>
          <w:p w14:paraId="31B26B8A" w14:textId="77777777" w:rsidR="0094210F" w:rsidRDefault="007C2578">
            <w:pPr>
              <w:jc w:val="left"/>
            </w:pPr>
            <w:r>
              <w:t>Congelada</w:t>
            </w:r>
          </w:p>
        </w:tc>
        <w:tc>
          <w:tcPr>
            <w:tcW w:w="1728" w:type="dxa"/>
          </w:tcPr>
          <w:p w14:paraId="24D45A29" w14:textId="77777777" w:rsidR="0094210F" w:rsidRDefault="007C2578">
            <w:pPr>
              <w:jc w:val="left"/>
            </w:pPr>
            <w:r>
              <w:t>M1</w:t>
            </w:r>
          </w:p>
        </w:tc>
        <w:tc>
          <w:tcPr>
            <w:tcW w:w="2376" w:type="dxa"/>
          </w:tcPr>
          <w:p w14:paraId="0193A63F" w14:textId="77777777" w:rsidR="0094210F" w:rsidRDefault="007C2578">
            <w:pPr>
              <w:jc w:val="left"/>
            </w:pPr>
            <w:r>
              <w:t>2.036</w:t>
            </w:r>
          </w:p>
        </w:tc>
        <w:tc>
          <w:tcPr>
            <w:tcW w:w="2376" w:type="dxa"/>
          </w:tcPr>
          <w:p w14:paraId="185D8014" w14:textId="77777777" w:rsidR="0094210F" w:rsidRDefault="007C2578">
            <w:pPr>
              <w:jc w:val="left"/>
            </w:pPr>
            <w:r>
              <w:t>2.442</w:t>
            </w:r>
          </w:p>
        </w:tc>
      </w:tr>
      <w:tr w:rsidR="0094210F" w14:paraId="105CEE6B" w14:textId="77777777">
        <w:trPr>
          <w:cantSplit/>
        </w:trPr>
        <w:tc>
          <w:tcPr>
            <w:tcW w:w="2880" w:type="dxa"/>
          </w:tcPr>
          <w:p w14:paraId="6D5ABE62" w14:textId="77777777" w:rsidR="0094210F" w:rsidRDefault="007C2578">
            <w:pPr>
              <w:jc w:val="left"/>
            </w:pPr>
            <w:r>
              <w:t>Congelada</w:t>
            </w:r>
          </w:p>
        </w:tc>
        <w:tc>
          <w:tcPr>
            <w:tcW w:w="1728" w:type="dxa"/>
          </w:tcPr>
          <w:p w14:paraId="4D46B0A2" w14:textId="77777777" w:rsidR="0094210F" w:rsidRDefault="007C2578">
            <w:pPr>
              <w:jc w:val="left"/>
            </w:pPr>
            <w:r>
              <w:t>M3</w:t>
            </w:r>
          </w:p>
        </w:tc>
        <w:tc>
          <w:tcPr>
            <w:tcW w:w="2376" w:type="dxa"/>
          </w:tcPr>
          <w:p w14:paraId="2BF31A95" w14:textId="77777777" w:rsidR="0094210F" w:rsidRDefault="007C2578">
            <w:pPr>
              <w:jc w:val="left"/>
            </w:pPr>
            <w:r>
              <w:t>2.012</w:t>
            </w:r>
          </w:p>
        </w:tc>
        <w:tc>
          <w:tcPr>
            <w:tcW w:w="2376" w:type="dxa"/>
          </w:tcPr>
          <w:p w14:paraId="284F96E7" w14:textId="77777777" w:rsidR="0094210F" w:rsidRDefault="007C2578">
            <w:pPr>
              <w:jc w:val="left"/>
            </w:pPr>
            <w:r>
              <w:t>2.424</w:t>
            </w:r>
          </w:p>
        </w:tc>
      </w:tr>
      <w:tr w:rsidR="0094210F" w14:paraId="5C9C54C6" w14:textId="77777777">
        <w:trPr>
          <w:cantSplit/>
        </w:trPr>
        <w:tc>
          <w:tcPr>
            <w:tcW w:w="2880" w:type="dxa"/>
          </w:tcPr>
          <w:p w14:paraId="583331D2" w14:textId="77777777" w:rsidR="0094210F" w:rsidRDefault="007C2578">
            <w:pPr>
              <w:jc w:val="left"/>
            </w:pPr>
            <w:r>
              <w:t>Congelada</w:t>
            </w:r>
          </w:p>
        </w:tc>
        <w:tc>
          <w:tcPr>
            <w:tcW w:w="1728" w:type="dxa"/>
          </w:tcPr>
          <w:p w14:paraId="3F0B32E9" w14:textId="77777777" w:rsidR="0094210F" w:rsidRDefault="007C2578">
            <w:pPr>
              <w:jc w:val="left"/>
            </w:pPr>
            <w:r>
              <w:t>M4</w:t>
            </w:r>
          </w:p>
        </w:tc>
        <w:tc>
          <w:tcPr>
            <w:tcW w:w="2376" w:type="dxa"/>
          </w:tcPr>
          <w:p w14:paraId="2BACE485" w14:textId="77777777" w:rsidR="0094210F" w:rsidRDefault="007C2578">
            <w:pPr>
              <w:jc w:val="left"/>
            </w:pPr>
            <w:r>
              <w:t>2.023</w:t>
            </w:r>
          </w:p>
        </w:tc>
        <w:tc>
          <w:tcPr>
            <w:tcW w:w="2376" w:type="dxa"/>
          </w:tcPr>
          <w:p w14:paraId="22C78DEC" w14:textId="77777777" w:rsidR="0094210F" w:rsidRDefault="007C2578">
            <w:pPr>
              <w:jc w:val="left"/>
            </w:pPr>
            <w:r>
              <w:t>2.432</w:t>
            </w:r>
          </w:p>
        </w:tc>
      </w:tr>
    </w:tbl>
    <w:p w14:paraId="746D190D" w14:textId="77777777" w:rsidR="0094210F" w:rsidRDefault="0094210F">
      <w:pPr>
        <w:spacing w:after="0"/>
      </w:pPr>
    </w:p>
    <w:p w14:paraId="186701DC" w14:textId="77777777" w:rsidR="0094210F" w:rsidRDefault="007C2578">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42BF0B65" w14:textId="77777777" w:rsidR="0094210F" w:rsidRDefault="007C2578">
      <w:r>
        <w:t>Las rutas de evidencia son results/release-1.0.0/predictive/EXP-20261004-111801-cadfae83 y results/release-1.0.0/prequential/EXP-20261004-111931-387d9cfc. La suite EXP 01 a 15 y los once ejemplos API ejecutados se conservan bajo release-1.0.0 con sus metadatos. La GUI 1.0.0 ofrece nueve ejercicios de aprendizaje adicionales como catálogo integrado.</w:t>
      </w:r>
    </w:p>
    <w:p w14:paraId="3624FD8E" w14:textId="77777777" w:rsidR="0094210F" w:rsidRDefault="007C2578">
      <w:pPr>
        <w:pStyle w:val="Heading2"/>
      </w:pPr>
      <w:bookmarkStart w:id="31" w:name="_Toc242341252"/>
      <w:r>
        <w:t>7.3 Reproducción y límites de la evidencia</w:t>
      </w:r>
      <w:bookmarkEnd w:id="31"/>
    </w:p>
    <w:p w14:paraId="441FFE96" w14:textId="77777777" w:rsidR="0094210F" w:rsidRDefault="007C2578">
      <w:r>
        <w:t>Identidad SHA256 de las fuentes de la versión 1.0.0</w:t>
      </w:r>
    </w:p>
    <w:p w14:paraId="1A769DB5" w14:textId="77777777" w:rsidR="0094210F" w:rsidRDefault="007C2578">
      <w:pPr>
        <w:spacing w:after="200"/>
      </w:pPr>
      <w:r>
        <w:rPr>
          <w:rFonts w:ascii="Consolas" w:hAnsi="Consolas"/>
          <w:sz w:val="19"/>
        </w:rPr>
        <w:t>25a63aafb85d6936b886c5b15f9f5addc3086267861aad7702fe4b53fa98338f</w:t>
      </w:r>
    </w:p>
    <w:p w14:paraId="538CDABB" w14:textId="77777777" w:rsidR="0094210F" w:rsidRDefault="007C2578">
      <w:r>
        <w:t>La versión 1.0.0 pasó 80 pruebas de regresión y verificaciones de GUI, wheel aislado y ejecutable. Esa evidencia comprueba implementación y distribución. No reemplaza validación de precisión física. Cada ejecución conserva configuración, semillas, datos, versiones y hashes. Deben conservarse los resultados desfavorables y la identidad de sus fuentes.</w:t>
      </w:r>
    </w:p>
    <w:p w14:paraId="5DB017B1" w14:textId="77777777" w:rsidR="0094210F" w:rsidRDefault="007C2578">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4789C062" w14:textId="77777777" w:rsidR="0094210F" w:rsidRDefault="007C2578">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0AA65CB3" w14:textId="77777777" w:rsidR="0094210F" w:rsidRDefault="0094210F">
      <w:pPr>
        <w:sectPr w:rsidR="0094210F">
          <w:pgSz w:w="12240" w:h="15840"/>
          <w:pgMar w:top="1440" w:right="1440" w:bottom="1440" w:left="1440" w:header="720" w:footer="720" w:gutter="0"/>
          <w:cols w:space="720"/>
          <w:docGrid w:linePitch="360"/>
        </w:sectPr>
      </w:pPr>
    </w:p>
    <w:p w14:paraId="2B3F047D" w14:textId="77777777" w:rsidR="0094210F" w:rsidRDefault="007C2578">
      <w:pPr>
        <w:pStyle w:val="Heading1"/>
      </w:pPr>
      <w:bookmarkStart w:id="32" w:name="_Toc242341253"/>
      <w:r>
        <w:lastRenderedPageBreak/>
        <w:t>8. Despliegue y ejecución</w:t>
      </w:r>
      <w:bookmarkEnd w:id="32"/>
    </w:p>
    <w:p w14:paraId="2B9BF180" w14:textId="77777777" w:rsidR="0094210F" w:rsidRDefault="007C2578">
      <w:pPr>
        <w:pStyle w:val="Heading2"/>
      </w:pPr>
      <w:bookmarkStart w:id="33" w:name="_Toc242341254"/>
      <w:r>
        <w:t>8.1 Pruebas y distribución Windows</w:t>
      </w:r>
      <w:bookmarkEnd w:id="33"/>
    </w:p>
    <w:p w14:paraId="188C76EC" w14:textId="77777777" w:rsidR="0094210F" w:rsidRDefault="007C2578">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5FBAF0C8" w14:textId="77777777" w:rsidR="0094210F" w:rsidRDefault="007C2578">
      <w:pPr>
        <w:pStyle w:val="Code"/>
        <w:keepNext/>
      </w:pPr>
      <w:r>
        <w:t>.\.venv\Scripts\python.exe -m pytest -q</w:t>
      </w:r>
    </w:p>
    <w:p w14:paraId="21B41993" w14:textId="77777777" w:rsidR="0094210F" w:rsidRDefault="007C2578">
      <w:pPr>
        <w:pStyle w:val="Code"/>
        <w:keepNext/>
      </w:pPr>
      <w:r>
        <w:t>.\.venv\Scripts\python.exe -m bikeenergylab gui --smoke-test</w:t>
      </w:r>
    </w:p>
    <w:p w14:paraId="1545EBFB" w14:textId="77777777" w:rsidR="0094210F" w:rsidRDefault="007C2578">
      <w:pPr>
        <w:pStyle w:val="Code"/>
        <w:keepNext/>
      </w:pPr>
      <w:r>
        <w:t>.\.venv\Scripts\python.exe scripts/build_package.py</w:t>
      </w:r>
    </w:p>
    <w:p w14:paraId="367AABEA" w14:textId="77777777" w:rsidR="0094210F" w:rsidRDefault="007C2578">
      <w:pPr>
        <w:pStyle w:val="Code"/>
      </w:pPr>
      <w:r>
        <w:t>.\scripts\build_windows.ps1</w:t>
      </w:r>
    </w:p>
    <w:p w14:paraId="1B21FE89" w14:textId="77777777" w:rsidR="0094210F" w:rsidRDefault="007C2578">
      <w:r>
        <w:t>PyInstaller genera una carpeta onedir. El ejecutable necesita conservar _internal con las DLL, recursos Tk y Matplotlib, metadatos y dependencias. Los backends SVG y PDF y los datos de scipy.stats requeridos por Sobol se incluyen explícitamente. El ZIP incorpora manuales, configuraciones, ejemplos, datos sintéticos, avisos de terceros y SHA256SUMS.json. No hay instalador ni firma digital.</w:t>
      </w:r>
    </w:p>
    <w:p w14:paraId="022E8F09" w14:textId="77777777" w:rsidR="0094210F" w:rsidRDefault="007C2578">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4F3207C3" w14:textId="77777777" w:rsidR="0094210F" w:rsidRDefault="007C2578">
      <w:r>
        <w:t>La carpeta Entregables contiene únicamente los cuatro DOCX, el ZIP portátil y el ZIP de código fuente. El EXE y sus dependencias están dentro del ZIP portátil. Extraiga el paquete fuera de Entregables y conserve la carpeta BikeEnergyLab completa. Los registros de revisión y hashes de la entrega se guardan por separado en results/delivery-1.0.0.</w:t>
      </w:r>
    </w:p>
    <w:p w14:paraId="4D60A639" w14:textId="77777777" w:rsidR="0094210F" w:rsidRDefault="0094210F">
      <w:pPr>
        <w:sectPr w:rsidR="0094210F">
          <w:pgSz w:w="12240" w:h="15840"/>
          <w:pgMar w:top="1440" w:right="1440" w:bottom="1440" w:left="1440" w:header="720" w:footer="720" w:gutter="0"/>
          <w:cols w:space="720"/>
          <w:docGrid w:linePitch="360"/>
        </w:sectPr>
      </w:pPr>
    </w:p>
    <w:p w14:paraId="0FD5B625" w14:textId="77777777" w:rsidR="0094210F" w:rsidRDefault="007C2578">
      <w:pPr>
        <w:pStyle w:val="Heading1"/>
      </w:pPr>
      <w:bookmarkStart w:id="34" w:name="_Toc242341255"/>
      <w:r>
        <w:lastRenderedPageBreak/>
        <w:t>9. Glosario y referencias académicas</w:t>
      </w:r>
      <w:bookmarkEnd w:id="34"/>
    </w:p>
    <w:p w14:paraId="14B97054" w14:textId="77777777" w:rsidR="0094210F" w:rsidRDefault="007C2578">
      <w:pPr>
        <w:pStyle w:val="Heading2"/>
      </w:pPr>
      <w:bookmarkStart w:id="35" w:name="_Toc242341256"/>
      <w:r>
        <w:t>9.1 Glosario de términos</w:t>
      </w:r>
      <w:bookmarkEnd w:id="35"/>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7E49C8B4" w14:textId="77777777">
        <w:trPr>
          <w:cantSplit/>
          <w:tblHeader/>
          <w:tblCellSpacing w:w="15" w:type="dxa"/>
        </w:trPr>
        <w:tc>
          <w:tcPr>
            <w:tcW w:w="3096" w:type="dxa"/>
            <w:vAlign w:val="center"/>
            <w:hideMark/>
          </w:tcPr>
          <w:p w14:paraId="2916F38D"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708A2211"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3B30A4" w14:paraId="4BCABD09" w14:textId="77777777">
        <w:trPr>
          <w:cantSplit/>
          <w:tblCellSpacing w:w="15" w:type="dxa"/>
        </w:trPr>
        <w:tc>
          <w:tcPr>
            <w:tcW w:w="3096" w:type="dxa"/>
            <w:vAlign w:val="center"/>
            <w:hideMark/>
          </w:tcPr>
          <w:p w14:paraId="6FA59C32"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3F661F47"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3B30A4" w14:paraId="76D88507" w14:textId="77777777">
        <w:trPr>
          <w:cantSplit/>
          <w:tblCellSpacing w:w="15" w:type="dxa"/>
        </w:trPr>
        <w:tc>
          <w:tcPr>
            <w:tcW w:w="3096" w:type="dxa"/>
            <w:vAlign w:val="center"/>
            <w:hideMark/>
          </w:tcPr>
          <w:p w14:paraId="3BC2DEBB"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3DE78B51"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3B30A4" w14:paraId="676C5098" w14:textId="77777777">
        <w:trPr>
          <w:cantSplit/>
          <w:tblCellSpacing w:w="15" w:type="dxa"/>
        </w:trPr>
        <w:tc>
          <w:tcPr>
            <w:tcW w:w="3096" w:type="dxa"/>
            <w:vAlign w:val="center"/>
            <w:hideMark/>
          </w:tcPr>
          <w:p w14:paraId="6B745F3E"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6A76B78B"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3B30A4" w14:paraId="35AB6488" w14:textId="77777777">
        <w:trPr>
          <w:cantSplit/>
          <w:tblCellSpacing w:w="15" w:type="dxa"/>
        </w:trPr>
        <w:tc>
          <w:tcPr>
            <w:tcW w:w="3096" w:type="dxa"/>
            <w:vAlign w:val="center"/>
            <w:hideMark/>
          </w:tcPr>
          <w:p w14:paraId="415CD626"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21903E1B"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17204295" w14:textId="77777777">
        <w:trPr>
          <w:cantSplit/>
          <w:tblCellSpacing w:w="15" w:type="dxa"/>
        </w:trPr>
        <w:tc>
          <w:tcPr>
            <w:tcW w:w="3096" w:type="dxa"/>
            <w:vAlign w:val="center"/>
            <w:hideMark/>
          </w:tcPr>
          <w:p w14:paraId="0B3C7D44"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2A9E5499"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3B30A4" w14:paraId="39921CC9" w14:textId="77777777">
        <w:trPr>
          <w:cantSplit/>
          <w:tblCellSpacing w:w="15" w:type="dxa"/>
        </w:trPr>
        <w:tc>
          <w:tcPr>
            <w:tcW w:w="3096" w:type="dxa"/>
            <w:vAlign w:val="center"/>
            <w:hideMark/>
          </w:tcPr>
          <w:p w14:paraId="4BA70F2B"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62FDB192"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3B30A4" w14:paraId="2ECD9391" w14:textId="77777777">
        <w:trPr>
          <w:cantSplit/>
          <w:tblCellSpacing w:w="15" w:type="dxa"/>
        </w:trPr>
        <w:tc>
          <w:tcPr>
            <w:tcW w:w="3096" w:type="dxa"/>
            <w:vAlign w:val="center"/>
            <w:hideMark/>
          </w:tcPr>
          <w:p w14:paraId="35671054"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4DEA4107"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3B30A4" w14:paraId="78FF084F" w14:textId="77777777">
        <w:trPr>
          <w:cantSplit/>
          <w:tblCellSpacing w:w="15" w:type="dxa"/>
        </w:trPr>
        <w:tc>
          <w:tcPr>
            <w:tcW w:w="3096" w:type="dxa"/>
            <w:vAlign w:val="center"/>
            <w:hideMark/>
          </w:tcPr>
          <w:p w14:paraId="1FA2FC57"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4AB76734"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3B30A4" w14:paraId="6C137E1F" w14:textId="77777777">
        <w:trPr>
          <w:cantSplit/>
          <w:tblCellSpacing w:w="15" w:type="dxa"/>
        </w:trPr>
        <w:tc>
          <w:tcPr>
            <w:tcW w:w="3096" w:type="dxa"/>
            <w:vAlign w:val="center"/>
            <w:hideMark/>
          </w:tcPr>
          <w:p w14:paraId="6AEEB768"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62FF0298"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3B30A4" w14:paraId="5A971987" w14:textId="77777777">
        <w:trPr>
          <w:cantSplit/>
          <w:tblCellSpacing w:w="15" w:type="dxa"/>
        </w:trPr>
        <w:tc>
          <w:tcPr>
            <w:tcW w:w="3096" w:type="dxa"/>
            <w:vAlign w:val="center"/>
            <w:hideMark/>
          </w:tcPr>
          <w:p w14:paraId="42DA6399"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4F2BB3A1"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45AF13BC" w14:textId="77777777">
        <w:trPr>
          <w:cantSplit/>
          <w:tblCellSpacing w:w="15" w:type="dxa"/>
        </w:trPr>
        <w:tc>
          <w:tcPr>
            <w:tcW w:w="3096" w:type="dxa"/>
            <w:vAlign w:val="center"/>
            <w:hideMark/>
          </w:tcPr>
          <w:p w14:paraId="71BB3B6A"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36E33683"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2178DB57" w14:textId="77777777">
        <w:trPr>
          <w:cantSplit/>
          <w:tblCellSpacing w:w="15" w:type="dxa"/>
        </w:trPr>
        <w:tc>
          <w:tcPr>
            <w:tcW w:w="3096" w:type="dxa"/>
            <w:vAlign w:val="center"/>
            <w:hideMark/>
          </w:tcPr>
          <w:p w14:paraId="6894EC76"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34404A8D"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3B30A4" w14:paraId="1292D841" w14:textId="77777777">
        <w:trPr>
          <w:cantSplit/>
          <w:tblCellSpacing w:w="15" w:type="dxa"/>
        </w:trPr>
        <w:tc>
          <w:tcPr>
            <w:tcW w:w="3096" w:type="dxa"/>
            <w:vAlign w:val="center"/>
            <w:hideMark/>
          </w:tcPr>
          <w:p w14:paraId="34836376"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2F8B6AF4" w14:textId="77777777" w:rsidR="004A0990" w:rsidRPr="00393274" w:rsidRDefault="004A0990" w:rsidP="004A0990">
            <w:pPr>
              <w:jc w:val="left"/>
              <w:rPr>
                <w:rFonts w:cs="Calibri"/>
                <w:lang w:val="es-CO"/>
              </w:rPr>
            </w:pPr>
            <w:r>
              <w:rPr>
                <w:rFonts w:cs="Calibri"/>
                <w:lang w:val="es-CO"/>
              </w:rPr>
              <w:t>Identidad. No firma de autenticidad</w:t>
            </w:r>
          </w:p>
        </w:tc>
      </w:tr>
    </w:tbl>
    <w:p w14:paraId="267EDF46" w14:textId="77777777" w:rsidR="0094210F" w:rsidRDefault="0094210F">
      <w:pPr>
        <w:spacing w:after="0"/>
      </w:pPr>
    </w:p>
    <w:p w14:paraId="6C4859F7" w14:textId="77777777" w:rsidR="0094210F" w:rsidRDefault="007C2578">
      <w:pPr>
        <w:pStyle w:val="Heading2"/>
      </w:pPr>
      <w:bookmarkStart w:id="36" w:name="_Toc242341257"/>
      <w:r>
        <w:t>9.2 Referencias académicas</w:t>
      </w:r>
      <w:bookmarkEnd w:id="36"/>
    </w:p>
    <w:p w14:paraId="2EB05B42" w14:textId="77777777" w:rsidR="0094210F" w:rsidRDefault="007C2578">
      <w:r>
        <w:t>La bibliografía se conserva a partir de docs/references.md, donde consta la verificación de objetivos bibliográficos del 1 de octubre de 2026. No se transcriben valores experimentales de esos trabajos como resultados de BikeEnergyLab.</w:t>
      </w:r>
    </w:p>
    <w:p w14:paraId="3EA9B6A3" w14:textId="0524660F" w:rsidR="0094210F" w:rsidRDefault="007C2578">
      <w:r>
        <w:t xml:space="preserve">1. Validation of a Mathematical Model for Road Cycling Power. Journal of Applied Biomechanics 14(3), 276 a 291, 1998. Modelo longitudinal de ciclismo. </w:t>
      </w:r>
      <w:hyperlink r:id="rId16">
        <w:r>
          <w:rPr>
            <w:color w:val="17517A"/>
          </w:rPr>
          <w:t>DOI del editor</w:t>
        </w:r>
      </w:hyperlink>
      <w:r>
        <w:t>.</w:t>
      </w:r>
    </w:p>
    <w:p w14:paraId="0FD065E2" w14:textId="29B73DEB" w:rsidR="0094210F" w:rsidRDefault="007C2578">
      <w:r>
        <w:t xml:space="preserve">2. A simulation and experimental study of dynamic performance and electric consumption of an electric bicycle. Energy Procedia 158, 2865 a 2871, 2019. </w:t>
      </w:r>
      <w:hyperlink r:id="rId17">
        <w:r>
          <w:rPr>
            <w:color w:val="17517A"/>
          </w:rPr>
          <w:t>DOI del editor</w:t>
        </w:r>
      </w:hyperlink>
      <w:r>
        <w:t>. Se conservan título, revista, año y DOI sin añadir una lista de autores no verificada.</w:t>
      </w:r>
    </w:p>
    <w:p w14:paraId="48E13A56" w14:textId="6EF5452D" w:rsidR="0094210F" w:rsidRDefault="007C2578">
      <w:r>
        <w:lastRenderedPageBreak/>
        <w:t xml:space="preserve">3. Improving the Autonomy of a Mid-Drive Motor Electric Bicycle Based on System Efficiency Maps and Its Performance. World Electric Vehicle Journal 12(2), 59, 2021. </w:t>
      </w:r>
      <w:hyperlink r:id="rId18">
        <w:r>
          <w:rPr>
            <w:color w:val="17517A"/>
          </w:rPr>
          <w:t>Artículo del editor</w:t>
        </w:r>
      </w:hyperlink>
      <w:r>
        <w:t xml:space="preserve">, </w:t>
      </w:r>
      <w:hyperlink r:id="rId19">
        <w:r>
          <w:rPr>
            <w:color w:val="17517A"/>
          </w:rPr>
          <w:t>DOI</w:t>
        </w:r>
      </w:hyperlink>
      <w:r>
        <w:t>. Mapas de eficiencia. No proporciona coeficientes universales.</w:t>
      </w:r>
    </w:p>
    <w:p w14:paraId="0387C7AB" w14:textId="0D0625F9" w:rsidR="0094210F" w:rsidRDefault="007C2578">
      <w:r>
        <w:t xml:space="preserve">4. Bor Yann Liaw, Rudolph G. Jungst, Angel Urbina y Thomas L. Paez. Modeling of Battery Life I. The Equivalent Circuit Model (ECM) Approach. Sandia National Laboratories, EESAT, 2003. </w:t>
      </w:r>
      <w:hyperlink r:id="rId20">
        <w:r>
          <w:rPr>
            <w:color w:val="17517A"/>
          </w:rPr>
          <w:t>Documento primario</w:t>
        </w:r>
      </w:hyperlink>
      <w:r>
        <w:t>. OCV e impedancia dependen de la química.</w:t>
      </w:r>
    </w:p>
    <w:p w14:paraId="0B03971C" w14:textId="47EBDB3F" w:rsidR="0094210F" w:rsidRDefault="007C2578">
      <w:r>
        <w:t xml:space="preserve">5. Physics-guided Neural Networks (PGNN): An Application in Lake Temperature Modeling. 2017. </w:t>
      </w:r>
      <w:hyperlink r:id="rId21">
        <w:r>
          <w:rPr>
            <w:color w:val="17517A"/>
          </w:rPr>
          <w:t>Documento de autores</w:t>
        </w:r>
      </w:hyperlink>
      <w:r>
        <w:t>. Contexto de combinación física y datos. Este software utiliza residuos con árboles.</w:t>
      </w:r>
    </w:p>
    <w:p w14:paraId="23C8B230" w14:textId="3D0D7DE9" w:rsidR="0094210F" w:rsidRDefault="007C2578">
      <w:r>
        <w:t xml:space="preserve">6. Balaji Lakshminarayanan, Alexander Pritzel y Charles Blundell. Simple and Scalable Predictive Uncertainty Estimation using Deep Ensembles. NeurIPS 2017. </w:t>
      </w:r>
      <w:hyperlink r:id="rId22">
        <w:r>
          <w:rPr>
            <w:color w:val="17517A"/>
          </w:rPr>
          <w:t>Documento de autores</w:t>
        </w:r>
      </w:hyperlink>
      <w:r>
        <w:t>. La dispersión de árboles no se equipara a un posterior ni a ensembles profundos independientes.</w:t>
      </w:r>
    </w:p>
    <w:p w14:paraId="6568AAEF" w14:textId="38697721" w:rsidR="0094210F" w:rsidRDefault="007C2578">
      <w:r>
        <w:t xml:space="preserve">7. Kimin Lee, Kibok Lee, Honglak Lee y Jinwoo Shin. A Simple Unified Framework for Detecting Out-of-Distribution Samples and Adversarial Attacks. NeurIPS 2018. </w:t>
      </w:r>
      <w:hyperlink r:id="rId23">
        <w:r>
          <w:rPr>
            <w:color w:val="17517A"/>
          </w:rPr>
          <w:t>Documento de autores</w:t>
        </w:r>
      </w:hyperlink>
      <w:r>
        <w:t>. El soporte Mahalanobis de rutas no reproduce su detector neuronal por clases.</w:t>
      </w:r>
    </w:p>
    <w:p w14:paraId="7B72884F" w14:textId="022A4A53" w:rsidR="0094210F" w:rsidRDefault="007C2578">
      <w:r>
        <w:t xml:space="preserve">8. A Gentle Introduction to Conformal Prediction and Distribution-Free Uncertainty Quantification. 2021. </w:t>
      </w:r>
      <w:hyperlink r:id="rId24">
        <w:r>
          <w:rPr>
            <w:color w:val="17517A"/>
          </w:rPr>
          <w:t>Tutorial de autores</w:t>
        </w:r>
      </w:hyperlink>
      <w:r>
        <w:t>. La interpretación conformal depende de intercambiabilidad.</w:t>
      </w:r>
    </w:p>
    <w:p w14:paraId="73E437B5" w14:textId="51BBD2BD" w:rsidR="0094210F" w:rsidRDefault="007C2578">
      <w:r>
        <w:t xml:space="preserve">9. Max D. Morris. Factorial Sampling Plans for Preliminary Computational Experiments. Technometrics 33(2), 161 a 174, 1991. </w:t>
      </w:r>
      <w:hyperlink r:id="rId25">
        <w:r>
          <w:rPr>
            <w:color w:val="17517A"/>
          </w:rPr>
          <w:t>DOI del editor</w:t>
        </w:r>
      </w:hyperlink>
      <w:r>
        <w:t>.</w:t>
      </w:r>
    </w:p>
    <w:p w14:paraId="153A0215" w14:textId="19CE61CC" w:rsidR="0094210F" w:rsidRDefault="007C2578">
      <w:r>
        <w:t xml:space="preserve">10. Andrea Saltelli y colaboradores. Variance based sensitivity analysis of model output. Design and estimator for the total sensitivity index. Computer Physics Communications 181(2), 259 a 270, 2010. </w:t>
      </w:r>
      <w:hyperlink r:id="rId26">
        <w:r>
          <w:rPr>
            <w:color w:val="17517A"/>
          </w:rPr>
          <w:t>DOI del editor</w:t>
        </w:r>
      </w:hyperlink>
      <w:r>
        <w:t>.</w:t>
      </w:r>
    </w:p>
    <w:p w14:paraId="6D6EA5AF" w14:textId="77777777" w:rsidR="0094210F" w:rsidRDefault="007C2578">
      <w:pPr>
        <w:pStyle w:val="Heading2"/>
      </w:pPr>
      <w:bookmarkStart w:id="37" w:name="_Toc242341258"/>
      <w:r>
        <w:t>Autoría y condiciones de uso</w:t>
      </w:r>
      <w:bookmarkEnd w:id="37"/>
    </w:p>
    <w:p w14:paraId="48D72468" w14:textId="77777777" w:rsidR="0094210F" w:rsidRDefault="007C2578">
      <w:r>
        <w:t>Autores: Francisco Javier Burgos Flórez y Juan Guillermo Popayán Hernández. Contacto: fjburgosf@gmail.com. Conserve CITATION.cff para citar el software. Los derechos y condiciones de uso son los indicados en LICENSE. No se presume una licencia abierta.</w:t>
      </w:r>
    </w:p>
    <w:sectPr w:rsidR="009421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EA6AA" w14:textId="77777777" w:rsidR="007C2578" w:rsidRDefault="007C2578" w:rsidP="009F53DD">
      <w:pPr>
        <w:spacing w:after="0" w:line="240" w:lineRule="auto"/>
      </w:pPr>
    </w:p>
  </w:endnote>
  <w:endnote w:type="continuationSeparator" w:id="0">
    <w:p w14:paraId="1B196EF4" w14:textId="77777777" w:rsidR="007C2578" w:rsidRDefault="007C2578"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5BEB8" w14:textId="77777777" w:rsidR="004001E4" w:rsidRDefault="004001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66071" w14:textId="77777777" w:rsidR="004001E4" w:rsidRDefault="004001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51A16" w14:textId="77777777" w:rsidR="004001E4" w:rsidRDefault="004001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C25F4" w14:textId="77777777" w:rsidR="007C2578" w:rsidRDefault="007C2578" w:rsidP="009F53DD">
      <w:pPr>
        <w:spacing w:after="0" w:line="240" w:lineRule="auto"/>
      </w:pPr>
    </w:p>
  </w:footnote>
  <w:footnote w:type="continuationSeparator" w:id="0">
    <w:p w14:paraId="19A67204" w14:textId="77777777" w:rsidR="007C2578" w:rsidRDefault="007C2578"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473E8" w14:textId="77777777" w:rsidR="004001E4" w:rsidRDefault="004001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6C" w14:textId="77777777" w:rsidR="004001E4" w:rsidRDefault="004001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E8D4B" w14:textId="77777777" w:rsidR="004001E4" w:rsidRDefault="004001E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2D6C"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583BF"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542BE524"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01E4"/>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2578"/>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210F"/>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76A7"/>
    <w:rsid w:val="00E86DB0"/>
    <w:rsid w:val="00E91782"/>
    <w:rsid w:val="00E91946"/>
    <w:rsid w:val="00E976EA"/>
    <w:rsid w:val="00EA11EC"/>
    <w:rsid w:val="00EA51C5"/>
    <w:rsid w:val="00EA7D9A"/>
    <w:rsid w:val="00EB0835"/>
    <w:rsid w:val="00EB29D5"/>
    <w:rsid w:val="00EB6EB9"/>
    <w:rsid w:val="00ED3DA6"/>
    <w:rsid w:val="00EE1F51"/>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1A787"/>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5702</Words>
  <Characters>32278</Characters>
  <Application>Microsoft Office Word</Application>
  <DocSecurity>0</DocSecurity>
  <Lines>768</Lines>
  <Paragraphs>527</Paragraphs>
  <ScaleCrop>false</ScaleCrop>
  <Company/>
  <LinksUpToDate>false</LinksUpToDate>
  <CharactersWithSpaces>37453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 — Integración documental del 8 de octubre de 2026</dc:subject>
  <dc:creator>Francisco Javier Burgos Flórez y Juan Guillermo Popayán Hernández</dc:creator>
  <cp:lastModifiedBy>Francisco Burgos</cp:lastModifiedBy>
  <cp:revision>2</cp:revision>
  <dcterms:created xsi:type="dcterms:W3CDTF">2026-10-08T13:37:00Z</dcterms:created>
  <dcterms:modified xsi:type="dcterms:W3CDTF">2026-10-08T13:37:00Z</dcterms:modified>
  <dc:language>es-CO</dc:language>
</cp:coreProperties>
</file>