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08AD" w14:textId="77777777" w:rsidR="0027315D" w:rsidRDefault="0027315D" w:rsidP="00E21080">
      <w:pPr>
        <w:jc w:val="both"/>
        <w:rPr>
          <w:b/>
          <w:bCs/>
          <w:lang w:val="es-CO"/>
        </w:rPr>
      </w:pPr>
      <w:r>
        <w:rPr>
          <w:b/>
          <w:bCs/>
          <w:lang w:val="es-CO"/>
        </w:rPr>
        <w:t>BikeEnergyLab 1.0.0</w:t>
      </w:r>
    </w:p>
    <w:p w14:paraId="32797F29" w14:textId="5CEA7C44" w:rsidR="00A52A06" w:rsidRPr="0027315D" w:rsidRDefault="0027315D" w:rsidP="0027315D">
      <w:pPr>
        <w:jc w:val="both"/>
        <w:rPr>
          <w:lang w:val="es-CO"/>
        </w:rPr>
      </w:pPr>
      <w:r>
        <w:rPr>
          <w:lang w:val="es-CO"/>
        </w:rPr>
        <w:t>Plataforma de software científico para modelar el consumo de energía, la autonomía y la probabilidad de misión de bicicletas eléctricas. Permite configurar bicicleta, ciclista, motor, batería, ruta y ambiente, simular perfiles de velocidad prescritos y calibrar parámetros físicos con observaciones. Ofrece entrenamiento, almacenamiento, recuperación y adaptación de modelos residuales CGPRA, análisis de incertidumbre y sensibilidad, importación de rutas CSV o GPX y conversión de telemetría de sensores. Incluye nueve ejemplos sintéticos y un tutorial integrado de ocho pasos. Conserva resultados, configuración, datos y metadatos mediante exportación CSV, JSON, YAML y figuras PNG, SVG y PDF. La versión 1.0.0 ofrece interfaz de escritorio en español e inglés, API, línea de comandos y un ejecutable portátil para Windows x64. Sus pruebas de software y datos sintéticos no establecen precisión con bicicletas reales. Autores: Francisco Javier Burgos Flórez y Juan Guillermo Popayán Hernández. Contacto: fjburgosf@gmail.com. Revisión documental: 8 de octubre de 2026. Los derechos y condiciones de uso corresponden a LICENSE.</w:t>
      </w:r>
    </w:p>
    <w:sectPr w:rsidR="00A52A06" w:rsidRPr="0027315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AAA4" w14:textId="77777777" w:rsidR="004F750F" w:rsidRDefault="004F750F" w:rsidP="00E23519">
      <w:pPr>
        <w:spacing w:after="0" w:line="240" w:lineRule="auto"/>
      </w:pPr>
      <w:r>
        <w:separator/>
      </w:r>
    </w:p>
  </w:endnote>
  <w:endnote w:type="continuationSeparator" w:id="0">
    <w:p w14:paraId="2AD6E968" w14:textId="77777777" w:rsidR="004F750F" w:rsidRDefault="004F750F" w:rsidP="00E23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0E33" w14:textId="77777777" w:rsidR="00E23519" w:rsidRDefault="00E235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34D80" w14:textId="77777777" w:rsidR="00E23519" w:rsidRDefault="00E235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CF264" w14:textId="77777777" w:rsidR="00E23519" w:rsidRDefault="00E235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4BEB9" w14:textId="77777777" w:rsidR="004F750F" w:rsidRDefault="004F750F" w:rsidP="00E23519">
      <w:pPr>
        <w:spacing w:after="0" w:line="240" w:lineRule="auto"/>
      </w:pPr>
      <w:r>
        <w:separator/>
      </w:r>
    </w:p>
  </w:footnote>
  <w:footnote w:type="continuationSeparator" w:id="0">
    <w:p w14:paraId="17B3FC16" w14:textId="77777777" w:rsidR="004F750F" w:rsidRDefault="004F750F" w:rsidP="00E23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53D6" w14:textId="77777777" w:rsidR="00E23519" w:rsidRDefault="00E235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1BD1" w14:textId="77777777" w:rsidR="00E23519" w:rsidRDefault="00E235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37ECC" w14:textId="77777777" w:rsidR="00E23519" w:rsidRDefault="00E235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57"/>
    <w:rsid w:val="000245BA"/>
    <w:rsid w:val="000D15CC"/>
    <w:rsid w:val="000F5857"/>
    <w:rsid w:val="001D6586"/>
    <w:rsid w:val="0027315D"/>
    <w:rsid w:val="004F750F"/>
    <w:rsid w:val="00693DA6"/>
    <w:rsid w:val="0073523F"/>
    <w:rsid w:val="00762F06"/>
    <w:rsid w:val="00785C0E"/>
    <w:rsid w:val="00916448"/>
    <w:rsid w:val="00A52A06"/>
    <w:rsid w:val="00AD1C19"/>
    <w:rsid w:val="00E21080"/>
    <w:rsid w:val="00E23519"/>
    <w:rsid w:val="00EB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C63E"/>
  <w15:chartTrackingRefBased/>
  <w15:docId w15:val="{ADA408A1-1AF4-47D5-8DAC-14A60D9A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8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5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519"/>
  </w:style>
  <w:style w:type="paragraph" w:styleId="Footer">
    <w:name w:val="footer"/>
    <w:basedOn w:val="Normal"/>
    <w:link w:val="FooterChar"/>
    <w:uiPriority w:val="99"/>
    <w:unhideWhenUsed/>
    <w:rsid w:val="00E235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980</Characters>
  <Application>Microsoft Office Word</Application>
  <DocSecurity>0</DocSecurity>
  <Lines>20</Lines>
  <Paragraphs>14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y descripción de funciones de BikeEnergyLab</dc:title>
  <dc:subject>Integración documental del 8 de octubre de 2026</dc:subject>
  <dc:creator>Francisco Javier Burgos Flórez y Juan Guillermo Popayán Hernández</dc:creator>
  <cp:lastModifiedBy>Francisco Burgos</cp:lastModifiedBy>
  <cp:revision>2</cp:revision>
  <dcterms:created xsi:type="dcterms:W3CDTF">2026-10-08T13:37:00Z</dcterms:created>
  <dcterms:modified xsi:type="dcterms:W3CDTF">2026-10-08T13:37:00Z</dcterms:modified>
</cp:coreProperties>
</file>