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C3EB4" w14:textId="77777777" w:rsidR="00F43824" w:rsidRDefault="00F43824">
      <w:pPr>
        <w:rPr>
          <w:lang w:val="es-ES"/>
        </w:rPr>
      </w:pPr>
    </w:p>
    <w:p w14:paraId="30EC6658" w14:textId="75EA063A" w:rsidR="00694A4A" w:rsidRDefault="00694A4A">
      <w:pPr>
        <w:rPr>
          <w:lang w:val="es-ES"/>
        </w:rPr>
      </w:pPr>
      <w:r>
        <w:rPr>
          <w:lang w:val="es-ES"/>
        </w:rPr>
        <w:t xml:space="preserve">ERP Steps Odoo Agrícola / Módulo de Movilización </w:t>
      </w:r>
    </w:p>
    <w:p w14:paraId="7E65BDDE" w14:textId="77777777" w:rsidR="00694A4A" w:rsidRDefault="00694A4A">
      <w:pPr>
        <w:rPr>
          <w:lang w:val="es-ES"/>
        </w:rPr>
      </w:pPr>
    </w:p>
    <w:p w14:paraId="3522C5AB" w14:textId="69994CE4" w:rsidR="00694A4A" w:rsidRDefault="00694A4A" w:rsidP="00694A4A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Del actual módulo de </w:t>
      </w:r>
      <w:r w:rsidR="00134348">
        <w:rPr>
          <w:lang w:val="es-ES"/>
        </w:rPr>
        <w:t>Actividades</w:t>
      </w:r>
      <w:r>
        <w:rPr>
          <w:lang w:val="es-ES"/>
        </w:rPr>
        <w:t>, separar en un nuevo modelo llamado “Movilización”</w:t>
      </w:r>
      <w:r w:rsidR="00134348">
        <w:rPr>
          <w:lang w:val="es-ES"/>
        </w:rPr>
        <w:t xml:space="preserve"> </w:t>
      </w:r>
      <w:r>
        <w:rPr>
          <w:lang w:val="es-ES"/>
        </w:rPr>
        <w:t>las funcionalidades que están en el siguiente menú.</w:t>
      </w:r>
    </w:p>
    <w:p w14:paraId="47A3D99E" w14:textId="77777777" w:rsidR="00694A4A" w:rsidRDefault="00694A4A" w:rsidP="00694A4A">
      <w:pPr>
        <w:pStyle w:val="Prrafodelista"/>
        <w:rPr>
          <w:lang w:val="es-ES"/>
        </w:rPr>
      </w:pPr>
    </w:p>
    <w:p w14:paraId="4D9B4047" w14:textId="4B465EC4" w:rsidR="00694A4A" w:rsidRDefault="00694A4A" w:rsidP="00694A4A">
      <w:pPr>
        <w:pStyle w:val="Prrafodelista"/>
        <w:numPr>
          <w:ilvl w:val="1"/>
          <w:numId w:val="14"/>
        </w:numPr>
        <w:rPr>
          <w:lang w:val="es-ES"/>
        </w:rPr>
      </w:pPr>
      <w:r>
        <w:rPr>
          <w:lang w:val="es-ES"/>
        </w:rPr>
        <w:t xml:space="preserve">Traspasar completo </w:t>
      </w:r>
      <w:r w:rsidR="00FF102C">
        <w:rPr>
          <w:lang w:val="es-ES"/>
        </w:rPr>
        <w:t xml:space="preserve">al nuevo módulo </w:t>
      </w:r>
      <w:r>
        <w:rPr>
          <w:lang w:val="es-ES"/>
        </w:rPr>
        <w:t>el menú de “Movilización”</w:t>
      </w:r>
    </w:p>
    <w:p w14:paraId="7E11160A" w14:textId="14EDFA94" w:rsidR="00694A4A" w:rsidRDefault="00694A4A" w:rsidP="00694A4A">
      <w:pPr>
        <w:pStyle w:val="Prrafodelista"/>
        <w:ind w:left="1092"/>
        <w:rPr>
          <w:lang w:val="es-ES"/>
        </w:rPr>
      </w:pPr>
      <w:r w:rsidRPr="00694A4A">
        <w:rPr>
          <w:noProof/>
          <w:lang w:val="es-ES"/>
        </w:rPr>
        <w:drawing>
          <wp:inline distT="0" distB="0" distL="0" distR="0" wp14:anchorId="010743AD" wp14:editId="223E77E6">
            <wp:extent cx="5612130" cy="1583055"/>
            <wp:effectExtent l="0" t="0" r="7620" b="0"/>
            <wp:docPr id="357729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9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A5A9" w14:textId="1085BFA6" w:rsidR="00FF102C" w:rsidRDefault="00FF102C" w:rsidP="00694A4A">
      <w:pPr>
        <w:pStyle w:val="Prrafodelista"/>
        <w:ind w:left="1092"/>
        <w:rPr>
          <w:lang w:val="es-ES"/>
        </w:rPr>
      </w:pPr>
    </w:p>
    <w:p w14:paraId="0B6CD31B" w14:textId="6871A24C" w:rsidR="00694A4A" w:rsidRPr="00FF102C" w:rsidRDefault="00FF102C" w:rsidP="00FF102C">
      <w:pPr>
        <w:ind w:left="708"/>
        <w:rPr>
          <w:lang w:val="es-ES"/>
        </w:rPr>
      </w:pPr>
      <w:r>
        <w:rPr>
          <w:lang w:val="es-ES"/>
        </w:rPr>
        <w:t xml:space="preserve">1.2 </w:t>
      </w:r>
      <w:r w:rsidR="00694A4A" w:rsidRPr="00FF102C">
        <w:rPr>
          <w:lang w:val="es-ES"/>
        </w:rPr>
        <w:t>Del menú informes llevar al nuevo módulo los informes “Análisis de Registro de movilización” y “Análisis de Costeo de movilización”</w:t>
      </w:r>
    </w:p>
    <w:p w14:paraId="4A9EE9BC" w14:textId="6E58C3FB" w:rsidR="00694A4A" w:rsidRDefault="00694A4A" w:rsidP="00694A4A">
      <w:pPr>
        <w:pStyle w:val="Prrafodelista"/>
        <w:ind w:left="1092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3F1A402" wp14:editId="2F5DD938">
            <wp:extent cx="4633595" cy="1620666"/>
            <wp:effectExtent l="0" t="0" r="0" b="0"/>
            <wp:docPr id="8553693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855" cy="1627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818101" w14:textId="77777777" w:rsidR="00694A4A" w:rsidRDefault="00694A4A" w:rsidP="00694A4A">
      <w:pPr>
        <w:pStyle w:val="Prrafodelista"/>
        <w:ind w:left="1092"/>
        <w:rPr>
          <w:lang w:val="es-ES"/>
        </w:rPr>
      </w:pPr>
    </w:p>
    <w:p w14:paraId="3905A885" w14:textId="3777A0BB" w:rsidR="00694A4A" w:rsidRPr="00FF102C" w:rsidRDefault="00694A4A" w:rsidP="00FF102C">
      <w:pPr>
        <w:pStyle w:val="Prrafodelista"/>
        <w:numPr>
          <w:ilvl w:val="1"/>
          <w:numId w:val="15"/>
        </w:numPr>
        <w:rPr>
          <w:lang w:val="es-ES"/>
        </w:rPr>
      </w:pPr>
      <w:r w:rsidRPr="00FF102C">
        <w:rPr>
          <w:lang w:val="es-ES"/>
        </w:rPr>
        <w:t xml:space="preserve">Del menú de Maestros llevar </w:t>
      </w:r>
      <w:r w:rsidR="00FF102C" w:rsidRPr="00FF102C">
        <w:rPr>
          <w:lang w:val="es-ES"/>
        </w:rPr>
        <w:t xml:space="preserve">al nuevo módulo </w:t>
      </w:r>
      <w:r w:rsidRPr="00FF102C">
        <w:rPr>
          <w:lang w:val="es-ES"/>
        </w:rPr>
        <w:t xml:space="preserve">el maestro de “Vehículo” y </w:t>
      </w:r>
      <w:r w:rsidR="00FF102C" w:rsidRPr="00FF102C">
        <w:rPr>
          <w:lang w:val="es-ES"/>
        </w:rPr>
        <w:t>“</w:t>
      </w:r>
      <w:r w:rsidRPr="00FF102C">
        <w:rPr>
          <w:lang w:val="es-ES"/>
        </w:rPr>
        <w:t>Proveedor Movilización”</w:t>
      </w:r>
    </w:p>
    <w:p w14:paraId="40EB0FE9" w14:textId="109E7877" w:rsidR="00694A4A" w:rsidRDefault="00694A4A" w:rsidP="00694A4A">
      <w:pPr>
        <w:pStyle w:val="Prrafodelista"/>
        <w:ind w:left="108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6B14AFF" wp14:editId="1E172245">
            <wp:extent cx="4557395" cy="1113412"/>
            <wp:effectExtent l="0" t="0" r="0" b="0"/>
            <wp:docPr id="18617237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090" cy="111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36A63" w14:textId="77777777" w:rsidR="00FF102C" w:rsidRDefault="00FF102C" w:rsidP="00694A4A">
      <w:pPr>
        <w:pStyle w:val="Prrafodelista"/>
        <w:ind w:left="1080"/>
        <w:rPr>
          <w:lang w:val="es-ES"/>
        </w:rPr>
      </w:pPr>
    </w:p>
    <w:p w14:paraId="2197139D" w14:textId="136055F0" w:rsidR="00FF102C" w:rsidRDefault="00FF102C" w:rsidP="00FF102C">
      <w:pPr>
        <w:pStyle w:val="Prrafodelista"/>
        <w:numPr>
          <w:ilvl w:val="1"/>
          <w:numId w:val="15"/>
        </w:numPr>
        <w:rPr>
          <w:lang w:val="es-ES"/>
        </w:rPr>
      </w:pPr>
      <w:r>
        <w:rPr>
          <w:lang w:val="es-ES"/>
        </w:rPr>
        <w:lastRenderedPageBreak/>
        <w:t>Del menú de configuraciones llevar al nuevo módulo la “Configuración Contable Movilización”.</w:t>
      </w:r>
    </w:p>
    <w:p w14:paraId="495A6385" w14:textId="7880702A" w:rsidR="00FF102C" w:rsidRDefault="00FF102C" w:rsidP="00FF102C">
      <w:pPr>
        <w:pStyle w:val="Prrafodelista"/>
        <w:ind w:left="108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D764ABB" wp14:editId="5E8C04B0">
            <wp:extent cx="5601335" cy="1194329"/>
            <wp:effectExtent l="0" t="0" r="0" b="6350"/>
            <wp:docPr id="115384826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391" cy="1202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470D4C" w14:textId="77777777" w:rsidR="00694A4A" w:rsidRDefault="00694A4A" w:rsidP="00694A4A">
      <w:pPr>
        <w:pStyle w:val="Prrafodelista"/>
        <w:ind w:left="1092"/>
        <w:rPr>
          <w:lang w:val="es-ES"/>
        </w:rPr>
      </w:pPr>
    </w:p>
    <w:p w14:paraId="50342D42" w14:textId="7B08339F" w:rsidR="00694A4A" w:rsidRDefault="00FF102C" w:rsidP="00FF102C">
      <w:pPr>
        <w:rPr>
          <w:lang w:val="es-ES"/>
        </w:rPr>
      </w:pPr>
      <w:r>
        <w:rPr>
          <w:lang w:val="es-ES"/>
        </w:rPr>
        <w:t>2.- Agregar las siguientes funcionalidades al nuevo módulo</w:t>
      </w:r>
    </w:p>
    <w:p w14:paraId="692B41E6" w14:textId="48170A72" w:rsidR="00FF102C" w:rsidRDefault="00FF102C" w:rsidP="00FF102C">
      <w:pPr>
        <w:rPr>
          <w:lang w:val="es-ES"/>
        </w:rPr>
      </w:pPr>
      <w:r>
        <w:rPr>
          <w:lang w:val="es-ES"/>
        </w:rPr>
        <w:t>2.</w:t>
      </w:r>
      <w:r w:rsidR="00B30989">
        <w:rPr>
          <w:lang w:val="es-ES"/>
        </w:rPr>
        <w:t xml:space="preserve">1 </w:t>
      </w:r>
      <w:r>
        <w:rPr>
          <w:lang w:val="es-ES"/>
        </w:rPr>
        <w:t>Agregar un menú de gestión de contratos movilización</w:t>
      </w:r>
      <w:r w:rsidR="00134348">
        <w:rPr>
          <w:lang w:val="es-ES"/>
        </w:rPr>
        <w:t xml:space="preserve"> al nuevo módulo de movilización</w:t>
      </w:r>
      <w:r>
        <w:rPr>
          <w:lang w:val="es-ES"/>
        </w:rPr>
        <w:t>.</w:t>
      </w:r>
    </w:p>
    <w:p w14:paraId="6BE758CA" w14:textId="52EA7788" w:rsidR="00FF102C" w:rsidRDefault="00FF102C" w:rsidP="00FF102C">
      <w:pPr>
        <w:rPr>
          <w:lang w:val="es-ES"/>
        </w:rPr>
      </w:pPr>
      <w:r>
        <w:rPr>
          <w:lang w:val="es-ES"/>
        </w:rPr>
        <w:t>a) Función para emitir el contrato de prestación de servicio en base a una plantilla y que agregue en un numeral las tarifas registradas en el menú de “Tarifas Movilización”</w:t>
      </w:r>
      <w:r w:rsidR="00F3460F">
        <w:rPr>
          <w:lang w:val="es-ES"/>
        </w:rPr>
        <w:t xml:space="preserve"> (anexo 1 contrato de buses)</w:t>
      </w:r>
    </w:p>
    <w:p w14:paraId="7D98D752" w14:textId="7AEB2253" w:rsidR="00134348" w:rsidRDefault="00FF102C" w:rsidP="00FF102C">
      <w:pPr>
        <w:rPr>
          <w:lang w:val="es-ES"/>
        </w:rPr>
      </w:pPr>
      <w:r>
        <w:rPr>
          <w:lang w:val="es-ES"/>
        </w:rPr>
        <w:t xml:space="preserve">b) </w:t>
      </w:r>
      <w:r w:rsidR="001908F3">
        <w:rPr>
          <w:lang w:val="es-ES"/>
        </w:rPr>
        <w:t>Registro de Derecho a Saber de choferes del transportista de movilización</w:t>
      </w:r>
      <w:r w:rsidR="00B30989">
        <w:rPr>
          <w:lang w:val="es-ES"/>
        </w:rPr>
        <w:t xml:space="preserve">. </w:t>
      </w:r>
      <w:r w:rsidR="00134348">
        <w:rPr>
          <w:lang w:val="es-ES"/>
        </w:rPr>
        <w:t>(anexo 2 derecho a saber chofer)</w:t>
      </w:r>
    </w:p>
    <w:p w14:paraId="3FF5C058" w14:textId="169E5017" w:rsidR="001908F3" w:rsidRDefault="001908F3" w:rsidP="00FF102C">
      <w:pPr>
        <w:rPr>
          <w:lang w:val="es-ES"/>
        </w:rPr>
      </w:pPr>
      <w:r>
        <w:rPr>
          <w:lang w:val="es-ES"/>
        </w:rPr>
        <w:t>c) Registro de entrega de EPP de choferes del transportista de movilización</w:t>
      </w:r>
    </w:p>
    <w:p w14:paraId="63ABF020" w14:textId="16A43154" w:rsidR="00B30989" w:rsidRDefault="00B30989" w:rsidP="00FF102C">
      <w:pPr>
        <w:rPr>
          <w:lang w:val="es-ES"/>
        </w:rPr>
      </w:pPr>
      <w:r>
        <w:rPr>
          <w:lang w:val="es-ES"/>
        </w:rPr>
        <w:t>d) Registro y Control de cheques de estado de vehículos. (anexo 4 Chequeo de estado de vehículos)</w:t>
      </w:r>
    </w:p>
    <w:p w14:paraId="2B0165BD" w14:textId="77777777" w:rsidR="001908F3" w:rsidRDefault="001908F3" w:rsidP="00FF102C">
      <w:pPr>
        <w:rPr>
          <w:lang w:val="es-ES"/>
        </w:rPr>
      </w:pPr>
    </w:p>
    <w:p w14:paraId="1C284C87" w14:textId="18E795FB" w:rsidR="00B30989" w:rsidRDefault="00B30989" w:rsidP="00B30989">
      <w:pPr>
        <w:rPr>
          <w:lang w:val="es-ES"/>
        </w:rPr>
      </w:pPr>
      <w:r>
        <w:rPr>
          <w:lang w:val="es-ES"/>
        </w:rPr>
        <w:t>2.2 Desarrollar una App para controlar los pasajeros que trasporta cada bus o furgón</w:t>
      </w:r>
      <w:r w:rsidR="00C22B28">
        <w:rPr>
          <w:lang w:val="es-ES"/>
        </w:rPr>
        <w:t>.</w:t>
      </w:r>
    </w:p>
    <w:p w14:paraId="757913C4" w14:textId="7D004033" w:rsidR="00C22B28" w:rsidRDefault="00C22B28" w:rsidP="00B30989">
      <w:pPr>
        <w:rPr>
          <w:lang w:val="es-ES"/>
        </w:rPr>
      </w:pPr>
      <w:r>
        <w:rPr>
          <w:lang w:val="es-ES"/>
        </w:rPr>
        <w:t xml:space="preserve">La opción de “Registro de Movilización” de este módulo, permite identificar los trabajadores trasportados </w:t>
      </w:r>
      <w:r w:rsidR="000642DB">
        <w:rPr>
          <w:lang w:val="es-ES"/>
        </w:rPr>
        <w:t xml:space="preserve">por vehículo </w:t>
      </w:r>
      <w:r>
        <w:rPr>
          <w:lang w:val="es-ES"/>
        </w:rPr>
        <w:t xml:space="preserve">completando el formulario del sistema. Una alternativa que mejora el </w:t>
      </w:r>
      <w:r w:rsidR="000642DB">
        <w:rPr>
          <w:lang w:val="es-ES"/>
        </w:rPr>
        <w:t>registro</w:t>
      </w:r>
      <w:r>
        <w:rPr>
          <w:lang w:val="es-ES"/>
        </w:rPr>
        <w:t xml:space="preserve"> es contar con una App móvil que haga ese registro y complete el formulario del módulo cuando se </w:t>
      </w:r>
      <w:r w:rsidR="000642DB">
        <w:rPr>
          <w:lang w:val="es-ES"/>
        </w:rPr>
        <w:t>envíen los datos desde la App al módulo de movilización.</w:t>
      </w:r>
      <w:r>
        <w:rPr>
          <w:lang w:val="es-ES"/>
        </w:rPr>
        <w:t xml:space="preserve"> </w:t>
      </w:r>
    </w:p>
    <w:p w14:paraId="59CD464E" w14:textId="706E4B84" w:rsidR="000642DB" w:rsidRDefault="00C22B28" w:rsidP="00B30989">
      <w:pPr>
        <w:rPr>
          <w:lang w:val="es-ES"/>
        </w:rPr>
      </w:pPr>
      <w:r>
        <w:rPr>
          <w:lang w:val="es-ES"/>
        </w:rPr>
        <w:t xml:space="preserve">Esta nueva App la tendrá </w:t>
      </w:r>
      <w:r w:rsidR="000642DB">
        <w:rPr>
          <w:lang w:val="es-ES"/>
        </w:rPr>
        <w:t xml:space="preserve">instalada </w:t>
      </w:r>
      <w:r>
        <w:rPr>
          <w:lang w:val="es-ES"/>
        </w:rPr>
        <w:t xml:space="preserve">el chofer en un celular en donde abrirá una sesión indicando el recorrido a iniciar. Cada trabajador debe identificarse al subir al furgón marcado el registro por medio de ingresar su NIP, lectura de un código de barra de su credencial o lectura NFC. Al iniciar la sesión el chofer debe configurar el tipo de </w:t>
      </w:r>
      <w:r>
        <w:rPr>
          <w:lang w:val="es-ES"/>
        </w:rPr>
        <w:lastRenderedPageBreak/>
        <w:t>registro.</w:t>
      </w:r>
      <w:r w:rsidR="00B70682">
        <w:rPr>
          <w:lang w:val="es-ES"/>
        </w:rPr>
        <w:t xml:space="preserve"> </w:t>
      </w:r>
      <w:r>
        <w:rPr>
          <w:lang w:val="es-ES"/>
        </w:rPr>
        <w:t>Cuando se hace el registro el sistema guarda el trabajador, la fecha hora y lugar del registro</w:t>
      </w:r>
      <w:r w:rsidR="000642DB">
        <w:rPr>
          <w:lang w:val="es-ES"/>
        </w:rPr>
        <w:t xml:space="preserve">. </w:t>
      </w:r>
    </w:p>
    <w:p w14:paraId="5C57B750" w14:textId="77777777" w:rsidR="00B70682" w:rsidRDefault="00B70682" w:rsidP="00B70682">
      <w:pPr>
        <w:rPr>
          <w:lang w:val="es-ES"/>
        </w:rPr>
      </w:pPr>
      <w:r>
        <w:rPr>
          <w:lang w:val="es-ES"/>
        </w:rPr>
        <w:t>A la bajada del pasajero deberá marcar también en la App y el sistema guardará el trabajador fecha hora y lugar del registro.</w:t>
      </w:r>
    </w:p>
    <w:p w14:paraId="362AC32C" w14:textId="3FB3B34B" w:rsidR="000642DB" w:rsidRDefault="000642DB" w:rsidP="000642DB">
      <w:pPr>
        <w:rPr>
          <w:lang w:val="es-ES"/>
        </w:rPr>
      </w:pPr>
      <w:r>
        <w:rPr>
          <w:lang w:val="es-ES"/>
        </w:rPr>
        <w:t>La sesión se cierra cuando se baja el último pasajero</w:t>
      </w:r>
      <w:r w:rsidR="00B70682">
        <w:rPr>
          <w:lang w:val="es-ES"/>
        </w:rPr>
        <w:t>. El chofer podrá cerrar manualmente la sesión cuando termina el viaje.</w:t>
      </w:r>
    </w:p>
    <w:p w14:paraId="08705568" w14:textId="77777777" w:rsidR="00B70682" w:rsidRDefault="00B70682" w:rsidP="00B70682">
      <w:pPr>
        <w:rPr>
          <w:lang w:val="es-ES"/>
        </w:rPr>
      </w:pPr>
      <w:r>
        <w:rPr>
          <w:lang w:val="es-ES"/>
        </w:rPr>
        <w:t>Al cerrar la sesión se transmite el dato al módulo de movilización</w:t>
      </w:r>
    </w:p>
    <w:p w14:paraId="6AFD09DD" w14:textId="77777777" w:rsidR="00B70682" w:rsidRPr="000642DB" w:rsidRDefault="00B70682" w:rsidP="000642DB">
      <w:pPr>
        <w:rPr>
          <w:lang w:val="es-ES"/>
        </w:rPr>
      </w:pPr>
    </w:p>
    <w:p w14:paraId="64143C3D" w14:textId="3DD848D4" w:rsidR="00C22B28" w:rsidRDefault="00C22B28" w:rsidP="00B30989">
      <w:pPr>
        <w:rPr>
          <w:lang w:val="es-ES"/>
        </w:rPr>
      </w:pPr>
      <w:r>
        <w:rPr>
          <w:lang w:val="es-ES"/>
        </w:rPr>
        <w:t>La App tendrá también un registro GPS para conocer el movimiento del furgón</w:t>
      </w:r>
      <w:r w:rsidR="000642DB">
        <w:rPr>
          <w:lang w:val="es-ES"/>
        </w:rPr>
        <w:t xml:space="preserve"> desde la consola de administración.</w:t>
      </w:r>
    </w:p>
    <w:p w14:paraId="0B279802" w14:textId="0252E1DF" w:rsidR="000642DB" w:rsidRDefault="000642DB" w:rsidP="00C22B28">
      <w:pPr>
        <w:rPr>
          <w:lang w:val="es-ES"/>
        </w:rPr>
      </w:pPr>
      <w:r>
        <w:rPr>
          <w:lang w:val="es-ES"/>
        </w:rPr>
        <w:t>Informes</w:t>
      </w:r>
    </w:p>
    <w:p w14:paraId="33819EBB" w14:textId="1EDDCDDA" w:rsidR="000642DB" w:rsidRDefault="000642DB" w:rsidP="000642DB">
      <w:pPr>
        <w:pStyle w:val="Prrafodelista"/>
        <w:numPr>
          <w:ilvl w:val="0"/>
          <w:numId w:val="17"/>
        </w:numPr>
        <w:rPr>
          <w:lang w:val="es-ES"/>
        </w:rPr>
      </w:pPr>
      <w:r>
        <w:rPr>
          <w:lang w:val="es-ES"/>
        </w:rPr>
        <w:t>Seguimiento en línea de cada vehículo</w:t>
      </w:r>
    </w:p>
    <w:p w14:paraId="25E0F57C" w14:textId="631B0F74" w:rsidR="000642DB" w:rsidRDefault="000642DB" w:rsidP="000642DB">
      <w:pPr>
        <w:pStyle w:val="Prrafodelista"/>
        <w:numPr>
          <w:ilvl w:val="0"/>
          <w:numId w:val="17"/>
        </w:numPr>
        <w:rPr>
          <w:lang w:val="es-ES"/>
        </w:rPr>
      </w:pPr>
      <w:r>
        <w:rPr>
          <w:lang w:val="es-ES"/>
        </w:rPr>
        <w:t>Pasajeros transportados por día y por furgón</w:t>
      </w:r>
    </w:p>
    <w:p w14:paraId="71E7AF50" w14:textId="319D38CE" w:rsidR="000642DB" w:rsidRDefault="000642DB" w:rsidP="000642DB">
      <w:pPr>
        <w:pStyle w:val="Prrafodelista"/>
        <w:numPr>
          <w:ilvl w:val="0"/>
          <w:numId w:val="17"/>
        </w:numPr>
        <w:rPr>
          <w:lang w:val="es-ES"/>
        </w:rPr>
      </w:pPr>
      <w:r>
        <w:rPr>
          <w:lang w:val="es-ES"/>
        </w:rPr>
        <w:t>Cumplimiento del recorrido por lugares definidos y horario</w:t>
      </w:r>
    </w:p>
    <w:p w14:paraId="584911AC" w14:textId="77777777" w:rsidR="000642DB" w:rsidRPr="000642DB" w:rsidRDefault="000642DB" w:rsidP="00B70682">
      <w:pPr>
        <w:pStyle w:val="Prrafodelista"/>
        <w:rPr>
          <w:lang w:val="es-ES"/>
        </w:rPr>
      </w:pPr>
    </w:p>
    <w:p w14:paraId="36E5DCD6" w14:textId="77777777" w:rsidR="000642DB" w:rsidRPr="00C22B28" w:rsidRDefault="000642DB" w:rsidP="00C22B28">
      <w:pPr>
        <w:rPr>
          <w:lang w:val="es-ES"/>
        </w:rPr>
      </w:pPr>
    </w:p>
    <w:p w14:paraId="6CF8E157" w14:textId="77777777" w:rsidR="00FF102C" w:rsidRPr="00FF102C" w:rsidRDefault="00FF102C" w:rsidP="00FF102C">
      <w:pPr>
        <w:rPr>
          <w:lang w:val="es-ES"/>
        </w:rPr>
      </w:pPr>
    </w:p>
    <w:sectPr w:rsidR="00FF102C" w:rsidRPr="00FF102C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877D9" w14:textId="77777777" w:rsidR="00786899" w:rsidRDefault="00786899" w:rsidP="006425A6">
      <w:pPr>
        <w:spacing w:after="0" w:line="240" w:lineRule="auto"/>
      </w:pPr>
      <w:r>
        <w:separator/>
      </w:r>
    </w:p>
  </w:endnote>
  <w:endnote w:type="continuationSeparator" w:id="0">
    <w:p w14:paraId="68118747" w14:textId="77777777" w:rsidR="00786899" w:rsidRDefault="00786899" w:rsidP="00642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61"/>
      <w:gridCol w:w="926"/>
      <w:gridCol w:w="3451"/>
    </w:tblGrid>
    <w:tr w:rsidR="00364375" w14:paraId="55F59B33" w14:textId="77777777" w:rsidTr="00364375">
      <w:trPr>
        <w:trHeight w:hRule="exact" w:val="115"/>
        <w:jc w:val="center"/>
      </w:trPr>
      <w:tc>
        <w:tcPr>
          <w:tcW w:w="4461" w:type="dxa"/>
          <w:shd w:val="clear" w:color="auto" w:fill="156082" w:themeFill="accent1"/>
          <w:tcMar>
            <w:top w:w="0" w:type="dxa"/>
            <w:bottom w:w="0" w:type="dxa"/>
          </w:tcMar>
        </w:tcPr>
        <w:p w14:paraId="7DB37CD4" w14:textId="77777777" w:rsidR="00364375" w:rsidRDefault="00364375">
          <w:pPr>
            <w:pStyle w:val="Encabezado"/>
            <w:rPr>
              <w:caps/>
              <w:sz w:val="18"/>
            </w:rPr>
          </w:pPr>
        </w:p>
      </w:tc>
      <w:tc>
        <w:tcPr>
          <w:tcW w:w="4377" w:type="dxa"/>
          <w:gridSpan w:val="2"/>
          <w:shd w:val="clear" w:color="auto" w:fill="156082" w:themeFill="accent1"/>
          <w:tcMar>
            <w:top w:w="0" w:type="dxa"/>
            <w:bottom w:w="0" w:type="dxa"/>
          </w:tcMar>
        </w:tcPr>
        <w:p w14:paraId="69C8C334" w14:textId="77777777" w:rsidR="00364375" w:rsidRDefault="00364375">
          <w:pPr>
            <w:pStyle w:val="Encabezado"/>
            <w:jc w:val="right"/>
            <w:rPr>
              <w:caps/>
              <w:sz w:val="18"/>
            </w:rPr>
          </w:pPr>
        </w:p>
      </w:tc>
    </w:tr>
    <w:tr w:rsidR="00364375" w14:paraId="74F75369" w14:textId="77777777" w:rsidTr="00364375">
      <w:trPr>
        <w:jc w:val="center"/>
      </w:trPr>
      <w:tc>
        <w:tcPr>
          <w:tcW w:w="5387" w:type="dxa"/>
          <w:gridSpan w:val="2"/>
          <w:vAlign w:val="center"/>
        </w:tcPr>
        <w:p w14:paraId="4A4FD04A" w14:textId="0A4D1308" w:rsidR="00364375" w:rsidRPr="00364375" w:rsidRDefault="00364375">
          <w:pPr>
            <w:pStyle w:val="Piedepgina"/>
            <w:rPr>
              <w:rFonts w:ascii="Times New Roman" w:hAnsi="Times New Roman" w:cs="Times New Roman"/>
              <w:caps/>
              <w:color w:val="808080" w:themeColor="background1" w:themeShade="80"/>
              <w:sz w:val="16"/>
              <w:szCs w:val="16"/>
            </w:rPr>
          </w:pPr>
          <w:r w:rsidRPr="00364375">
            <w:rPr>
              <w:rFonts w:ascii="Times New Roman" w:hAnsi="Times New Roman" w:cs="Times New Roman"/>
              <w:caps/>
              <w:color w:val="808080" w:themeColor="background1" w:themeShade="80"/>
              <w:sz w:val="16"/>
              <w:szCs w:val="16"/>
            </w:rPr>
            <w:t>steps consultoria sPA, “pasos para llegar lejos”</w:t>
          </w:r>
        </w:p>
      </w:tc>
      <w:tc>
        <w:tcPr>
          <w:tcW w:w="3451" w:type="dxa"/>
          <w:vAlign w:val="center"/>
        </w:tcPr>
        <w:p w14:paraId="72F67BC6" w14:textId="77777777" w:rsidR="00364375" w:rsidRDefault="0036437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533761F" w14:textId="77777777" w:rsidR="00364375" w:rsidRDefault="003643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FD77B" w14:textId="77777777" w:rsidR="00786899" w:rsidRDefault="00786899" w:rsidP="006425A6">
      <w:pPr>
        <w:spacing w:after="0" w:line="240" w:lineRule="auto"/>
      </w:pPr>
      <w:r>
        <w:separator/>
      </w:r>
    </w:p>
  </w:footnote>
  <w:footnote w:type="continuationSeparator" w:id="0">
    <w:p w14:paraId="59071585" w14:textId="77777777" w:rsidR="00786899" w:rsidRDefault="00786899" w:rsidP="00642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A584" w14:textId="753E6292" w:rsidR="006425A6" w:rsidRDefault="002C522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CDC75D" wp14:editId="1F028947">
              <wp:simplePos x="0" y="0"/>
              <wp:positionH relativeFrom="column">
                <wp:posOffset>4806315</wp:posOffset>
              </wp:positionH>
              <wp:positionV relativeFrom="paragraph">
                <wp:posOffset>-201295</wp:posOffset>
              </wp:positionV>
              <wp:extent cx="1371600" cy="742950"/>
              <wp:effectExtent l="0" t="0" r="19050" b="19050"/>
              <wp:wrapNone/>
              <wp:docPr id="42047653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71600" cy="7429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aconcuadrcula"/>
                            <w:tblW w:w="2127" w:type="dxa"/>
                            <w:tblInd w:w="-147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816"/>
                            <w:gridCol w:w="1311"/>
                          </w:tblGrid>
                          <w:tr w:rsidR="006425A6" w:rsidRPr="00DE20D9" w14:paraId="69133B84" w14:textId="77777777" w:rsidTr="002C5223">
                            <w:trPr>
                              <w:trHeight w:val="274"/>
                            </w:trPr>
                            <w:tc>
                              <w:tcPr>
                                <w:tcW w:w="568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370ADEF" w14:textId="40B236BE" w:rsidR="006425A6" w:rsidRPr="002C5223" w:rsidRDefault="006425A6" w:rsidP="006425A6">
                                <w:pP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Fecha: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4CD7520" w14:textId="19FAB31E" w:rsidR="006425A6" w:rsidRPr="002C5223" w:rsidRDefault="00694A4A" w:rsidP="006425A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24</w:t>
                                </w:r>
                                <w:r w:rsidR="002C5223"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-0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8</w:t>
                                </w:r>
                                <w:r w:rsidR="002C5223"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-202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6425A6" w:rsidRPr="00DE20D9" w14:paraId="4072FCE7" w14:textId="77777777" w:rsidTr="002C5223">
                            <w:trPr>
                              <w:trHeight w:val="273"/>
                            </w:trPr>
                            <w:tc>
                              <w:tcPr>
                                <w:tcW w:w="568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1DF3090" w14:textId="0FEAE95F" w:rsidR="006425A6" w:rsidRPr="002C5223" w:rsidRDefault="006425A6" w:rsidP="006425A6">
                                <w:pP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Folio: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A56D696" w14:textId="245B63EA" w:rsidR="006425A6" w:rsidRPr="002C5223" w:rsidRDefault="00694A4A" w:rsidP="006425A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30</w:t>
                                </w:r>
                                <w:r w:rsidR="002C5223"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/202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6425A6" w:rsidRPr="00DE20D9" w14:paraId="678C6544" w14:textId="77777777" w:rsidTr="002C5223">
                            <w:trPr>
                              <w:trHeight w:val="347"/>
                            </w:trPr>
                            <w:tc>
                              <w:tcPr>
                                <w:tcW w:w="568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65CFD8A" w14:textId="4207ACE4" w:rsidR="006425A6" w:rsidRPr="002C5223" w:rsidRDefault="006425A6" w:rsidP="006425A6">
                                <w:pP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Versión: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87765E3" w14:textId="6D460A30" w:rsidR="006425A6" w:rsidRPr="002C5223" w:rsidRDefault="00DE20D9" w:rsidP="006425A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69675D70" w14:textId="77777777" w:rsidR="006425A6" w:rsidRPr="00DE20D9" w:rsidRDefault="006425A6" w:rsidP="006425A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CDC75D" id="Rectángulo 2" o:spid="_x0000_s1026" style="position:absolute;margin-left:378.45pt;margin-top:-15.85pt;width:108pt;height:5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" fillcolor="white [3212]" strokecolor="#030e13 [484]" strokeweight="1.5pt">
              <v:textbox>
                <w:txbxContent>
                  <w:tbl>
                    <w:tblPr>
                      <w:tblStyle w:val="Tablaconcuadrcula"/>
                      <w:tblW w:w="2127" w:type="dxa"/>
                      <w:tblInd w:w="-147" w:type="dxa"/>
                      <w:tblLook w:val="04A0" w:firstRow="1" w:lastRow="0" w:firstColumn="1" w:lastColumn="0" w:noHBand="0" w:noVBand="1"/>
                    </w:tblPr>
                    <w:tblGrid>
                      <w:gridCol w:w="816"/>
                      <w:gridCol w:w="1311"/>
                    </w:tblGrid>
                    <w:tr w:rsidR="006425A6" w:rsidRPr="00DE20D9" w14:paraId="69133B84" w14:textId="77777777" w:rsidTr="002C5223">
                      <w:trPr>
                        <w:trHeight w:val="274"/>
                      </w:trPr>
                      <w:tc>
                        <w:tcPr>
                          <w:tcW w:w="568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370ADEF" w14:textId="40B236BE" w:rsidR="006425A6" w:rsidRPr="002C5223" w:rsidRDefault="006425A6" w:rsidP="006425A6">
                          <w:pP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Fecha:</w:t>
                          </w:r>
                        </w:p>
                      </w:tc>
                      <w:tc>
                        <w:tcPr>
                          <w:tcW w:w="155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4CD7520" w14:textId="19FAB31E" w:rsidR="006425A6" w:rsidRPr="002C5223" w:rsidRDefault="00694A4A" w:rsidP="006425A6">
                          <w:pPr>
                            <w:jc w:val="center"/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24</w:t>
                          </w:r>
                          <w:r w:rsidR="002C5223"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-0</w:t>
                          </w:r>
                          <w: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8</w:t>
                          </w:r>
                          <w:r w:rsidR="002C5223"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-202</w:t>
                          </w:r>
                          <w: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6</w:t>
                          </w:r>
                        </w:p>
                      </w:tc>
                    </w:tr>
                    <w:tr w:rsidR="006425A6" w:rsidRPr="00DE20D9" w14:paraId="4072FCE7" w14:textId="77777777" w:rsidTr="002C5223">
                      <w:trPr>
                        <w:trHeight w:val="273"/>
                      </w:trPr>
                      <w:tc>
                        <w:tcPr>
                          <w:tcW w:w="568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1DF3090" w14:textId="0FEAE95F" w:rsidR="006425A6" w:rsidRPr="002C5223" w:rsidRDefault="006425A6" w:rsidP="006425A6">
                          <w:pP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Folio:</w:t>
                          </w:r>
                        </w:p>
                      </w:tc>
                      <w:tc>
                        <w:tcPr>
                          <w:tcW w:w="155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A56D696" w14:textId="245B63EA" w:rsidR="006425A6" w:rsidRPr="002C5223" w:rsidRDefault="00694A4A" w:rsidP="006425A6">
                          <w:pPr>
                            <w:jc w:val="center"/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30</w:t>
                          </w:r>
                          <w:r w:rsidR="002C5223"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/202</w:t>
                          </w:r>
                          <w: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6</w:t>
                          </w:r>
                        </w:p>
                      </w:tc>
                    </w:tr>
                    <w:tr w:rsidR="006425A6" w:rsidRPr="00DE20D9" w14:paraId="678C6544" w14:textId="77777777" w:rsidTr="002C5223">
                      <w:trPr>
                        <w:trHeight w:val="347"/>
                      </w:trPr>
                      <w:tc>
                        <w:tcPr>
                          <w:tcW w:w="568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65CFD8A" w14:textId="4207ACE4" w:rsidR="006425A6" w:rsidRPr="002C5223" w:rsidRDefault="006425A6" w:rsidP="006425A6">
                          <w:pP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Versión:</w:t>
                          </w:r>
                        </w:p>
                      </w:tc>
                      <w:tc>
                        <w:tcPr>
                          <w:tcW w:w="155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87765E3" w14:textId="6D460A30" w:rsidR="006425A6" w:rsidRPr="002C5223" w:rsidRDefault="00DE20D9" w:rsidP="006425A6">
                          <w:pPr>
                            <w:jc w:val="center"/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1</w:t>
                          </w:r>
                        </w:p>
                      </w:tc>
                    </w:tr>
                  </w:tbl>
                  <w:p w14:paraId="69675D70" w14:textId="77777777" w:rsidR="006425A6" w:rsidRPr="00DE20D9" w:rsidRDefault="006425A6" w:rsidP="006425A6">
                    <w:pPr>
                      <w:jc w:val="center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37024EA6" w14:textId="78086602" w:rsidR="006425A6" w:rsidRDefault="006425A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D68ADF" wp14:editId="44B89B5D">
              <wp:simplePos x="0" y="0"/>
              <wp:positionH relativeFrom="column">
                <wp:posOffset>1167765</wp:posOffset>
              </wp:positionH>
              <wp:positionV relativeFrom="paragraph">
                <wp:posOffset>-387985</wp:posOffset>
              </wp:positionV>
              <wp:extent cx="3657600" cy="742950"/>
              <wp:effectExtent l="0" t="0" r="19050" b="19050"/>
              <wp:wrapNone/>
              <wp:docPr id="847561807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57600" cy="7429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E31E2BF" w14:textId="3589C57C" w:rsidR="00DE20D9" w:rsidRDefault="00DE20D9" w:rsidP="00DE20D9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</w:pPr>
                          <w:r w:rsidRPr="002C5223"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  <w:t xml:space="preserve">Nombre documento: </w:t>
                          </w:r>
                          <w:r w:rsidR="00F43824"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  <w:t xml:space="preserve">ERP </w:t>
                          </w:r>
                          <w:r w:rsidR="0033429E"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  <w:t>A</w:t>
                          </w:r>
                          <w:r w:rsidR="00F43824"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  <w:t>grícola</w:t>
                          </w:r>
                        </w:p>
                        <w:p w14:paraId="5B48309A" w14:textId="1794831F" w:rsidR="0033429E" w:rsidRPr="002C5223" w:rsidRDefault="00694A4A" w:rsidP="00DE20D9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  <w:t>Módulo Movilización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CD68ADF" id="Rectángulo 3" o:spid="_x0000_s1027" style="position:absolute;margin-left:91.95pt;margin-top:-30.55pt;width:4in;height:58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" fillcolor="white [3212]" strokecolor="#030e13 [484]" strokeweight="1.5pt">
              <v:textbox>
                <w:txbxContent>
                  <w:p w14:paraId="1E31E2BF" w14:textId="3589C57C" w:rsidR="00DE20D9" w:rsidRDefault="00DE20D9" w:rsidP="00DE20D9">
                    <w:pPr>
                      <w:jc w:val="center"/>
                      <w:rPr>
                        <w:b/>
                        <w:bCs/>
                        <w:color w:val="000000" w:themeColor="text1"/>
                        <w:lang w:val="es-ES"/>
                      </w:rPr>
                    </w:pPr>
                    <w:r w:rsidRPr="002C5223">
                      <w:rPr>
                        <w:b/>
                        <w:bCs/>
                        <w:color w:val="000000" w:themeColor="text1"/>
                        <w:lang w:val="es-ES"/>
                      </w:rPr>
                      <w:t xml:space="preserve">Nombre documento: </w:t>
                    </w:r>
                    <w:r w:rsidR="00F43824">
                      <w:rPr>
                        <w:b/>
                        <w:bCs/>
                        <w:color w:val="000000" w:themeColor="text1"/>
                        <w:lang w:val="es-ES"/>
                      </w:rPr>
                      <w:t xml:space="preserve">ERP </w:t>
                    </w:r>
                    <w:r w:rsidR="0033429E">
                      <w:rPr>
                        <w:b/>
                        <w:bCs/>
                        <w:color w:val="000000" w:themeColor="text1"/>
                        <w:lang w:val="es-ES"/>
                      </w:rPr>
                      <w:t>A</w:t>
                    </w:r>
                    <w:r w:rsidR="00F43824">
                      <w:rPr>
                        <w:b/>
                        <w:bCs/>
                        <w:color w:val="000000" w:themeColor="text1"/>
                        <w:lang w:val="es-ES"/>
                      </w:rPr>
                      <w:t>grícola</w:t>
                    </w:r>
                  </w:p>
                  <w:p w14:paraId="5B48309A" w14:textId="1794831F" w:rsidR="0033429E" w:rsidRPr="002C5223" w:rsidRDefault="00694A4A" w:rsidP="00DE20D9">
                    <w:pPr>
                      <w:jc w:val="center"/>
                      <w:rPr>
                        <w:b/>
                        <w:bCs/>
                        <w:color w:val="000000" w:themeColor="text1"/>
                        <w:lang w:val="es-ES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lang w:val="es-ES"/>
                      </w:rPr>
                      <w:t>Módulo Movilización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CC09EB" wp14:editId="3EFE7AE1">
              <wp:simplePos x="0" y="0"/>
              <wp:positionH relativeFrom="column">
                <wp:posOffset>34290</wp:posOffset>
              </wp:positionH>
              <wp:positionV relativeFrom="paragraph">
                <wp:posOffset>-387985</wp:posOffset>
              </wp:positionV>
              <wp:extent cx="1133475" cy="742950"/>
              <wp:effectExtent l="0" t="0" r="28575" b="19050"/>
              <wp:wrapNone/>
              <wp:docPr id="2330482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33475" cy="7429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F57E12" w14:textId="4E7D7974" w:rsidR="006425A6" w:rsidRDefault="00694A4A" w:rsidP="006425A6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EA924B1" wp14:editId="32542E9C">
                                <wp:extent cx="931545" cy="453390"/>
                                <wp:effectExtent l="0" t="0" r="1905" b="3810"/>
                                <wp:docPr id="1863479682" name="Imagen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63479682" name="Imagen 186347968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31545" cy="4533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CC09EB" id="Rectángulo 1" o:spid="_x0000_s1028" style="position:absolute;margin-left:2.7pt;margin-top:-30.55pt;width:89.25pt;height:5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" fillcolor="white [3212]" strokecolor="#030e13 [484]" strokeweight="1.5pt">
              <v:textbox>
                <w:txbxContent>
                  <w:p w14:paraId="6EF57E12" w14:textId="4E7D7974" w:rsidR="006425A6" w:rsidRDefault="00694A4A" w:rsidP="006425A6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EA924B1" wp14:editId="32542E9C">
                          <wp:extent cx="931545" cy="453390"/>
                          <wp:effectExtent l="0" t="0" r="1905" b="3810"/>
                          <wp:docPr id="1863479682" name="Imagen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63479682" name="Imagen 1863479682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31545" cy="4533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392D6CC9" w14:textId="77777777" w:rsidR="006425A6" w:rsidRDefault="006425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0F8D"/>
    <w:multiLevelType w:val="hybridMultilevel"/>
    <w:tmpl w:val="52A8921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D5C5F"/>
    <w:multiLevelType w:val="hybridMultilevel"/>
    <w:tmpl w:val="C23029B8"/>
    <w:lvl w:ilvl="0" w:tplc="EB16548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E4BBC"/>
    <w:multiLevelType w:val="multilevel"/>
    <w:tmpl w:val="40A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A5D51"/>
    <w:multiLevelType w:val="hybridMultilevel"/>
    <w:tmpl w:val="CD224AD8"/>
    <w:lvl w:ilvl="0" w:tplc="9160813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A0F4E"/>
    <w:multiLevelType w:val="multilevel"/>
    <w:tmpl w:val="BBA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D315C8"/>
    <w:multiLevelType w:val="multilevel"/>
    <w:tmpl w:val="7BEC95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02F1863"/>
    <w:multiLevelType w:val="multilevel"/>
    <w:tmpl w:val="80BC29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5B45E9F"/>
    <w:multiLevelType w:val="hybridMultilevel"/>
    <w:tmpl w:val="37ECBAD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F105A"/>
    <w:multiLevelType w:val="multilevel"/>
    <w:tmpl w:val="DDF0C47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53105964"/>
    <w:multiLevelType w:val="multilevel"/>
    <w:tmpl w:val="40A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475A5"/>
    <w:multiLevelType w:val="multilevel"/>
    <w:tmpl w:val="193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BE07E4"/>
    <w:multiLevelType w:val="multilevel"/>
    <w:tmpl w:val="CBC0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21531"/>
    <w:multiLevelType w:val="multilevel"/>
    <w:tmpl w:val="5BEA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681B4B"/>
    <w:multiLevelType w:val="hybridMultilevel"/>
    <w:tmpl w:val="7410026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BE144A"/>
    <w:multiLevelType w:val="hybridMultilevel"/>
    <w:tmpl w:val="141A9030"/>
    <w:lvl w:ilvl="0" w:tplc="1E8EA5F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6300D"/>
    <w:multiLevelType w:val="hybridMultilevel"/>
    <w:tmpl w:val="28DA98A2"/>
    <w:lvl w:ilvl="0" w:tplc="680C17C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7B6F6C"/>
    <w:multiLevelType w:val="multilevel"/>
    <w:tmpl w:val="BCA0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9A79E6"/>
    <w:multiLevelType w:val="hybridMultilevel"/>
    <w:tmpl w:val="05A28AEC"/>
    <w:lvl w:ilvl="0" w:tplc="DB28312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856628">
    <w:abstractNumId w:val="10"/>
  </w:num>
  <w:num w:numId="2" w16cid:durableId="2000229309">
    <w:abstractNumId w:val="11"/>
  </w:num>
  <w:num w:numId="3" w16cid:durableId="1088502127">
    <w:abstractNumId w:val="12"/>
  </w:num>
  <w:num w:numId="4" w16cid:durableId="1031305026">
    <w:abstractNumId w:val="4"/>
  </w:num>
  <w:num w:numId="5" w16cid:durableId="806432406">
    <w:abstractNumId w:val="9"/>
  </w:num>
  <w:num w:numId="6" w16cid:durableId="597448083">
    <w:abstractNumId w:val="2"/>
  </w:num>
  <w:num w:numId="7" w16cid:durableId="2103799030">
    <w:abstractNumId w:val="16"/>
  </w:num>
  <w:num w:numId="8" w16cid:durableId="1199850985">
    <w:abstractNumId w:val="3"/>
  </w:num>
  <w:num w:numId="9" w16cid:durableId="52625971">
    <w:abstractNumId w:val="7"/>
  </w:num>
  <w:num w:numId="10" w16cid:durableId="1557542753">
    <w:abstractNumId w:val="13"/>
  </w:num>
  <w:num w:numId="11" w16cid:durableId="1552422025">
    <w:abstractNumId w:val="17"/>
  </w:num>
  <w:num w:numId="12" w16cid:durableId="504438626">
    <w:abstractNumId w:val="0"/>
  </w:num>
  <w:num w:numId="13" w16cid:durableId="1408923074">
    <w:abstractNumId w:val="8"/>
  </w:num>
  <w:num w:numId="14" w16cid:durableId="2053839926">
    <w:abstractNumId w:val="5"/>
  </w:num>
  <w:num w:numId="15" w16cid:durableId="411589666">
    <w:abstractNumId w:val="6"/>
  </w:num>
  <w:num w:numId="16" w16cid:durableId="704868213">
    <w:abstractNumId w:val="15"/>
  </w:num>
  <w:num w:numId="17" w16cid:durableId="528228933">
    <w:abstractNumId w:val="1"/>
  </w:num>
  <w:num w:numId="18" w16cid:durableId="12602141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73"/>
    <w:rsid w:val="000642DB"/>
    <w:rsid w:val="00096830"/>
    <w:rsid w:val="0010531C"/>
    <w:rsid w:val="00120A3F"/>
    <w:rsid w:val="00134348"/>
    <w:rsid w:val="001908F3"/>
    <w:rsid w:val="001B6E92"/>
    <w:rsid w:val="001D2B8E"/>
    <w:rsid w:val="001F29ED"/>
    <w:rsid w:val="002819DF"/>
    <w:rsid w:val="002C5223"/>
    <w:rsid w:val="002C6439"/>
    <w:rsid w:val="0033429E"/>
    <w:rsid w:val="003561F8"/>
    <w:rsid w:val="00364375"/>
    <w:rsid w:val="00454ECD"/>
    <w:rsid w:val="004B72A0"/>
    <w:rsid w:val="005A0DF3"/>
    <w:rsid w:val="00632A92"/>
    <w:rsid w:val="006425A6"/>
    <w:rsid w:val="006706B5"/>
    <w:rsid w:val="00690573"/>
    <w:rsid w:val="00694A4A"/>
    <w:rsid w:val="006A28B3"/>
    <w:rsid w:val="007036A7"/>
    <w:rsid w:val="00717FFC"/>
    <w:rsid w:val="00731F0E"/>
    <w:rsid w:val="007468FC"/>
    <w:rsid w:val="00786899"/>
    <w:rsid w:val="00806BFB"/>
    <w:rsid w:val="00887C26"/>
    <w:rsid w:val="008D487C"/>
    <w:rsid w:val="008D4CBD"/>
    <w:rsid w:val="00911160"/>
    <w:rsid w:val="009D2248"/>
    <w:rsid w:val="009E62DB"/>
    <w:rsid w:val="00A54C8D"/>
    <w:rsid w:val="00A72F15"/>
    <w:rsid w:val="00A85C9E"/>
    <w:rsid w:val="00B074AB"/>
    <w:rsid w:val="00B30989"/>
    <w:rsid w:val="00B70682"/>
    <w:rsid w:val="00BA352D"/>
    <w:rsid w:val="00C22B28"/>
    <w:rsid w:val="00D35793"/>
    <w:rsid w:val="00DE1F1B"/>
    <w:rsid w:val="00DE20D9"/>
    <w:rsid w:val="00E86B3C"/>
    <w:rsid w:val="00EB5A0E"/>
    <w:rsid w:val="00ED2BE0"/>
    <w:rsid w:val="00F3460F"/>
    <w:rsid w:val="00F43824"/>
    <w:rsid w:val="00F57F21"/>
    <w:rsid w:val="00FA6AAD"/>
    <w:rsid w:val="00FF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12990"/>
  <w15:chartTrackingRefBased/>
  <w15:docId w15:val="{C0D3C748-C027-481C-92F0-D425CC61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29E"/>
  </w:style>
  <w:style w:type="paragraph" w:styleId="Ttulo1">
    <w:name w:val="heading 1"/>
    <w:basedOn w:val="Normal"/>
    <w:next w:val="Normal"/>
    <w:link w:val="Ttulo1Car"/>
    <w:uiPriority w:val="9"/>
    <w:qFormat/>
    <w:rsid w:val="00690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5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5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5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5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5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57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9057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6425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25A6"/>
  </w:style>
  <w:style w:type="paragraph" w:styleId="Piedepgina">
    <w:name w:val="footer"/>
    <w:basedOn w:val="Normal"/>
    <w:link w:val="PiedepginaCar"/>
    <w:uiPriority w:val="99"/>
    <w:unhideWhenUsed/>
    <w:rsid w:val="006425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25A6"/>
  </w:style>
  <w:style w:type="character" w:customStyle="1" w:styleId="Textodemarcadordeposicin">
    <w:name w:val="Texto de marcador de posición"/>
    <w:basedOn w:val="Fuentedeprrafopredeter"/>
    <w:uiPriority w:val="99"/>
    <w:semiHidden/>
    <w:rsid w:val="006425A6"/>
    <w:rPr>
      <w:color w:val="808080"/>
    </w:rPr>
  </w:style>
  <w:style w:type="table" w:styleId="Tablaconcuadrcula">
    <w:name w:val="Table Grid"/>
    <w:basedOn w:val="Tablanormal"/>
    <w:uiPriority w:val="39"/>
    <w:rsid w:val="0064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2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1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97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6" w:space="0" w:color="F1AEB5"/>
                                <w:left w:val="single" w:sz="6" w:space="12" w:color="F1AEB5"/>
                                <w:bottom w:val="single" w:sz="6" w:space="0" w:color="F1AEB5"/>
                                <w:right w:val="single" w:sz="6" w:space="12" w:color="F1AEB5"/>
                              </w:divBdr>
                              <w:divsChild>
                                <w:div w:id="21944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30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44717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6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264258">
                                      <w:marLeft w:val="938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432106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6" w:space="0" w:color="FFE69C"/>
                                <w:left w:val="single" w:sz="6" w:space="12" w:color="FFE69C"/>
                                <w:bottom w:val="single" w:sz="6" w:space="0" w:color="FFE69C"/>
                                <w:right w:val="single" w:sz="6" w:space="12" w:color="FFE69C"/>
                              </w:divBdr>
                              <w:divsChild>
                                <w:div w:id="121551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62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75088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8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224039">
                                      <w:marLeft w:val="18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084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8183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6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981461">
                                      <w:marLeft w:val="938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4199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6" w:space="0" w:color="A9DCB5"/>
                                <w:left w:val="single" w:sz="6" w:space="12" w:color="A9DCB5"/>
                                <w:bottom w:val="single" w:sz="6" w:space="0" w:color="A9DCB5"/>
                                <w:right w:val="single" w:sz="6" w:space="12" w:color="A9DCB5"/>
                              </w:divBdr>
                              <w:divsChild>
                                <w:div w:id="90140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113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73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5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8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85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3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44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55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906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15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2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76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78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6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3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28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29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254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2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7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970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14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38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327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8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222031">
                      <w:marLeft w:val="14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2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443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042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7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480242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E1E1E1"/>
                <w:bottom w:val="none" w:sz="0" w:space="23" w:color="E1E1E1"/>
                <w:right w:val="none" w:sz="0" w:space="0" w:color="E1E1E1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F043E-E024-428E-8B5B-D3D0C890B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427</Words>
  <Characters>2270</Characters>
  <Application>Microsoft Office Word</Application>
  <DocSecurity>0</DocSecurity>
  <Lines>73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Quezada Carrasco</dc:creator>
  <cp:keywords/>
  <dc:description/>
  <cp:lastModifiedBy>Fernando Caro Ruiz</cp:lastModifiedBy>
  <cp:revision>4</cp:revision>
  <cp:lastPrinted>2025-06-13T21:06:00Z</cp:lastPrinted>
  <dcterms:created xsi:type="dcterms:W3CDTF">2026-08-24T13:20:00Z</dcterms:created>
  <dcterms:modified xsi:type="dcterms:W3CDTF">2026-08-24T14:55:00Z</dcterms:modified>
</cp:coreProperties>
</file>