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5D62E" w14:textId="77777777" w:rsidR="001A6029" w:rsidRDefault="001A6029" w:rsidP="003E6EBF">
      <w:pPr>
        <w:rPr>
          <w:rFonts w:ascii="宋体" w:eastAsia="宋体" w:hAnsi="宋体" w:cs="宋体"/>
          <w:b/>
          <w:sz w:val="84"/>
          <w:szCs w:val="84"/>
        </w:rPr>
      </w:pPr>
    </w:p>
    <w:p w14:paraId="4948385A" w14:textId="1208D451" w:rsidR="001A6029" w:rsidRPr="005F6425" w:rsidRDefault="001A6029" w:rsidP="001A6029">
      <w:pPr>
        <w:jc w:val="center"/>
        <w:rPr>
          <w:rFonts w:ascii="宋体" w:eastAsia="宋体" w:hAnsi="宋体" w:cs="宋体"/>
          <w:b/>
          <w:sz w:val="84"/>
          <w:szCs w:val="84"/>
        </w:rPr>
      </w:pPr>
      <w:r w:rsidRPr="001A6029">
        <w:rPr>
          <w:rFonts w:ascii="宋体" w:eastAsia="宋体" w:hAnsi="宋体" w:cs="宋体" w:hint="eastAsia"/>
          <w:b/>
          <w:sz w:val="84"/>
          <w:szCs w:val="84"/>
        </w:rPr>
        <w:t>投 标 文 件</w:t>
      </w:r>
    </w:p>
    <w:p w14:paraId="174934BA" w14:textId="77777777" w:rsidR="005F6425" w:rsidRPr="005F6425" w:rsidRDefault="005F6425" w:rsidP="001A6029">
      <w:pPr>
        <w:rPr>
          <w:rFonts w:ascii="宋体" w:eastAsia="宋体" w:hAnsi="宋体" w:cs="Times New Roman"/>
          <w:sz w:val="28"/>
          <w:szCs w:val="28"/>
        </w:rPr>
      </w:pPr>
    </w:p>
    <w:p w14:paraId="6E788F8C" w14:textId="77777777" w:rsidR="005F6425" w:rsidRPr="005F6425" w:rsidRDefault="005F6425" w:rsidP="001A6029">
      <w:pPr>
        <w:rPr>
          <w:rFonts w:ascii="宋体" w:eastAsia="宋体" w:hAnsi="宋体" w:cs="Times New Roman"/>
          <w:sz w:val="28"/>
          <w:szCs w:val="28"/>
        </w:rPr>
      </w:pPr>
    </w:p>
    <w:p w14:paraId="2227CEBE" w14:textId="77777777" w:rsidR="005F6425" w:rsidRPr="005F6425" w:rsidRDefault="005F6425" w:rsidP="001A6029">
      <w:pPr>
        <w:rPr>
          <w:rFonts w:ascii="宋体" w:eastAsia="宋体" w:hAnsi="宋体" w:cs="Times New Roman"/>
          <w:sz w:val="28"/>
          <w:szCs w:val="28"/>
        </w:rPr>
      </w:pPr>
    </w:p>
    <w:p w14:paraId="6C33239D" w14:textId="77777777" w:rsidR="005F6425" w:rsidRPr="005F6425" w:rsidRDefault="005F6425" w:rsidP="001A6029">
      <w:pPr>
        <w:rPr>
          <w:rFonts w:ascii="宋体" w:eastAsia="宋体" w:hAnsi="宋体" w:cs="Times New Roman"/>
          <w:sz w:val="28"/>
          <w:szCs w:val="28"/>
        </w:rPr>
      </w:pPr>
    </w:p>
    <w:p w14:paraId="00EA4104" w14:textId="0EE10921" w:rsidR="005F6425" w:rsidRPr="005F6425" w:rsidRDefault="005F6425" w:rsidP="00987D71">
      <w:pPr>
        <w:ind w:firstLineChars="800" w:firstLine="2240"/>
        <w:rPr>
          <w:rFonts w:ascii="宋体" w:eastAsia="宋体" w:hAnsi="宋体" w:cs="Times New Roman"/>
          <w:sz w:val="28"/>
          <w:szCs w:val="28"/>
          <w:u w:val="single"/>
        </w:rPr>
      </w:pPr>
      <w:r w:rsidRPr="005F6425">
        <w:rPr>
          <w:rFonts w:ascii="宋体" w:eastAsia="宋体" w:hAnsi="宋体" w:cs="Times New Roman" w:hint="eastAsia"/>
          <w:sz w:val="28"/>
          <w:szCs w:val="28"/>
        </w:rPr>
        <w:t>招标人：</w:t>
      </w:r>
      <w:r w:rsidRPr="005F6425">
        <w:rPr>
          <w:rFonts w:ascii="宋体" w:eastAsia="宋体" w:hAnsi="宋体" w:cs="Times New Roman" w:hint="eastAsia"/>
          <w:sz w:val="28"/>
          <w:szCs w:val="28"/>
          <w:u w:val="single"/>
        </w:rPr>
        <w:t xml:space="preserve">  </w:t>
      </w:r>
      <w:r w:rsidR="00987D71">
        <w:rPr>
          <w:rFonts w:ascii="宋体" w:eastAsia="宋体" w:hAnsi="宋体" w:cs="Times New Roman"/>
          <w:sz w:val="28"/>
          <w:szCs w:val="28"/>
          <w:u w:val="single"/>
        </w:rPr>
        <w:t xml:space="preserve"> </w:t>
      </w:r>
      <w:r w:rsidR="00234B20" w:rsidRPr="00234B20">
        <w:rPr>
          <w:rFonts w:ascii="宋体" w:eastAsia="宋体" w:hAnsi="宋体" w:cs="Times New Roman" w:hint="eastAsia"/>
          <w:sz w:val="28"/>
          <w:szCs w:val="28"/>
          <w:u w:val="single"/>
        </w:rPr>
        <w:t>重庆</w:t>
      </w:r>
      <w:r w:rsidR="00234B20" w:rsidRPr="00234B20">
        <w:rPr>
          <w:rFonts w:ascii="宋体" w:eastAsia="宋体" w:hAnsi="宋体" w:cs="Times New Roman"/>
          <w:sz w:val="28"/>
          <w:szCs w:val="28"/>
          <w:u w:val="single"/>
        </w:rPr>
        <w:t>xxx有限公司</w:t>
      </w:r>
      <w:r w:rsidR="00987D71">
        <w:rPr>
          <w:rFonts w:ascii="宋体" w:eastAsia="宋体" w:hAnsi="宋体" w:cs="Times New Roman" w:hint="eastAsia"/>
          <w:sz w:val="28"/>
          <w:szCs w:val="28"/>
          <w:u w:val="single"/>
        </w:rPr>
        <w:t xml:space="preserve"> </w:t>
      </w:r>
      <w:r w:rsidR="00987D71">
        <w:rPr>
          <w:rFonts w:ascii="宋体" w:eastAsia="宋体" w:hAnsi="宋体" w:cs="Times New Roman"/>
          <w:sz w:val="28"/>
          <w:szCs w:val="28"/>
          <w:u w:val="single"/>
        </w:rPr>
        <w:t xml:space="preserve">   </w:t>
      </w:r>
    </w:p>
    <w:p w14:paraId="35CCD70C" w14:textId="77777777" w:rsidR="005F6425" w:rsidRPr="005F6425" w:rsidRDefault="005F6425" w:rsidP="001A6029">
      <w:pPr>
        <w:rPr>
          <w:rFonts w:ascii="宋体" w:eastAsia="宋体" w:hAnsi="宋体" w:cs="Times New Roman"/>
          <w:sz w:val="28"/>
          <w:szCs w:val="28"/>
        </w:rPr>
      </w:pPr>
    </w:p>
    <w:p w14:paraId="0E62C1BA" w14:textId="39C9440B" w:rsidR="005F6425" w:rsidRPr="005F6425" w:rsidRDefault="005F6425" w:rsidP="00987D71">
      <w:pPr>
        <w:ind w:firstLineChars="700" w:firstLine="1960"/>
        <w:rPr>
          <w:rFonts w:ascii="宋体" w:eastAsia="宋体" w:hAnsi="宋体" w:cs="Times New Roman"/>
          <w:sz w:val="28"/>
          <w:szCs w:val="28"/>
          <w:u w:val="single"/>
        </w:rPr>
      </w:pPr>
      <w:r w:rsidRPr="005F6425">
        <w:rPr>
          <w:rFonts w:ascii="宋体" w:eastAsia="宋体" w:hAnsi="宋体" w:cs="Times New Roman" w:hint="eastAsia"/>
          <w:sz w:val="28"/>
          <w:szCs w:val="28"/>
        </w:rPr>
        <w:t>项目名称：</w:t>
      </w:r>
      <w:r w:rsidR="00987D71">
        <w:rPr>
          <w:rFonts w:ascii="宋体" w:eastAsia="宋体" w:hAnsi="宋体" w:cs="Times New Roman"/>
          <w:sz w:val="28"/>
          <w:szCs w:val="28"/>
          <w:u w:val="single"/>
        </w:rPr>
        <w:t xml:space="preserve">   </w:t>
      </w:r>
      <w:r w:rsidR="00317FFB">
        <w:rPr>
          <w:rFonts w:ascii="宋体" w:eastAsia="宋体" w:hAnsi="宋体" w:cs="Times New Roman" w:hint="eastAsia"/>
          <w:sz w:val="28"/>
          <w:szCs w:val="28"/>
          <w:u w:val="single"/>
        </w:rPr>
        <w:t>图</w:t>
      </w:r>
      <w:r w:rsidR="006C673A">
        <w:rPr>
          <w:rFonts w:ascii="宋体" w:eastAsia="宋体" w:hAnsi="宋体" w:cs="Times New Roman" w:hint="eastAsia"/>
          <w:sz w:val="28"/>
          <w:szCs w:val="28"/>
          <w:u w:val="single"/>
        </w:rPr>
        <w:t>书管理销售系统</w:t>
      </w:r>
      <w:r w:rsidRPr="005F6425">
        <w:rPr>
          <w:rFonts w:ascii="宋体" w:eastAsia="宋体" w:hAnsi="宋体" w:cs="Times New Roman" w:hint="eastAsia"/>
          <w:sz w:val="28"/>
          <w:szCs w:val="28"/>
          <w:u w:val="single"/>
        </w:rPr>
        <w:t xml:space="preserve"> </w:t>
      </w:r>
      <w:r w:rsidR="00987D71">
        <w:rPr>
          <w:rFonts w:ascii="宋体" w:eastAsia="宋体" w:hAnsi="宋体" w:cs="Times New Roman"/>
          <w:sz w:val="28"/>
          <w:szCs w:val="28"/>
          <w:u w:val="single"/>
        </w:rPr>
        <w:t xml:space="preserve">   </w:t>
      </w:r>
    </w:p>
    <w:p w14:paraId="7DAEBDC1" w14:textId="77777777" w:rsidR="005F6425" w:rsidRPr="005F6425" w:rsidRDefault="005F6425" w:rsidP="001A6029">
      <w:pPr>
        <w:rPr>
          <w:rFonts w:ascii="宋体" w:eastAsia="宋体" w:hAnsi="宋体" w:cs="Times New Roman"/>
          <w:sz w:val="28"/>
          <w:szCs w:val="28"/>
          <w:u w:val="single"/>
        </w:rPr>
      </w:pPr>
    </w:p>
    <w:p w14:paraId="33B2965E" w14:textId="625411EB" w:rsidR="005F6425" w:rsidRPr="005F6425" w:rsidRDefault="005F6425" w:rsidP="00987D71">
      <w:pPr>
        <w:ind w:firstLineChars="800" w:firstLine="2240"/>
        <w:rPr>
          <w:rFonts w:ascii="宋体" w:eastAsia="宋体" w:hAnsi="宋体" w:cs="Times New Roman"/>
          <w:sz w:val="28"/>
          <w:szCs w:val="28"/>
          <w:u w:val="single"/>
        </w:rPr>
      </w:pPr>
      <w:r w:rsidRPr="005F6425">
        <w:rPr>
          <w:rFonts w:ascii="宋体" w:eastAsia="宋体" w:hAnsi="宋体" w:cs="Times New Roman" w:hint="eastAsia"/>
          <w:sz w:val="28"/>
          <w:szCs w:val="28"/>
        </w:rPr>
        <w:t>投标人：</w:t>
      </w:r>
      <w:r w:rsidRPr="005F6425">
        <w:rPr>
          <w:rFonts w:ascii="宋体" w:eastAsia="宋体" w:hAnsi="宋体" w:cs="Times New Roman" w:hint="eastAsia"/>
          <w:sz w:val="28"/>
          <w:szCs w:val="28"/>
          <w:u w:val="single"/>
        </w:rPr>
        <w:t xml:space="preserve">    </w:t>
      </w:r>
      <w:r w:rsidR="00987D71">
        <w:rPr>
          <w:rFonts w:ascii="宋体" w:eastAsia="宋体" w:hAnsi="宋体" w:cs="Times New Roman"/>
          <w:sz w:val="28"/>
          <w:szCs w:val="28"/>
          <w:u w:val="single"/>
        </w:rPr>
        <w:t xml:space="preserve"> </w:t>
      </w:r>
      <w:r w:rsidR="00234B20">
        <w:rPr>
          <w:rFonts w:ascii="宋体" w:eastAsia="宋体" w:hAnsi="宋体" w:cs="Times New Roman" w:hint="eastAsia"/>
          <w:sz w:val="28"/>
          <w:szCs w:val="28"/>
          <w:u w:val="single"/>
        </w:rPr>
        <w:t>重庆理工大学</w:t>
      </w:r>
      <w:r w:rsidRPr="005F6425">
        <w:rPr>
          <w:rFonts w:ascii="宋体" w:eastAsia="宋体" w:hAnsi="宋体" w:cs="Times New Roman" w:hint="eastAsia"/>
          <w:sz w:val="28"/>
          <w:szCs w:val="28"/>
          <w:u w:val="single"/>
        </w:rPr>
        <w:t xml:space="preserve">  </w:t>
      </w:r>
      <w:r w:rsidR="00234B20">
        <w:rPr>
          <w:rFonts w:ascii="宋体" w:eastAsia="宋体" w:hAnsi="宋体" w:cs="Times New Roman"/>
          <w:sz w:val="28"/>
          <w:szCs w:val="28"/>
          <w:u w:val="single"/>
        </w:rPr>
        <w:t xml:space="preserve"> </w:t>
      </w:r>
      <w:r w:rsidR="00987D71">
        <w:rPr>
          <w:rFonts w:ascii="宋体" w:eastAsia="宋体" w:hAnsi="宋体" w:cs="Times New Roman"/>
          <w:sz w:val="28"/>
          <w:szCs w:val="28"/>
          <w:u w:val="single"/>
        </w:rPr>
        <w:t xml:space="preserve"> </w:t>
      </w:r>
      <w:r w:rsidR="00234B20">
        <w:rPr>
          <w:rFonts w:ascii="宋体" w:eastAsia="宋体" w:hAnsi="宋体" w:cs="Times New Roman"/>
          <w:sz w:val="28"/>
          <w:szCs w:val="28"/>
          <w:u w:val="single"/>
        </w:rPr>
        <w:t xml:space="preserve"> </w:t>
      </w:r>
      <w:r w:rsidR="00987D71">
        <w:rPr>
          <w:rFonts w:ascii="宋体" w:eastAsia="宋体" w:hAnsi="宋体" w:cs="Times New Roman"/>
          <w:sz w:val="28"/>
          <w:szCs w:val="28"/>
          <w:u w:val="single"/>
        </w:rPr>
        <w:t xml:space="preserve"> </w:t>
      </w:r>
    </w:p>
    <w:p w14:paraId="653F545C" w14:textId="77777777" w:rsidR="005F6425" w:rsidRPr="005F6425" w:rsidRDefault="005F6425" w:rsidP="001A6029">
      <w:pPr>
        <w:rPr>
          <w:rFonts w:ascii="宋体" w:eastAsia="宋体" w:hAnsi="宋体" w:cs="Times New Roman"/>
          <w:sz w:val="28"/>
          <w:szCs w:val="28"/>
          <w:u w:val="single"/>
        </w:rPr>
      </w:pPr>
    </w:p>
    <w:p w14:paraId="499440D0" w14:textId="73D904C6" w:rsidR="005F6425" w:rsidRPr="005F6425" w:rsidRDefault="005F6425" w:rsidP="00987D71">
      <w:pPr>
        <w:ind w:firstLineChars="700" w:firstLine="1960"/>
        <w:rPr>
          <w:rFonts w:ascii="宋体" w:eastAsia="宋体" w:hAnsi="宋体" w:cs="Times New Roman"/>
          <w:sz w:val="28"/>
          <w:szCs w:val="28"/>
          <w:u w:val="single"/>
        </w:rPr>
      </w:pPr>
      <w:r w:rsidRPr="005F6425">
        <w:rPr>
          <w:rFonts w:ascii="宋体" w:eastAsia="宋体" w:hAnsi="宋体" w:cs="Times New Roman" w:hint="eastAsia"/>
          <w:sz w:val="28"/>
          <w:szCs w:val="28"/>
        </w:rPr>
        <w:t>法</w:t>
      </w:r>
      <w:r w:rsidR="00987D71">
        <w:rPr>
          <w:rFonts w:ascii="宋体" w:eastAsia="宋体" w:hAnsi="宋体" w:cs="Times New Roman" w:hint="eastAsia"/>
          <w:sz w:val="28"/>
          <w:szCs w:val="28"/>
        </w:rPr>
        <w:t>人</w:t>
      </w:r>
      <w:r w:rsidRPr="005F6425">
        <w:rPr>
          <w:rFonts w:ascii="宋体" w:eastAsia="宋体" w:hAnsi="宋体" w:cs="Times New Roman" w:hint="eastAsia"/>
          <w:sz w:val="28"/>
          <w:szCs w:val="28"/>
        </w:rPr>
        <w:t>代表：</w:t>
      </w:r>
      <w:r w:rsidRPr="005F6425">
        <w:rPr>
          <w:rFonts w:ascii="宋体" w:eastAsia="宋体" w:hAnsi="宋体" w:cs="Times New Roman" w:hint="eastAsia"/>
          <w:sz w:val="28"/>
          <w:szCs w:val="28"/>
          <w:u w:val="single"/>
        </w:rPr>
        <w:t xml:space="preserve">    </w:t>
      </w:r>
      <w:r w:rsidR="00234B20">
        <w:rPr>
          <w:rFonts w:ascii="宋体" w:eastAsia="宋体" w:hAnsi="宋体" w:cs="Times New Roman"/>
          <w:sz w:val="28"/>
          <w:szCs w:val="28"/>
          <w:u w:val="single"/>
        </w:rPr>
        <w:t xml:space="preserve"> </w:t>
      </w:r>
      <w:r w:rsidR="00987D71">
        <w:rPr>
          <w:rFonts w:ascii="宋体" w:eastAsia="宋体" w:hAnsi="宋体" w:cs="Times New Roman"/>
          <w:sz w:val="28"/>
          <w:szCs w:val="28"/>
          <w:u w:val="single"/>
        </w:rPr>
        <w:t xml:space="preserve">   </w:t>
      </w:r>
      <w:r w:rsidR="00234B20">
        <w:rPr>
          <w:rFonts w:ascii="宋体" w:eastAsia="宋体" w:hAnsi="宋体" w:cs="Times New Roman" w:hint="eastAsia"/>
          <w:sz w:val="28"/>
          <w:szCs w:val="28"/>
          <w:u w:val="single"/>
        </w:rPr>
        <w:t xml:space="preserve">方俊丰 </w:t>
      </w:r>
      <w:r w:rsidR="00234B20">
        <w:rPr>
          <w:rFonts w:ascii="宋体" w:eastAsia="宋体" w:hAnsi="宋体" w:cs="Times New Roman"/>
          <w:sz w:val="28"/>
          <w:szCs w:val="28"/>
          <w:u w:val="single"/>
        </w:rPr>
        <w:t xml:space="preserve"> </w:t>
      </w:r>
      <w:r w:rsidR="00987D71">
        <w:rPr>
          <w:rFonts w:ascii="宋体" w:eastAsia="宋体" w:hAnsi="宋体" w:cs="Times New Roman"/>
          <w:sz w:val="28"/>
          <w:szCs w:val="28"/>
          <w:u w:val="single"/>
        </w:rPr>
        <w:t xml:space="preserve">    </w:t>
      </w:r>
      <w:r w:rsidR="00234B20">
        <w:rPr>
          <w:rFonts w:ascii="宋体" w:eastAsia="宋体" w:hAnsi="宋体" w:cs="Times New Roman"/>
          <w:sz w:val="28"/>
          <w:szCs w:val="28"/>
          <w:u w:val="single"/>
        </w:rPr>
        <w:t xml:space="preserve">  </w:t>
      </w:r>
      <w:r w:rsidRPr="005F6425">
        <w:rPr>
          <w:rFonts w:ascii="宋体" w:eastAsia="宋体" w:hAnsi="宋体" w:cs="Times New Roman" w:hint="eastAsia"/>
          <w:sz w:val="28"/>
          <w:szCs w:val="28"/>
          <w:u w:val="single"/>
        </w:rPr>
        <w:t xml:space="preserve"> </w:t>
      </w:r>
    </w:p>
    <w:p w14:paraId="57873AE9" w14:textId="77777777" w:rsidR="005F6425" w:rsidRPr="005F6425" w:rsidRDefault="005F6425" w:rsidP="001A6029">
      <w:pPr>
        <w:rPr>
          <w:rFonts w:ascii="宋体" w:eastAsia="宋体" w:hAnsi="宋体" w:cs="Times New Roman"/>
          <w:sz w:val="28"/>
          <w:szCs w:val="28"/>
          <w:u w:val="single"/>
        </w:rPr>
      </w:pPr>
    </w:p>
    <w:p w14:paraId="79EBE431" w14:textId="2D8CF036" w:rsidR="005F6425" w:rsidRPr="005F6425" w:rsidRDefault="005F6425" w:rsidP="00987D71">
      <w:pPr>
        <w:ind w:firstLineChars="800" w:firstLine="2240"/>
        <w:rPr>
          <w:rFonts w:ascii="Calibri" w:eastAsia="宋体" w:hAnsi="Calibri" w:cs="Times New Roman"/>
          <w:b/>
          <w:bCs/>
          <w:sz w:val="28"/>
          <w:szCs w:val="24"/>
        </w:rPr>
      </w:pPr>
      <w:r w:rsidRPr="005F6425">
        <w:rPr>
          <w:rFonts w:ascii="宋体" w:eastAsia="宋体" w:hAnsi="宋体" w:cs="Times New Roman" w:hint="eastAsia"/>
          <w:sz w:val="28"/>
          <w:szCs w:val="28"/>
        </w:rPr>
        <w:t>日期：</w:t>
      </w:r>
      <w:r w:rsidRPr="005F6425">
        <w:rPr>
          <w:rFonts w:ascii="宋体" w:eastAsia="宋体" w:hAnsi="宋体" w:cs="Times New Roman" w:hint="eastAsia"/>
          <w:sz w:val="28"/>
          <w:szCs w:val="28"/>
          <w:u w:val="single"/>
        </w:rPr>
        <w:t xml:space="preserve">  </w:t>
      </w:r>
      <w:r w:rsidR="00234B20">
        <w:rPr>
          <w:rFonts w:ascii="宋体" w:eastAsia="宋体" w:hAnsi="宋体" w:cs="Times New Roman"/>
          <w:sz w:val="28"/>
          <w:szCs w:val="28"/>
          <w:u w:val="single"/>
        </w:rPr>
        <w:t xml:space="preserve">2019 </w:t>
      </w:r>
      <w:r w:rsidRPr="005F6425">
        <w:rPr>
          <w:rFonts w:ascii="宋体" w:eastAsia="宋体" w:hAnsi="宋体" w:cs="Times New Roman" w:hint="eastAsia"/>
          <w:sz w:val="28"/>
          <w:szCs w:val="28"/>
          <w:u w:val="single"/>
        </w:rPr>
        <w:t xml:space="preserve"> </w:t>
      </w:r>
      <w:r w:rsidRPr="005F6425">
        <w:rPr>
          <w:rFonts w:ascii="宋体" w:eastAsia="宋体" w:hAnsi="宋体" w:cs="Times New Roman" w:hint="eastAsia"/>
          <w:sz w:val="28"/>
          <w:szCs w:val="28"/>
        </w:rPr>
        <w:t>年</w:t>
      </w:r>
      <w:r w:rsidRPr="005F6425">
        <w:rPr>
          <w:rFonts w:ascii="宋体" w:eastAsia="宋体" w:hAnsi="宋体" w:cs="Times New Roman" w:hint="eastAsia"/>
          <w:sz w:val="28"/>
          <w:szCs w:val="28"/>
          <w:u w:val="single"/>
        </w:rPr>
        <w:t xml:space="preserve">  </w:t>
      </w:r>
      <w:r w:rsidR="00234B20">
        <w:rPr>
          <w:rFonts w:ascii="宋体" w:eastAsia="宋体" w:hAnsi="宋体" w:cs="Times New Roman"/>
          <w:sz w:val="28"/>
          <w:szCs w:val="28"/>
          <w:u w:val="single"/>
        </w:rPr>
        <w:t>3</w:t>
      </w:r>
      <w:r w:rsidRPr="005F6425">
        <w:rPr>
          <w:rFonts w:ascii="宋体" w:eastAsia="宋体" w:hAnsi="宋体" w:cs="Times New Roman" w:hint="eastAsia"/>
          <w:sz w:val="28"/>
          <w:szCs w:val="28"/>
          <w:u w:val="single"/>
        </w:rPr>
        <w:t xml:space="preserve">  </w:t>
      </w:r>
      <w:r w:rsidRPr="005F6425">
        <w:rPr>
          <w:rFonts w:ascii="宋体" w:eastAsia="宋体" w:hAnsi="宋体" w:cs="Times New Roman" w:hint="eastAsia"/>
          <w:sz w:val="28"/>
          <w:szCs w:val="28"/>
        </w:rPr>
        <w:t>月</w:t>
      </w:r>
      <w:r w:rsidRPr="005F6425">
        <w:rPr>
          <w:rFonts w:ascii="宋体" w:eastAsia="宋体" w:hAnsi="宋体" w:cs="Times New Roman" w:hint="eastAsia"/>
          <w:sz w:val="28"/>
          <w:szCs w:val="28"/>
          <w:u w:val="single"/>
        </w:rPr>
        <w:t xml:space="preserve">  </w:t>
      </w:r>
      <w:r w:rsidR="00234B20">
        <w:rPr>
          <w:rFonts w:ascii="宋体" w:eastAsia="宋体" w:hAnsi="宋体" w:cs="Times New Roman"/>
          <w:sz w:val="28"/>
          <w:szCs w:val="28"/>
          <w:u w:val="single"/>
        </w:rPr>
        <w:t>12</w:t>
      </w:r>
      <w:r w:rsidRPr="005F6425">
        <w:rPr>
          <w:rFonts w:ascii="宋体" w:eastAsia="宋体" w:hAnsi="宋体" w:cs="Times New Roman" w:hint="eastAsia"/>
          <w:sz w:val="28"/>
          <w:szCs w:val="28"/>
          <w:u w:val="single"/>
        </w:rPr>
        <w:t xml:space="preserve">  </w:t>
      </w:r>
      <w:r w:rsidRPr="005F6425">
        <w:rPr>
          <w:rFonts w:ascii="宋体" w:eastAsia="宋体" w:hAnsi="宋体" w:cs="Times New Roman" w:hint="eastAsia"/>
          <w:sz w:val="28"/>
          <w:szCs w:val="28"/>
        </w:rPr>
        <w:t>日</w:t>
      </w:r>
    </w:p>
    <w:p w14:paraId="2E3CD0D3" w14:textId="726FFA02" w:rsidR="007B4A51" w:rsidRDefault="007B4A51" w:rsidP="001A6029">
      <w:pPr>
        <w:rPr>
          <w:rFonts w:ascii="Calibri" w:eastAsia="宋体" w:hAnsi="Calibri" w:cs="Times New Roman"/>
          <w:b/>
          <w:bCs/>
          <w:sz w:val="28"/>
          <w:szCs w:val="24"/>
        </w:rPr>
      </w:pPr>
    </w:p>
    <w:p w14:paraId="4CD714BD" w14:textId="724373CB" w:rsidR="005F6425" w:rsidRDefault="005F6425" w:rsidP="001A6029">
      <w:pPr>
        <w:rPr>
          <w:rFonts w:ascii="Calibri" w:eastAsia="宋体" w:hAnsi="Calibri" w:cs="Times New Roman"/>
          <w:b/>
          <w:bCs/>
          <w:sz w:val="28"/>
          <w:szCs w:val="24"/>
        </w:rPr>
      </w:pPr>
    </w:p>
    <w:p w14:paraId="5A83BF3C" w14:textId="0A639E97" w:rsidR="00134631" w:rsidRDefault="00134631">
      <w:pPr>
        <w:rPr>
          <w:rFonts w:ascii="Calibri" w:eastAsia="宋体" w:hAnsi="Calibri" w:cs="Times New Roman"/>
          <w:b/>
          <w:bCs/>
          <w:sz w:val="28"/>
          <w:szCs w:val="24"/>
        </w:rPr>
      </w:pPr>
    </w:p>
    <w:p w14:paraId="2AC7B3F7" w14:textId="4A4FCB8B" w:rsidR="005423A6" w:rsidRDefault="005423A6">
      <w:pPr>
        <w:rPr>
          <w:rFonts w:ascii="Calibri" w:eastAsia="宋体" w:hAnsi="Calibri" w:cs="Times New Roman"/>
          <w:b/>
          <w:bCs/>
          <w:sz w:val="28"/>
          <w:szCs w:val="24"/>
        </w:rPr>
      </w:pPr>
    </w:p>
    <w:p w14:paraId="724071E7" w14:textId="3F7D7DC6" w:rsidR="005423A6" w:rsidRDefault="005423A6">
      <w:pPr>
        <w:rPr>
          <w:rFonts w:ascii="Calibri" w:eastAsia="宋体" w:hAnsi="Calibri" w:cs="Times New Roman"/>
          <w:b/>
          <w:bCs/>
          <w:sz w:val="28"/>
          <w:szCs w:val="24"/>
        </w:rPr>
      </w:pPr>
    </w:p>
    <w:sdt>
      <w:sdtPr>
        <w:rPr>
          <w:rFonts w:asciiTheme="minorHAnsi" w:eastAsiaTheme="minorEastAsia" w:hAnsiTheme="minorHAnsi" w:cstheme="minorBidi"/>
          <w:color w:val="auto"/>
          <w:kern w:val="2"/>
          <w:sz w:val="21"/>
          <w:szCs w:val="22"/>
          <w:lang w:val="zh-CN"/>
        </w:rPr>
        <w:id w:val="938186101"/>
        <w:docPartObj>
          <w:docPartGallery w:val="Table of Contents"/>
          <w:docPartUnique/>
        </w:docPartObj>
      </w:sdtPr>
      <w:sdtEndPr>
        <w:rPr>
          <w:b/>
          <w:bCs/>
        </w:rPr>
      </w:sdtEndPr>
      <w:sdtContent>
        <w:p w14:paraId="4C163823" w14:textId="5705FE35" w:rsidR="000F4F8E" w:rsidRDefault="000F4F8E" w:rsidP="00163719">
          <w:pPr>
            <w:pStyle w:val="TOC"/>
            <w:jc w:val="center"/>
          </w:pPr>
          <w:r>
            <w:rPr>
              <w:lang w:val="zh-CN"/>
            </w:rPr>
            <w:t>目录</w:t>
          </w:r>
        </w:p>
        <w:p w14:paraId="74552022" w14:textId="161A32FD" w:rsidR="00455A21" w:rsidRDefault="000F4F8E">
          <w:pPr>
            <w:pStyle w:val="11"/>
            <w:tabs>
              <w:tab w:val="right" w:leader="dot" w:pos="8296"/>
            </w:tabs>
            <w:rPr>
              <w:noProof/>
            </w:rPr>
          </w:pPr>
          <w:r>
            <w:fldChar w:fldCharType="begin"/>
          </w:r>
          <w:r>
            <w:instrText xml:space="preserve"> TOC \o "1-3" \h \z \u </w:instrText>
          </w:r>
          <w:r>
            <w:fldChar w:fldCharType="separate"/>
          </w:r>
          <w:hyperlink w:anchor="_Toc3503859" w:history="1">
            <w:r w:rsidR="00455A21" w:rsidRPr="004E161F">
              <w:rPr>
                <w:rStyle w:val="a9"/>
                <w:noProof/>
              </w:rPr>
              <w:t>一、投 标 函</w:t>
            </w:r>
            <w:r w:rsidR="00455A21">
              <w:rPr>
                <w:noProof/>
                <w:webHidden/>
              </w:rPr>
              <w:tab/>
            </w:r>
            <w:r w:rsidR="00455A21">
              <w:rPr>
                <w:noProof/>
                <w:webHidden/>
              </w:rPr>
              <w:fldChar w:fldCharType="begin"/>
            </w:r>
            <w:r w:rsidR="00455A21">
              <w:rPr>
                <w:noProof/>
                <w:webHidden/>
              </w:rPr>
              <w:instrText xml:space="preserve"> PAGEREF _Toc3503859 \h </w:instrText>
            </w:r>
            <w:r w:rsidR="00455A21">
              <w:rPr>
                <w:noProof/>
                <w:webHidden/>
              </w:rPr>
            </w:r>
            <w:r w:rsidR="00455A21">
              <w:rPr>
                <w:noProof/>
                <w:webHidden/>
              </w:rPr>
              <w:fldChar w:fldCharType="separate"/>
            </w:r>
            <w:r w:rsidR="00455A21">
              <w:rPr>
                <w:noProof/>
                <w:webHidden/>
              </w:rPr>
              <w:t>3</w:t>
            </w:r>
            <w:r w:rsidR="00455A21">
              <w:rPr>
                <w:noProof/>
                <w:webHidden/>
              </w:rPr>
              <w:fldChar w:fldCharType="end"/>
            </w:r>
          </w:hyperlink>
        </w:p>
        <w:p w14:paraId="00BEB5DC" w14:textId="55D29EE3" w:rsidR="00455A21" w:rsidRDefault="00AD701A">
          <w:pPr>
            <w:pStyle w:val="11"/>
            <w:tabs>
              <w:tab w:val="right" w:leader="dot" w:pos="8296"/>
            </w:tabs>
            <w:rPr>
              <w:noProof/>
            </w:rPr>
          </w:pPr>
          <w:hyperlink w:anchor="_Toc3503860" w:history="1">
            <w:r w:rsidR="00455A21" w:rsidRPr="004E161F">
              <w:rPr>
                <w:rStyle w:val="a9"/>
                <w:noProof/>
              </w:rPr>
              <w:t>二、企业介绍</w:t>
            </w:r>
            <w:r w:rsidR="00455A21">
              <w:rPr>
                <w:noProof/>
                <w:webHidden/>
              </w:rPr>
              <w:tab/>
            </w:r>
            <w:r w:rsidR="00455A21">
              <w:rPr>
                <w:noProof/>
                <w:webHidden/>
              </w:rPr>
              <w:fldChar w:fldCharType="begin"/>
            </w:r>
            <w:r w:rsidR="00455A21">
              <w:rPr>
                <w:noProof/>
                <w:webHidden/>
              </w:rPr>
              <w:instrText xml:space="preserve"> PAGEREF _Toc3503860 \h </w:instrText>
            </w:r>
            <w:r w:rsidR="00455A21">
              <w:rPr>
                <w:noProof/>
                <w:webHidden/>
              </w:rPr>
            </w:r>
            <w:r w:rsidR="00455A21">
              <w:rPr>
                <w:noProof/>
                <w:webHidden/>
              </w:rPr>
              <w:fldChar w:fldCharType="separate"/>
            </w:r>
            <w:r w:rsidR="00455A21">
              <w:rPr>
                <w:noProof/>
                <w:webHidden/>
              </w:rPr>
              <w:t>4</w:t>
            </w:r>
            <w:r w:rsidR="00455A21">
              <w:rPr>
                <w:noProof/>
                <w:webHidden/>
              </w:rPr>
              <w:fldChar w:fldCharType="end"/>
            </w:r>
          </w:hyperlink>
        </w:p>
        <w:p w14:paraId="2F5375FD" w14:textId="63B4FDE6" w:rsidR="00455A21" w:rsidRDefault="00AD701A">
          <w:pPr>
            <w:pStyle w:val="21"/>
            <w:tabs>
              <w:tab w:val="right" w:leader="dot" w:pos="8296"/>
            </w:tabs>
            <w:rPr>
              <w:noProof/>
            </w:rPr>
          </w:pPr>
          <w:hyperlink w:anchor="_Toc3503861" w:history="1">
            <w:r w:rsidR="00455A21" w:rsidRPr="004E161F">
              <w:rPr>
                <w:rStyle w:val="a9"/>
                <w:noProof/>
              </w:rPr>
              <w:t>2.1简介</w:t>
            </w:r>
            <w:r w:rsidR="00455A21">
              <w:rPr>
                <w:noProof/>
                <w:webHidden/>
              </w:rPr>
              <w:tab/>
            </w:r>
            <w:r w:rsidR="00455A21">
              <w:rPr>
                <w:noProof/>
                <w:webHidden/>
              </w:rPr>
              <w:fldChar w:fldCharType="begin"/>
            </w:r>
            <w:r w:rsidR="00455A21">
              <w:rPr>
                <w:noProof/>
                <w:webHidden/>
              </w:rPr>
              <w:instrText xml:space="preserve"> PAGEREF _Toc3503861 \h </w:instrText>
            </w:r>
            <w:r w:rsidR="00455A21">
              <w:rPr>
                <w:noProof/>
                <w:webHidden/>
              </w:rPr>
            </w:r>
            <w:r w:rsidR="00455A21">
              <w:rPr>
                <w:noProof/>
                <w:webHidden/>
              </w:rPr>
              <w:fldChar w:fldCharType="separate"/>
            </w:r>
            <w:r w:rsidR="00455A21">
              <w:rPr>
                <w:noProof/>
                <w:webHidden/>
              </w:rPr>
              <w:t>4</w:t>
            </w:r>
            <w:r w:rsidR="00455A21">
              <w:rPr>
                <w:noProof/>
                <w:webHidden/>
              </w:rPr>
              <w:fldChar w:fldCharType="end"/>
            </w:r>
          </w:hyperlink>
        </w:p>
        <w:p w14:paraId="2FE2462D" w14:textId="7BD6F0A6" w:rsidR="00455A21" w:rsidRDefault="00AD701A">
          <w:pPr>
            <w:pStyle w:val="21"/>
            <w:tabs>
              <w:tab w:val="right" w:leader="dot" w:pos="8296"/>
            </w:tabs>
            <w:rPr>
              <w:noProof/>
            </w:rPr>
          </w:pPr>
          <w:hyperlink w:anchor="_Toc3503862" w:history="1">
            <w:r w:rsidR="00455A21" w:rsidRPr="004E161F">
              <w:rPr>
                <w:rStyle w:val="a9"/>
                <w:noProof/>
              </w:rPr>
              <w:t>2.2目标</w:t>
            </w:r>
            <w:r w:rsidR="00455A21">
              <w:rPr>
                <w:noProof/>
                <w:webHidden/>
              </w:rPr>
              <w:tab/>
            </w:r>
            <w:r w:rsidR="00455A21">
              <w:rPr>
                <w:noProof/>
                <w:webHidden/>
              </w:rPr>
              <w:fldChar w:fldCharType="begin"/>
            </w:r>
            <w:r w:rsidR="00455A21">
              <w:rPr>
                <w:noProof/>
                <w:webHidden/>
              </w:rPr>
              <w:instrText xml:space="preserve"> PAGEREF _Toc3503862 \h </w:instrText>
            </w:r>
            <w:r w:rsidR="00455A21">
              <w:rPr>
                <w:noProof/>
                <w:webHidden/>
              </w:rPr>
            </w:r>
            <w:r w:rsidR="00455A21">
              <w:rPr>
                <w:noProof/>
                <w:webHidden/>
              </w:rPr>
              <w:fldChar w:fldCharType="separate"/>
            </w:r>
            <w:r w:rsidR="00455A21">
              <w:rPr>
                <w:noProof/>
                <w:webHidden/>
              </w:rPr>
              <w:t>5</w:t>
            </w:r>
            <w:r w:rsidR="00455A21">
              <w:rPr>
                <w:noProof/>
                <w:webHidden/>
              </w:rPr>
              <w:fldChar w:fldCharType="end"/>
            </w:r>
          </w:hyperlink>
        </w:p>
        <w:p w14:paraId="16AAF478" w14:textId="47568AE4" w:rsidR="00455A21" w:rsidRDefault="00AD701A">
          <w:pPr>
            <w:pStyle w:val="21"/>
            <w:tabs>
              <w:tab w:val="right" w:leader="dot" w:pos="8296"/>
            </w:tabs>
            <w:rPr>
              <w:noProof/>
            </w:rPr>
          </w:pPr>
          <w:hyperlink w:anchor="_Toc3503863" w:history="1">
            <w:r w:rsidR="00455A21" w:rsidRPr="004E161F">
              <w:rPr>
                <w:rStyle w:val="a9"/>
                <w:noProof/>
              </w:rPr>
              <w:t>2.3宗旨</w:t>
            </w:r>
            <w:r w:rsidR="00455A21">
              <w:rPr>
                <w:noProof/>
                <w:webHidden/>
              </w:rPr>
              <w:tab/>
            </w:r>
            <w:r w:rsidR="00455A21">
              <w:rPr>
                <w:noProof/>
                <w:webHidden/>
              </w:rPr>
              <w:fldChar w:fldCharType="begin"/>
            </w:r>
            <w:r w:rsidR="00455A21">
              <w:rPr>
                <w:noProof/>
                <w:webHidden/>
              </w:rPr>
              <w:instrText xml:space="preserve"> PAGEREF _Toc3503863 \h </w:instrText>
            </w:r>
            <w:r w:rsidR="00455A21">
              <w:rPr>
                <w:noProof/>
                <w:webHidden/>
              </w:rPr>
            </w:r>
            <w:r w:rsidR="00455A21">
              <w:rPr>
                <w:noProof/>
                <w:webHidden/>
              </w:rPr>
              <w:fldChar w:fldCharType="separate"/>
            </w:r>
            <w:r w:rsidR="00455A21">
              <w:rPr>
                <w:noProof/>
                <w:webHidden/>
              </w:rPr>
              <w:t>5</w:t>
            </w:r>
            <w:r w:rsidR="00455A21">
              <w:rPr>
                <w:noProof/>
                <w:webHidden/>
              </w:rPr>
              <w:fldChar w:fldCharType="end"/>
            </w:r>
          </w:hyperlink>
        </w:p>
        <w:p w14:paraId="37715FB2" w14:textId="73871A3D" w:rsidR="00455A21" w:rsidRDefault="00AD701A">
          <w:pPr>
            <w:pStyle w:val="21"/>
            <w:tabs>
              <w:tab w:val="right" w:leader="dot" w:pos="8296"/>
            </w:tabs>
            <w:rPr>
              <w:noProof/>
            </w:rPr>
          </w:pPr>
          <w:hyperlink w:anchor="_Toc3503864" w:history="1">
            <w:r w:rsidR="00455A21" w:rsidRPr="004E161F">
              <w:rPr>
                <w:rStyle w:val="a9"/>
                <w:noProof/>
              </w:rPr>
              <w:t>2.4团队</w:t>
            </w:r>
            <w:r w:rsidR="00455A21">
              <w:rPr>
                <w:noProof/>
                <w:webHidden/>
              </w:rPr>
              <w:tab/>
            </w:r>
            <w:r w:rsidR="00455A21">
              <w:rPr>
                <w:noProof/>
                <w:webHidden/>
              </w:rPr>
              <w:fldChar w:fldCharType="begin"/>
            </w:r>
            <w:r w:rsidR="00455A21">
              <w:rPr>
                <w:noProof/>
                <w:webHidden/>
              </w:rPr>
              <w:instrText xml:space="preserve"> PAGEREF _Toc3503864 \h </w:instrText>
            </w:r>
            <w:r w:rsidR="00455A21">
              <w:rPr>
                <w:noProof/>
                <w:webHidden/>
              </w:rPr>
            </w:r>
            <w:r w:rsidR="00455A21">
              <w:rPr>
                <w:noProof/>
                <w:webHidden/>
              </w:rPr>
              <w:fldChar w:fldCharType="separate"/>
            </w:r>
            <w:r w:rsidR="00455A21">
              <w:rPr>
                <w:noProof/>
                <w:webHidden/>
              </w:rPr>
              <w:t>5</w:t>
            </w:r>
            <w:r w:rsidR="00455A21">
              <w:rPr>
                <w:noProof/>
                <w:webHidden/>
              </w:rPr>
              <w:fldChar w:fldCharType="end"/>
            </w:r>
          </w:hyperlink>
        </w:p>
        <w:p w14:paraId="1371056C" w14:textId="40EE980A" w:rsidR="00455A21" w:rsidRDefault="00AD701A">
          <w:pPr>
            <w:pStyle w:val="21"/>
            <w:tabs>
              <w:tab w:val="right" w:leader="dot" w:pos="8296"/>
            </w:tabs>
            <w:rPr>
              <w:noProof/>
            </w:rPr>
          </w:pPr>
          <w:hyperlink w:anchor="_Toc3503865" w:history="1">
            <w:r w:rsidR="00455A21" w:rsidRPr="004E161F">
              <w:rPr>
                <w:rStyle w:val="a9"/>
                <w:noProof/>
              </w:rPr>
              <w:t>2.5服务</w:t>
            </w:r>
            <w:r w:rsidR="00455A21">
              <w:rPr>
                <w:noProof/>
                <w:webHidden/>
              </w:rPr>
              <w:tab/>
            </w:r>
            <w:r w:rsidR="00455A21">
              <w:rPr>
                <w:noProof/>
                <w:webHidden/>
              </w:rPr>
              <w:fldChar w:fldCharType="begin"/>
            </w:r>
            <w:r w:rsidR="00455A21">
              <w:rPr>
                <w:noProof/>
                <w:webHidden/>
              </w:rPr>
              <w:instrText xml:space="preserve"> PAGEREF _Toc3503865 \h </w:instrText>
            </w:r>
            <w:r w:rsidR="00455A21">
              <w:rPr>
                <w:noProof/>
                <w:webHidden/>
              </w:rPr>
            </w:r>
            <w:r w:rsidR="00455A21">
              <w:rPr>
                <w:noProof/>
                <w:webHidden/>
              </w:rPr>
              <w:fldChar w:fldCharType="separate"/>
            </w:r>
            <w:r w:rsidR="00455A21">
              <w:rPr>
                <w:noProof/>
                <w:webHidden/>
              </w:rPr>
              <w:t>6</w:t>
            </w:r>
            <w:r w:rsidR="00455A21">
              <w:rPr>
                <w:noProof/>
                <w:webHidden/>
              </w:rPr>
              <w:fldChar w:fldCharType="end"/>
            </w:r>
          </w:hyperlink>
        </w:p>
        <w:p w14:paraId="71E9C29E" w14:textId="2D5960C2" w:rsidR="00455A21" w:rsidRDefault="00AD701A">
          <w:pPr>
            <w:pStyle w:val="11"/>
            <w:tabs>
              <w:tab w:val="right" w:leader="dot" w:pos="8296"/>
            </w:tabs>
            <w:rPr>
              <w:noProof/>
            </w:rPr>
          </w:pPr>
          <w:hyperlink w:anchor="_Toc3503866" w:history="1">
            <w:r w:rsidR="00455A21" w:rsidRPr="004E161F">
              <w:rPr>
                <w:rStyle w:val="a9"/>
                <w:noProof/>
              </w:rPr>
              <w:t>三、法人代表身份证明</w:t>
            </w:r>
            <w:r w:rsidR="00455A21">
              <w:rPr>
                <w:noProof/>
                <w:webHidden/>
              </w:rPr>
              <w:tab/>
            </w:r>
            <w:r w:rsidR="00455A21">
              <w:rPr>
                <w:noProof/>
                <w:webHidden/>
              </w:rPr>
              <w:fldChar w:fldCharType="begin"/>
            </w:r>
            <w:r w:rsidR="00455A21">
              <w:rPr>
                <w:noProof/>
                <w:webHidden/>
              </w:rPr>
              <w:instrText xml:space="preserve"> PAGEREF _Toc3503866 \h </w:instrText>
            </w:r>
            <w:r w:rsidR="00455A21">
              <w:rPr>
                <w:noProof/>
                <w:webHidden/>
              </w:rPr>
            </w:r>
            <w:r w:rsidR="00455A21">
              <w:rPr>
                <w:noProof/>
                <w:webHidden/>
              </w:rPr>
              <w:fldChar w:fldCharType="separate"/>
            </w:r>
            <w:r w:rsidR="00455A21">
              <w:rPr>
                <w:noProof/>
                <w:webHidden/>
              </w:rPr>
              <w:t>6</w:t>
            </w:r>
            <w:r w:rsidR="00455A21">
              <w:rPr>
                <w:noProof/>
                <w:webHidden/>
              </w:rPr>
              <w:fldChar w:fldCharType="end"/>
            </w:r>
          </w:hyperlink>
        </w:p>
        <w:p w14:paraId="2FDC250E" w14:textId="3C7E25D1" w:rsidR="00455A21" w:rsidRDefault="00AD701A">
          <w:pPr>
            <w:pStyle w:val="11"/>
            <w:tabs>
              <w:tab w:val="right" w:leader="dot" w:pos="8296"/>
            </w:tabs>
            <w:rPr>
              <w:noProof/>
            </w:rPr>
          </w:pPr>
          <w:hyperlink w:anchor="_Toc3503867" w:history="1">
            <w:r w:rsidR="00455A21" w:rsidRPr="004E161F">
              <w:rPr>
                <w:rStyle w:val="a9"/>
                <w:noProof/>
              </w:rPr>
              <w:t>四、授权委托书</w:t>
            </w:r>
            <w:r w:rsidR="00455A21">
              <w:rPr>
                <w:noProof/>
                <w:webHidden/>
              </w:rPr>
              <w:tab/>
            </w:r>
            <w:r w:rsidR="00455A21">
              <w:rPr>
                <w:noProof/>
                <w:webHidden/>
              </w:rPr>
              <w:fldChar w:fldCharType="begin"/>
            </w:r>
            <w:r w:rsidR="00455A21">
              <w:rPr>
                <w:noProof/>
                <w:webHidden/>
              </w:rPr>
              <w:instrText xml:space="preserve"> PAGEREF _Toc3503867 \h </w:instrText>
            </w:r>
            <w:r w:rsidR="00455A21">
              <w:rPr>
                <w:noProof/>
                <w:webHidden/>
              </w:rPr>
            </w:r>
            <w:r w:rsidR="00455A21">
              <w:rPr>
                <w:noProof/>
                <w:webHidden/>
              </w:rPr>
              <w:fldChar w:fldCharType="separate"/>
            </w:r>
            <w:r w:rsidR="00455A21">
              <w:rPr>
                <w:noProof/>
                <w:webHidden/>
              </w:rPr>
              <w:t>6</w:t>
            </w:r>
            <w:r w:rsidR="00455A21">
              <w:rPr>
                <w:noProof/>
                <w:webHidden/>
              </w:rPr>
              <w:fldChar w:fldCharType="end"/>
            </w:r>
          </w:hyperlink>
        </w:p>
        <w:p w14:paraId="2B865517" w14:textId="625D67C5" w:rsidR="00455A21" w:rsidRDefault="00AD701A">
          <w:pPr>
            <w:pStyle w:val="11"/>
            <w:tabs>
              <w:tab w:val="right" w:leader="dot" w:pos="8296"/>
            </w:tabs>
            <w:rPr>
              <w:noProof/>
            </w:rPr>
          </w:pPr>
          <w:hyperlink w:anchor="_Toc3503868" w:history="1">
            <w:r w:rsidR="00455A21" w:rsidRPr="004E161F">
              <w:rPr>
                <w:rStyle w:val="a9"/>
                <w:noProof/>
              </w:rPr>
              <w:t>五、项目概况</w:t>
            </w:r>
            <w:r w:rsidR="00455A21">
              <w:rPr>
                <w:noProof/>
                <w:webHidden/>
              </w:rPr>
              <w:tab/>
            </w:r>
            <w:r w:rsidR="00455A21">
              <w:rPr>
                <w:noProof/>
                <w:webHidden/>
              </w:rPr>
              <w:fldChar w:fldCharType="begin"/>
            </w:r>
            <w:r w:rsidR="00455A21">
              <w:rPr>
                <w:noProof/>
                <w:webHidden/>
              </w:rPr>
              <w:instrText xml:space="preserve"> PAGEREF _Toc3503868 \h </w:instrText>
            </w:r>
            <w:r w:rsidR="00455A21">
              <w:rPr>
                <w:noProof/>
                <w:webHidden/>
              </w:rPr>
            </w:r>
            <w:r w:rsidR="00455A21">
              <w:rPr>
                <w:noProof/>
                <w:webHidden/>
              </w:rPr>
              <w:fldChar w:fldCharType="separate"/>
            </w:r>
            <w:r w:rsidR="00455A21">
              <w:rPr>
                <w:noProof/>
                <w:webHidden/>
              </w:rPr>
              <w:t>7</w:t>
            </w:r>
            <w:r w:rsidR="00455A21">
              <w:rPr>
                <w:noProof/>
                <w:webHidden/>
              </w:rPr>
              <w:fldChar w:fldCharType="end"/>
            </w:r>
          </w:hyperlink>
        </w:p>
        <w:p w14:paraId="5B7B2660" w14:textId="1466099D" w:rsidR="00455A21" w:rsidRDefault="00AD701A">
          <w:pPr>
            <w:pStyle w:val="11"/>
            <w:tabs>
              <w:tab w:val="right" w:leader="dot" w:pos="8296"/>
            </w:tabs>
            <w:rPr>
              <w:noProof/>
            </w:rPr>
          </w:pPr>
          <w:hyperlink w:anchor="_Toc3503869" w:history="1">
            <w:r w:rsidR="00455A21" w:rsidRPr="004E161F">
              <w:rPr>
                <w:rStyle w:val="a9"/>
                <w:noProof/>
              </w:rPr>
              <w:t>六、项目设计方案</w:t>
            </w:r>
            <w:r w:rsidR="00455A21">
              <w:rPr>
                <w:noProof/>
                <w:webHidden/>
              </w:rPr>
              <w:tab/>
            </w:r>
            <w:r w:rsidR="00455A21">
              <w:rPr>
                <w:noProof/>
                <w:webHidden/>
              </w:rPr>
              <w:fldChar w:fldCharType="begin"/>
            </w:r>
            <w:r w:rsidR="00455A21">
              <w:rPr>
                <w:noProof/>
                <w:webHidden/>
              </w:rPr>
              <w:instrText xml:space="preserve"> PAGEREF _Toc3503869 \h </w:instrText>
            </w:r>
            <w:r w:rsidR="00455A21">
              <w:rPr>
                <w:noProof/>
                <w:webHidden/>
              </w:rPr>
            </w:r>
            <w:r w:rsidR="00455A21">
              <w:rPr>
                <w:noProof/>
                <w:webHidden/>
              </w:rPr>
              <w:fldChar w:fldCharType="separate"/>
            </w:r>
            <w:r w:rsidR="00455A21">
              <w:rPr>
                <w:noProof/>
                <w:webHidden/>
              </w:rPr>
              <w:t>8</w:t>
            </w:r>
            <w:r w:rsidR="00455A21">
              <w:rPr>
                <w:noProof/>
                <w:webHidden/>
              </w:rPr>
              <w:fldChar w:fldCharType="end"/>
            </w:r>
          </w:hyperlink>
        </w:p>
        <w:p w14:paraId="1E7C149B" w14:textId="761DA342" w:rsidR="00455A21" w:rsidRDefault="00AD701A">
          <w:pPr>
            <w:pStyle w:val="21"/>
            <w:tabs>
              <w:tab w:val="right" w:leader="dot" w:pos="8296"/>
            </w:tabs>
            <w:rPr>
              <w:noProof/>
            </w:rPr>
          </w:pPr>
          <w:hyperlink w:anchor="_Toc3503870" w:history="1">
            <w:r w:rsidR="00455A21" w:rsidRPr="004E161F">
              <w:rPr>
                <w:rStyle w:val="a9"/>
                <w:noProof/>
              </w:rPr>
              <w:t>6.1产品运行环境及相关开发设计：</w:t>
            </w:r>
            <w:r w:rsidR="00455A21">
              <w:rPr>
                <w:noProof/>
                <w:webHidden/>
              </w:rPr>
              <w:tab/>
            </w:r>
            <w:r w:rsidR="00455A21">
              <w:rPr>
                <w:noProof/>
                <w:webHidden/>
              </w:rPr>
              <w:fldChar w:fldCharType="begin"/>
            </w:r>
            <w:r w:rsidR="00455A21">
              <w:rPr>
                <w:noProof/>
                <w:webHidden/>
              </w:rPr>
              <w:instrText xml:space="preserve"> PAGEREF _Toc3503870 \h </w:instrText>
            </w:r>
            <w:r w:rsidR="00455A21">
              <w:rPr>
                <w:noProof/>
                <w:webHidden/>
              </w:rPr>
            </w:r>
            <w:r w:rsidR="00455A21">
              <w:rPr>
                <w:noProof/>
                <w:webHidden/>
              </w:rPr>
              <w:fldChar w:fldCharType="separate"/>
            </w:r>
            <w:r w:rsidR="00455A21">
              <w:rPr>
                <w:noProof/>
                <w:webHidden/>
              </w:rPr>
              <w:t>8</w:t>
            </w:r>
            <w:r w:rsidR="00455A21">
              <w:rPr>
                <w:noProof/>
                <w:webHidden/>
              </w:rPr>
              <w:fldChar w:fldCharType="end"/>
            </w:r>
          </w:hyperlink>
        </w:p>
        <w:p w14:paraId="192F4F16" w14:textId="5B837171" w:rsidR="00455A21" w:rsidRDefault="00AD701A">
          <w:pPr>
            <w:pStyle w:val="21"/>
            <w:tabs>
              <w:tab w:val="right" w:leader="dot" w:pos="8296"/>
            </w:tabs>
            <w:rPr>
              <w:noProof/>
            </w:rPr>
          </w:pPr>
          <w:hyperlink w:anchor="_Toc3503871" w:history="1">
            <w:r w:rsidR="00455A21" w:rsidRPr="004E161F">
              <w:rPr>
                <w:rStyle w:val="a9"/>
                <w:noProof/>
              </w:rPr>
              <w:t>6.2系统基本结构设计：</w:t>
            </w:r>
            <w:r w:rsidR="00455A21">
              <w:rPr>
                <w:noProof/>
                <w:webHidden/>
              </w:rPr>
              <w:tab/>
            </w:r>
            <w:r w:rsidR="00455A21">
              <w:rPr>
                <w:noProof/>
                <w:webHidden/>
              </w:rPr>
              <w:fldChar w:fldCharType="begin"/>
            </w:r>
            <w:r w:rsidR="00455A21">
              <w:rPr>
                <w:noProof/>
                <w:webHidden/>
              </w:rPr>
              <w:instrText xml:space="preserve"> PAGEREF _Toc3503871 \h </w:instrText>
            </w:r>
            <w:r w:rsidR="00455A21">
              <w:rPr>
                <w:noProof/>
                <w:webHidden/>
              </w:rPr>
            </w:r>
            <w:r w:rsidR="00455A21">
              <w:rPr>
                <w:noProof/>
                <w:webHidden/>
              </w:rPr>
              <w:fldChar w:fldCharType="separate"/>
            </w:r>
            <w:r w:rsidR="00455A21">
              <w:rPr>
                <w:noProof/>
                <w:webHidden/>
              </w:rPr>
              <w:t>9</w:t>
            </w:r>
            <w:r w:rsidR="00455A21">
              <w:rPr>
                <w:noProof/>
                <w:webHidden/>
              </w:rPr>
              <w:fldChar w:fldCharType="end"/>
            </w:r>
          </w:hyperlink>
        </w:p>
        <w:p w14:paraId="46F9AB20" w14:textId="2063AAA8" w:rsidR="00455A21" w:rsidRDefault="00AD701A">
          <w:pPr>
            <w:pStyle w:val="21"/>
            <w:tabs>
              <w:tab w:val="right" w:leader="dot" w:pos="8296"/>
            </w:tabs>
            <w:rPr>
              <w:noProof/>
            </w:rPr>
          </w:pPr>
          <w:hyperlink w:anchor="_Toc3503872" w:history="1">
            <w:r w:rsidR="00455A21" w:rsidRPr="004E161F">
              <w:rPr>
                <w:rStyle w:val="a9"/>
                <w:noProof/>
              </w:rPr>
              <w:t>6.3系统设计的实施步骤：</w:t>
            </w:r>
            <w:r w:rsidR="00455A21">
              <w:rPr>
                <w:noProof/>
                <w:webHidden/>
              </w:rPr>
              <w:tab/>
            </w:r>
            <w:r w:rsidR="00455A21">
              <w:rPr>
                <w:noProof/>
                <w:webHidden/>
              </w:rPr>
              <w:fldChar w:fldCharType="begin"/>
            </w:r>
            <w:r w:rsidR="00455A21">
              <w:rPr>
                <w:noProof/>
                <w:webHidden/>
              </w:rPr>
              <w:instrText xml:space="preserve"> PAGEREF _Toc3503872 \h </w:instrText>
            </w:r>
            <w:r w:rsidR="00455A21">
              <w:rPr>
                <w:noProof/>
                <w:webHidden/>
              </w:rPr>
            </w:r>
            <w:r w:rsidR="00455A21">
              <w:rPr>
                <w:noProof/>
                <w:webHidden/>
              </w:rPr>
              <w:fldChar w:fldCharType="separate"/>
            </w:r>
            <w:r w:rsidR="00455A21">
              <w:rPr>
                <w:noProof/>
                <w:webHidden/>
              </w:rPr>
              <w:t>10</w:t>
            </w:r>
            <w:r w:rsidR="00455A21">
              <w:rPr>
                <w:noProof/>
                <w:webHidden/>
              </w:rPr>
              <w:fldChar w:fldCharType="end"/>
            </w:r>
          </w:hyperlink>
        </w:p>
        <w:p w14:paraId="7326C3F0" w14:textId="529B1D81" w:rsidR="00455A21" w:rsidRDefault="00AD701A">
          <w:pPr>
            <w:pStyle w:val="11"/>
            <w:tabs>
              <w:tab w:val="right" w:leader="dot" w:pos="8296"/>
            </w:tabs>
            <w:rPr>
              <w:noProof/>
            </w:rPr>
          </w:pPr>
          <w:hyperlink w:anchor="_Toc3503873" w:history="1">
            <w:r w:rsidR="00455A21" w:rsidRPr="004E161F">
              <w:rPr>
                <w:rStyle w:val="a9"/>
                <w:noProof/>
              </w:rPr>
              <w:t>七、技术支持、售后服务及培训方案</w:t>
            </w:r>
            <w:r w:rsidR="00455A21">
              <w:rPr>
                <w:noProof/>
                <w:webHidden/>
              </w:rPr>
              <w:tab/>
            </w:r>
            <w:r w:rsidR="00455A21">
              <w:rPr>
                <w:noProof/>
                <w:webHidden/>
              </w:rPr>
              <w:fldChar w:fldCharType="begin"/>
            </w:r>
            <w:r w:rsidR="00455A21">
              <w:rPr>
                <w:noProof/>
                <w:webHidden/>
              </w:rPr>
              <w:instrText xml:space="preserve"> PAGEREF _Toc3503873 \h </w:instrText>
            </w:r>
            <w:r w:rsidR="00455A21">
              <w:rPr>
                <w:noProof/>
                <w:webHidden/>
              </w:rPr>
            </w:r>
            <w:r w:rsidR="00455A21">
              <w:rPr>
                <w:noProof/>
                <w:webHidden/>
              </w:rPr>
              <w:fldChar w:fldCharType="separate"/>
            </w:r>
            <w:r w:rsidR="00455A21">
              <w:rPr>
                <w:noProof/>
                <w:webHidden/>
              </w:rPr>
              <w:t>10</w:t>
            </w:r>
            <w:r w:rsidR="00455A21">
              <w:rPr>
                <w:noProof/>
                <w:webHidden/>
              </w:rPr>
              <w:fldChar w:fldCharType="end"/>
            </w:r>
          </w:hyperlink>
        </w:p>
        <w:p w14:paraId="3137BBCF" w14:textId="2D34C541" w:rsidR="00455A21" w:rsidRDefault="00AD701A">
          <w:pPr>
            <w:pStyle w:val="21"/>
            <w:tabs>
              <w:tab w:val="right" w:leader="dot" w:pos="8296"/>
            </w:tabs>
            <w:rPr>
              <w:noProof/>
            </w:rPr>
          </w:pPr>
          <w:hyperlink w:anchor="_Toc3503874" w:history="1">
            <w:r w:rsidR="00455A21" w:rsidRPr="004E161F">
              <w:rPr>
                <w:rStyle w:val="a9"/>
                <w:noProof/>
              </w:rPr>
              <w:t>7.1技术支持与售后服务</w:t>
            </w:r>
            <w:r w:rsidR="00455A21">
              <w:rPr>
                <w:noProof/>
                <w:webHidden/>
              </w:rPr>
              <w:tab/>
            </w:r>
            <w:r w:rsidR="00455A21">
              <w:rPr>
                <w:noProof/>
                <w:webHidden/>
              </w:rPr>
              <w:fldChar w:fldCharType="begin"/>
            </w:r>
            <w:r w:rsidR="00455A21">
              <w:rPr>
                <w:noProof/>
                <w:webHidden/>
              </w:rPr>
              <w:instrText xml:space="preserve"> PAGEREF _Toc3503874 \h </w:instrText>
            </w:r>
            <w:r w:rsidR="00455A21">
              <w:rPr>
                <w:noProof/>
                <w:webHidden/>
              </w:rPr>
            </w:r>
            <w:r w:rsidR="00455A21">
              <w:rPr>
                <w:noProof/>
                <w:webHidden/>
              </w:rPr>
              <w:fldChar w:fldCharType="separate"/>
            </w:r>
            <w:r w:rsidR="00455A21">
              <w:rPr>
                <w:noProof/>
                <w:webHidden/>
              </w:rPr>
              <w:t>10</w:t>
            </w:r>
            <w:r w:rsidR="00455A21">
              <w:rPr>
                <w:noProof/>
                <w:webHidden/>
              </w:rPr>
              <w:fldChar w:fldCharType="end"/>
            </w:r>
          </w:hyperlink>
        </w:p>
        <w:p w14:paraId="422CC426" w14:textId="0D2C5D27" w:rsidR="00455A21" w:rsidRDefault="00AD701A">
          <w:pPr>
            <w:pStyle w:val="21"/>
            <w:tabs>
              <w:tab w:val="right" w:leader="dot" w:pos="8296"/>
            </w:tabs>
            <w:rPr>
              <w:noProof/>
            </w:rPr>
          </w:pPr>
          <w:hyperlink w:anchor="_Toc3503875" w:history="1">
            <w:r w:rsidR="00455A21" w:rsidRPr="004E161F">
              <w:rPr>
                <w:rStyle w:val="a9"/>
                <w:noProof/>
              </w:rPr>
              <w:t>7.2培训</w:t>
            </w:r>
            <w:r w:rsidR="00455A21">
              <w:rPr>
                <w:noProof/>
                <w:webHidden/>
              </w:rPr>
              <w:tab/>
            </w:r>
            <w:r w:rsidR="00455A21">
              <w:rPr>
                <w:noProof/>
                <w:webHidden/>
              </w:rPr>
              <w:fldChar w:fldCharType="begin"/>
            </w:r>
            <w:r w:rsidR="00455A21">
              <w:rPr>
                <w:noProof/>
                <w:webHidden/>
              </w:rPr>
              <w:instrText xml:space="preserve"> PAGEREF _Toc3503875 \h </w:instrText>
            </w:r>
            <w:r w:rsidR="00455A21">
              <w:rPr>
                <w:noProof/>
                <w:webHidden/>
              </w:rPr>
            </w:r>
            <w:r w:rsidR="00455A21">
              <w:rPr>
                <w:noProof/>
                <w:webHidden/>
              </w:rPr>
              <w:fldChar w:fldCharType="separate"/>
            </w:r>
            <w:r w:rsidR="00455A21">
              <w:rPr>
                <w:noProof/>
                <w:webHidden/>
              </w:rPr>
              <w:t>11</w:t>
            </w:r>
            <w:r w:rsidR="00455A21">
              <w:rPr>
                <w:noProof/>
                <w:webHidden/>
              </w:rPr>
              <w:fldChar w:fldCharType="end"/>
            </w:r>
          </w:hyperlink>
        </w:p>
        <w:p w14:paraId="4A6DB860" w14:textId="227EE990" w:rsidR="00455A21" w:rsidRDefault="00AD701A">
          <w:pPr>
            <w:pStyle w:val="11"/>
            <w:tabs>
              <w:tab w:val="right" w:leader="dot" w:pos="8296"/>
            </w:tabs>
            <w:rPr>
              <w:noProof/>
            </w:rPr>
          </w:pPr>
          <w:hyperlink w:anchor="_Toc3503876" w:history="1">
            <w:r w:rsidR="00455A21" w:rsidRPr="004E161F">
              <w:rPr>
                <w:rStyle w:val="a9"/>
                <w:noProof/>
              </w:rPr>
              <w:t>附表一 图书管理销售项目总报价书</w:t>
            </w:r>
            <w:r w:rsidR="00455A21">
              <w:rPr>
                <w:noProof/>
                <w:webHidden/>
              </w:rPr>
              <w:tab/>
            </w:r>
            <w:r w:rsidR="00455A21">
              <w:rPr>
                <w:noProof/>
                <w:webHidden/>
              </w:rPr>
              <w:fldChar w:fldCharType="begin"/>
            </w:r>
            <w:r w:rsidR="00455A21">
              <w:rPr>
                <w:noProof/>
                <w:webHidden/>
              </w:rPr>
              <w:instrText xml:space="preserve"> PAGEREF _Toc3503876 \h </w:instrText>
            </w:r>
            <w:r w:rsidR="00455A21">
              <w:rPr>
                <w:noProof/>
                <w:webHidden/>
              </w:rPr>
            </w:r>
            <w:r w:rsidR="00455A21">
              <w:rPr>
                <w:noProof/>
                <w:webHidden/>
              </w:rPr>
              <w:fldChar w:fldCharType="separate"/>
            </w:r>
            <w:r w:rsidR="00455A21">
              <w:rPr>
                <w:noProof/>
                <w:webHidden/>
              </w:rPr>
              <w:t>12</w:t>
            </w:r>
            <w:r w:rsidR="00455A21">
              <w:rPr>
                <w:noProof/>
                <w:webHidden/>
              </w:rPr>
              <w:fldChar w:fldCharType="end"/>
            </w:r>
          </w:hyperlink>
        </w:p>
        <w:p w14:paraId="0B747474" w14:textId="4A9C96E1" w:rsidR="000F4F8E" w:rsidRDefault="000F4F8E">
          <w:r>
            <w:rPr>
              <w:b/>
              <w:bCs/>
              <w:lang w:val="zh-CN"/>
            </w:rPr>
            <w:fldChar w:fldCharType="end"/>
          </w:r>
        </w:p>
      </w:sdtContent>
    </w:sdt>
    <w:p w14:paraId="4C4EF37D" w14:textId="09FC6765" w:rsidR="000F4F8E" w:rsidRDefault="000F4F8E">
      <w:pPr>
        <w:rPr>
          <w:rFonts w:ascii="Calibri" w:eastAsia="宋体" w:hAnsi="Calibri" w:cs="Times New Roman"/>
          <w:b/>
          <w:bCs/>
          <w:sz w:val="28"/>
          <w:szCs w:val="24"/>
        </w:rPr>
      </w:pPr>
    </w:p>
    <w:p w14:paraId="33174EA8" w14:textId="20314904" w:rsidR="000F4F8E" w:rsidRDefault="000F4F8E">
      <w:pPr>
        <w:rPr>
          <w:rFonts w:ascii="Calibri" w:eastAsia="宋体" w:hAnsi="Calibri" w:cs="Times New Roman"/>
          <w:b/>
          <w:bCs/>
          <w:sz w:val="28"/>
          <w:szCs w:val="24"/>
        </w:rPr>
      </w:pPr>
    </w:p>
    <w:p w14:paraId="1DCAEAF5" w14:textId="5BDFE8F9" w:rsidR="000F4F8E" w:rsidRDefault="000F4F8E">
      <w:pPr>
        <w:rPr>
          <w:rFonts w:ascii="Calibri" w:eastAsia="宋体" w:hAnsi="Calibri" w:cs="Times New Roman"/>
          <w:b/>
          <w:bCs/>
          <w:sz w:val="28"/>
          <w:szCs w:val="24"/>
        </w:rPr>
      </w:pPr>
    </w:p>
    <w:p w14:paraId="37F9713F" w14:textId="65CF7452" w:rsidR="000F4F8E" w:rsidRDefault="000F4F8E">
      <w:pPr>
        <w:rPr>
          <w:rFonts w:ascii="Calibri" w:eastAsia="宋体" w:hAnsi="Calibri" w:cs="Times New Roman"/>
          <w:b/>
          <w:bCs/>
          <w:sz w:val="28"/>
          <w:szCs w:val="24"/>
        </w:rPr>
      </w:pPr>
    </w:p>
    <w:p w14:paraId="62AE4B73" w14:textId="29716416" w:rsidR="000F4F8E" w:rsidRDefault="000F4F8E">
      <w:pPr>
        <w:rPr>
          <w:rFonts w:ascii="Calibri" w:eastAsia="宋体" w:hAnsi="Calibri" w:cs="Times New Roman"/>
          <w:b/>
          <w:bCs/>
          <w:sz w:val="28"/>
          <w:szCs w:val="24"/>
        </w:rPr>
      </w:pPr>
    </w:p>
    <w:p w14:paraId="7E1977F4" w14:textId="47F90F90" w:rsidR="000F4F8E" w:rsidRDefault="000F4F8E">
      <w:pPr>
        <w:rPr>
          <w:rFonts w:ascii="Calibri" w:eastAsia="宋体" w:hAnsi="Calibri" w:cs="Times New Roman"/>
          <w:b/>
          <w:bCs/>
          <w:sz w:val="28"/>
          <w:szCs w:val="24"/>
        </w:rPr>
      </w:pPr>
    </w:p>
    <w:p w14:paraId="38D6DA42" w14:textId="09FE46B6" w:rsidR="000F4F8E" w:rsidRDefault="000F4F8E">
      <w:pPr>
        <w:rPr>
          <w:rFonts w:ascii="Calibri" w:eastAsia="宋体" w:hAnsi="Calibri" w:cs="Times New Roman"/>
          <w:b/>
          <w:bCs/>
          <w:sz w:val="28"/>
          <w:szCs w:val="24"/>
        </w:rPr>
      </w:pPr>
    </w:p>
    <w:p w14:paraId="7AEB6A96" w14:textId="2BEF496C" w:rsidR="000F4F8E" w:rsidRDefault="000F4F8E">
      <w:pPr>
        <w:rPr>
          <w:rFonts w:ascii="Calibri" w:eastAsia="宋体" w:hAnsi="Calibri" w:cs="Times New Roman"/>
          <w:b/>
          <w:bCs/>
          <w:sz w:val="28"/>
          <w:szCs w:val="24"/>
        </w:rPr>
      </w:pPr>
    </w:p>
    <w:p w14:paraId="15E08456" w14:textId="03771F9E" w:rsidR="000F4F8E" w:rsidRDefault="000F4F8E">
      <w:pPr>
        <w:rPr>
          <w:rFonts w:ascii="Calibri" w:eastAsia="宋体" w:hAnsi="Calibri" w:cs="Times New Roman"/>
          <w:b/>
          <w:bCs/>
          <w:sz w:val="28"/>
          <w:szCs w:val="24"/>
        </w:rPr>
      </w:pPr>
    </w:p>
    <w:p w14:paraId="0C04933E" w14:textId="67BDE1F5" w:rsidR="000F4F8E" w:rsidRDefault="000F4F8E">
      <w:pPr>
        <w:rPr>
          <w:rFonts w:ascii="Calibri" w:eastAsia="宋体" w:hAnsi="Calibri" w:cs="Times New Roman"/>
          <w:b/>
          <w:bCs/>
          <w:sz w:val="28"/>
          <w:szCs w:val="24"/>
        </w:rPr>
      </w:pPr>
    </w:p>
    <w:p w14:paraId="7A9274A7" w14:textId="7D4BC9D9" w:rsidR="000F4F8E" w:rsidRDefault="000F4F8E">
      <w:pPr>
        <w:rPr>
          <w:rFonts w:ascii="Calibri" w:eastAsia="宋体" w:hAnsi="Calibri" w:cs="Times New Roman"/>
          <w:b/>
          <w:bCs/>
          <w:sz w:val="28"/>
          <w:szCs w:val="24"/>
        </w:rPr>
      </w:pPr>
    </w:p>
    <w:p w14:paraId="41F2FA09" w14:textId="77777777" w:rsidR="000F4F8E" w:rsidRDefault="000F4F8E">
      <w:pPr>
        <w:rPr>
          <w:rFonts w:ascii="Calibri" w:eastAsia="宋体" w:hAnsi="Calibri" w:cs="Times New Roman"/>
          <w:b/>
          <w:bCs/>
          <w:sz w:val="28"/>
          <w:szCs w:val="24"/>
        </w:rPr>
      </w:pPr>
    </w:p>
    <w:p w14:paraId="52B3CEB9" w14:textId="6B1B0FCB" w:rsidR="005423A6" w:rsidRPr="005423A6" w:rsidRDefault="005423A6" w:rsidP="005423A6">
      <w:pPr>
        <w:pStyle w:val="1"/>
        <w:rPr>
          <w:rFonts w:ascii="宋体" w:eastAsia="宋体" w:hAnsi="宋体"/>
          <w:szCs w:val="21"/>
        </w:rPr>
      </w:pPr>
      <w:bookmarkStart w:id="0" w:name="_Toc3503859"/>
      <w:r w:rsidRPr="005423A6">
        <w:rPr>
          <w:rFonts w:hint="eastAsia"/>
        </w:rPr>
        <w:lastRenderedPageBreak/>
        <w:t>一、投标函</w:t>
      </w:r>
      <w:bookmarkEnd w:id="0"/>
    </w:p>
    <w:p w14:paraId="127E7DFC" w14:textId="424BAAFF" w:rsidR="005423A6" w:rsidRPr="005423A6" w:rsidRDefault="005423A6" w:rsidP="005423A6">
      <w:pPr>
        <w:widowControl/>
        <w:shd w:val="clear" w:color="auto" w:fill="FFFFFF"/>
        <w:jc w:val="left"/>
        <w:rPr>
          <w:rFonts w:ascii="宋体" w:eastAsia="宋体" w:hAnsi="宋体" w:cs="宋体"/>
          <w:color w:val="333333"/>
          <w:kern w:val="0"/>
          <w:sz w:val="28"/>
          <w:szCs w:val="28"/>
        </w:rPr>
      </w:pPr>
      <w:r w:rsidRPr="005423A6">
        <w:rPr>
          <w:rFonts w:ascii="宋体" w:eastAsia="宋体" w:hAnsi="宋体" w:cs="宋体" w:hint="eastAsia"/>
          <w:color w:val="333333"/>
          <w:kern w:val="0"/>
          <w:sz w:val="28"/>
          <w:szCs w:val="28"/>
        </w:rPr>
        <w:t>致：</w:t>
      </w:r>
      <w:r>
        <w:rPr>
          <w:rFonts w:ascii="宋体" w:eastAsia="宋体" w:hAnsi="宋体" w:cs="宋体" w:hint="eastAsia"/>
          <w:color w:val="333333"/>
          <w:kern w:val="0"/>
          <w:sz w:val="28"/>
          <w:szCs w:val="28"/>
        </w:rPr>
        <w:t>重庆xxx</w:t>
      </w:r>
      <w:r w:rsidRPr="005423A6">
        <w:rPr>
          <w:rFonts w:ascii="宋体" w:eastAsia="宋体" w:hAnsi="宋体" w:cs="宋体" w:hint="eastAsia"/>
          <w:color w:val="333333"/>
          <w:kern w:val="0"/>
          <w:sz w:val="28"/>
          <w:szCs w:val="28"/>
        </w:rPr>
        <w:t>有限公司</w:t>
      </w:r>
    </w:p>
    <w:p w14:paraId="19B3DA55" w14:textId="77777777" w:rsidR="005423A6" w:rsidRPr="005423A6" w:rsidRDefault="005423A6" w:rsidP="00B0445F">
      <w:pPr>
        <w:widowControl/>
        <w:shd w:val="clear" w:color="auto" w:fill="FFFFFF"/>
        <w:ind w:firstLine="420"/>
        <w:jc w:val="left"/>
        <w:rPr>
          <w:rFonts w:ascii="宋体" w:eastAsia="宋体" w:hAnsi="宋体" w:cs="宋体"/>
          <w:color w:val="333333"/>
          <w:kern w:val="0"/>
          <w:sz w:val="28"/>
          <w:szCs w:val="28"/>
        </w:rPr>
      </w:pPr>
      <w:r w:rsidRPr="005423A6">
        <w:rPr>
          <w:rFonts w:ascii="宋体" w:eastAsia="宋体" w:hAnsi="宋体" w:cs="宋体" w:hint="eastAsia"/>
          <w:color w:val="333333"/>
          <w:kern w:val="0"/>
          <w:sz w:val="28"/>
          <w:szCs w:val="28"/>
        </w:rPr>
        <w:t>经对贵公司项目招标文件详细研究，夏普软件开发有限公司自认符合本次项目竞标资格，特郑重参与本次项目招标。</w:t>
      </w:r>
    </w:p>
    <w:p w14:paraId="23CBA1AF" w14:textId="6D472074" w:rsidR="005423A6" w:rsidRPr="005423A6" w:rsidRDefault="00B0445F" w:rsidP="005423A6">
      <w:pPr>
        <w:widowControl/>
        <w:shd w:val="clear" w:color="auto" w:fill="FFFFFF"/>
        <w:spacing w:line="500" w:lineRule="atLeast"/>
        <w:ind w:firstLine="480"/>
        <w:jc w:val="left"/>
        <w:rPr>
          <w:rFonts w:ascii="宋体" w:eastAsia="宋体" w:hAnsi="宋体" w:cs="宋体"/>
          <w:color w:val="333333"/>
          <w:kern w:val="0"/>
          <w:sz w:val="28"/>
          <w:szCs w:val="28"/>
        </w:rPr>
      </w:pPr>
      <w:r>
        <w:rPr>
          <w:rFonts w:ascii="宋体" w:eastAsia="宋体" w:hAnsi="宋体" w:cs="宋体" w:hint="eastAsia"/>
          <w:color w:val="333333"/>
          <w:kern w:val="0"/>
          <w:sz w:val="28"/>
          <w:szCs w:val="28"/>
        </w:rPr>
        <w:t>1、</w:t>
      </w:r>
      <w:r w:rsidR="005423A6" w:rsidRPr="005423A6">
        <w:rPr>
          <w:rFonts w:ascii="宋体" w:eastAsia="宋体" w:hAnsi="宋体" w:cs="宋体" w:hint="eastAsia"/>
          <w:color w:val="333333"/>
          <w:kern w:val="0"/>
          <w:sz w:val="28"/>
          <w:szCs w:val="28"/>
        </w:rPr>
        <w:t>我们愿意按照标书中规定的一切要求提供优质产品及相关维护服务，整个软件开发工程价格总计为人民币十万元（大写：拾万元）。</w:t>
      </w:r>
    </w:p>
    <w:p w14:paraId="56066FE5" w14:textId="1C873A13" w:rsidR="005423A6" w:rsidRPr="005423A6" w:rsidRDefault="00B0445F" w:rsidP="005423A6">
      <w:pPr>
        <w:widowControl/>
        <w:shd w:val="clear" w:color="auto" w:fill="FFFFFF"/>
        <w:spacing w:line="500" w:lineRule="atLeast"/>
        <w:ind w:firstLine="480"/>
        <w:jc w:val="left"/>
        <w:rPr>
          <w:rFonts w:ascii="宋体" w:eastAsia="宋体" w:hAnsi="宋体" w:cs="宋体"/>
          <w:color w:val="333333"/>
          <w:kern w:val="0"/>
          <w:sz w:val="28"/>
          <w:szCs w:val="28"/>
        </w:rPr>
      </w:pPr>
      <w:r>
        <w:rPr>
          <w:rFonts w:ascii="宋体" w:eastAsia="宋体" w:hAnsi="宋体" w:cs="宋体"/>
          <w:color w:val="333333"/>
          <w:kern w:val="0"/>
          <w:sz w:val="28"/>
          <w:szCs w:val="28"/>
        </w:rPr>
        <w:t>2</w:t>
      </w:r>
      <w:r>
        <w:rPr>
          <w:rFonts w:ascii="宋体" w:eastAsia="宋体" w:hAnsi="宋体" w:cs="宋体" w:hint="eastAsia"/>
          <w:color w:val="333333"/>
          <w:kern w:val="0"/>
          <w:sz w:val="28"/>
          <w:szCs w:val="28"/>
        </w:rPr>
        <w:t>、</w:t>
      </w:r>
      <w:r w:rsidR="005423A6" w:rsidRPr="005423A6">
        <w:rPr>
          <w:rFonts w:ascii="宋体" w:eastAsia="宋体" w:hAnsi="宋体" w:cs="宋体" w:hint="eastAsia"/>
          <w:color w:val="333333"/>
          <w:kern w:val="0"/>
          <w:sz w:val="28"/>
          <w:szCs w:val="28"/>
        </w:rPr>
        <w:t>如果我公司中标，我们将履行招标文件规定的每一项要求，保证平台建设的质量，做到开放性、实用性、先进性、安全可靠性、兼容性与可扩充性、经济性、可管理性。</w:t>
      </w:r>
    </w:p>
    <w:p w14:paraId="4FFF7C4E" w14:textId="214BBFB5" w:rsidR="005423A6" w:rsidRPr="005423A6" w:rsidRDefault="00B0445F" w:rsidP="005423A6">
      <w:pPr>
        <w:widowControl/>
        <w:shd w:val="clear" w:color="auto" w:fill="FFFFFF"/>
        <w:spacing w:line="500" w:lineRule="atLeast"/>
        <w:ind w:firstLine="480"/>
        <w:jc w:val="left"/>
        <w:rPr>
          <w:rFonts w:ascii="宋体" w:eastAsia="宋体" w:hAnsi="宋体" w:cs="宋体"/>
          <w:color w:val="333333"/>
          <w:kern w:val="0"/>
          <w:sz w:val="28"/>
          <w:szCs w:val="28"/>
        </w:rPr>
      </w:pPr>
      <w:r>
        <w:rPr>
          <w:rFonts w:ascii="宋体" w:eastAsia="宋体" w:hAnsi="宋体" w:cs="宋体"/>
          <w:color w:val="333333"/>
          <w:kern w:val="0"/>
          <w:sz w:val="28"/>
          <w:szCs w:val="28"/>
        </w:rPr>
        <w:t>3</w:t>
      </w:r>
      <w:r>
        <w:rPr>
          <w:rFonts w:ascii="宋体" w:eastAsia="宋体" w:hAnsi="宋体" w:cs="宋体" w:hint="eastAsia"/>
          <w:color w:val="333333"/>
          <w:kern w:val="0"/>
          <w:sz w:val="28"/>
          <w:szCs w:val="28"/>
        </w:rPr>
        <w:t>、</w:t>
      </w:r>
      <w:r w:rsidR="005423A6" w:rsidRPr="005423A6">
        <w:rPr>
          <w:rFonts w:ascii="宋体" w:eastAsia="宋体" w:hAnsi="宋体" w:cs="宋体" w:hint="eastAsia"/>
          <w:color w:val="333333"/>
          <w:kern w:val="0"/>
          <w:sz w:val="28"/>
          <w:szCs w:val="28"/>
        </w:rPr>
        <w:t>我公司愿意提供招标方在招标书中要求的所有文件，并同意所提交的投标文件在招标文件的投标须知中规定的投标有效期内有效，在此期间内如果中标，我方将接受次约束。</w:t>
      </w:r>
    </w:p>
    <w:p w14:paraId="1750AD8E" w14:textId="45281775" w:rsidR="005423A6" w:rsidRPr="005423A6" w:rsidRDefault="00B0445F" w:rsidP="005423A6">
      <w:pPr>
        <w:widowControl/>
        <w:shd w:val="clear" w:color="auto" w:fill="FFFFFF"/>
        <w:spacing w:line="500" w:lineRule="atLeast"/>
        <w:ind w:firstLine="480"/>
        <w:jc w:val="left"/>
        <w:rPr>
          <w:rFonts w:ascii="宋体" w:eastAsia="宋体" w:hAnsi="宋体" w:cs="宋体"/>
          <w:color w:val="333333"/>
          <w:kern w:val="0"/>
          <w:sz w:val="28"/>
          <w:szCs w:val="28"/>
        </w:rPr>
      </w:pPr>
      <w:r>
        <w:rPr>
          <w:rFonts w:ascii="宋体" w:eastAsia="宋体" w:hAnsi="宋体" w:cs="宋体" w:hint="eastAsia"/>
          <w:color w:val="333333"/>
          <w:kern w:val="0"/>
          <w:sz w:val="28"/>
          <w:szCs w:val="28"/>
        </w:rPr>
        <w:t>4、</w:t>
      </w:r>
      <w:r w:rsidR="005423A6" w:rsidRPr="005423A6">
        <w:rPr>
          <w:rFonts w:ascii="宋体" w:eastAsia="宋体" w:hAnsi="宋体" w:cs="宋体" w:hint="eastAsia"/>
          <w:color w:val="333333"/>
          <w:kern w:val="0"/>
          <w:sz w:val="28"/>
          <w:szCs w:val="28"/>
        </w:rPr>
        <w:t>除非另外达成协议并生效，贵方的中标通知书和投标文件将成为约束双方的合同文件的组成部分。</w:t>
      </w:r>
    </w:p>
    <w:p w14:paraId="0D1EE5AC" w14:textId="69F13F8F" w:rsidR="005423A6" w:rsidRPr="005423A6" w:rsidRDefault="00B0445F" w:rsidP="005423A6">
      <w:pPr>
        <w:widowControl/>
        <w:shd w:val="clear" w:color="auto" w:fill="FFFFFF"/>
        <w:spacing w:line="500" w:lineRule="atLeast"/>
        <w:ind w:firstLine="480"/>
        <w:jc w:val="left"/>
        <w:rPr>
          <w:rFonts w:ascii="宋体" w:eastAsia="宋体" w:hAnsi="宋体" w:cs="宋体"/>
          <w:color w:val="333333"/>
          <w:kern w:val="0"/>
          <w:sz w:val="28"/>
          <w:szCs w:val="28"/>
        </w:rPr>
      </w:pPr>
      <w:r>
        <w:rPr>
          <w:rFonts w:ascii="宋体" w:eastAsia="宋体" w:hAnsi="宋体" w:cs="宋体" w:hint="eastAsia"/>
          <w:color w:val="333333"/>
          <w:kern w:val="0"/>
          <w:sz w:val="28"/>
          <w:szCs w:val="28"/>
        </w:rPr>
        <w:t>5、</w:t>
      </w:r>
      <w:r w:rsidR="005423A6" w:rsidRPr="005423A6">
        <w:rPr>
          <w:rFonts w:ascii="宋体" w:eastAsia="宋体" w:hAnsi="宋体" w:cs="宋体" w:hint="eastAsia"/>
          <w:color w:val="333333"/>
          <w:kern w:val="0"/>
          <w:sz w:val="28"/>
          <w:szCs w:val="28"/>
        </w:rPr>
        <w:t>其他需要说明的条款：如果我公司荣幸中标，我公司要求付款方式如下：</w:t>
      </w:r>
    </w:p>
    <w:p w14:paraId="755DBD17" w14:textId="5B637308" w:rsidR="005423A6" w:rsidRPr="005423A6" w:rsidRDefault="005423A6" w:rsidP="00B0445F">
      <w:pPr>
        <w:widowControl/>
        <w:shd w:val="clear" w:color="auto" w:fill="FFFFFF"/>
        <w:spacing w:line="500" w:lineRule="atLeast"/>
        <w:ind w:firstLine="420"/>
        <w:jc w:val="left"/>
        <w:rPr>
          <w:rFonts w:ascii="宋体" w:eastAsia="宋体" w:hAnsi="宋体" w:cs="宋体"/>
          <w:color w:val="333333"/>
          <w:kern w:val="0"/>
          <w:sz w:val="28"/>
          <w:szCs w:val="28"/>
        </w:rPr>
      </w:pPr>
      <w:r w:rsidRPr="005423A6">
        <w:rPr>
          <w:rFonts w:ascii="宋体" w:eastAsia="宋体" w:hAnsi="宋体" w:cs="宋体" w:hint="eastAsia"/>
          <w:color w:val="333333"/>
          <w:kern w:val="0"/>
          <w:sz w:val="28"/>
          <w:szCs w:val="28"/>
        </w:rPr>
        <w:t>（</w:t>
      </w:r>
      <w:r w:rsidRPr="005423A6">
        <w:rPr>
          <w:rFonts w:ascii="宋体" w:eastAsia="宋体" w:hAnsi="宋体" w:cs="Times New Roman"/>
          <w:color w:val="333333"/>
          <w:kern w:val="0"/>
          <w:sz w:val="28"/>
          <w:szCs w:val="28"/>
        </w:rPr>
        <w:t>1</w:t>
      </w:r>
      <w:r w:rsidRPr="005423A6">
        <w:rPr>
          <w:rFonts w:ascii="宋体" w:eastAsia="宋体" w:hAnsi="宋体" w:cs="宋体" w:hint="eastAsia"/>
          <w:color w:val="333333"/>
          <w:kern w:val="0"/>
          <w:sz w:val="28"/>
          <w:szCs w:val="28"/>
        </w:rPr>
        <w:t>）签订正式合同后，贵方应付货款总额的</w:t>
      </w:r>
      <w:r w:rsidRPr="005423A6">
        <w:rPr>
          <w:rFonts w:ascii="宋体" w:eastAsia="宋体" w:hAnsi="宋体" w:cs="Times New Roman"/>
          <w:color w:val="333333"/>
          <w:kern w:val="0"/>
          <w:sz w:val="28"/>
          <w:szCs w:val="28"/>
        </w:rPr>
        <w:t>30%</w:t>
      </w:r>
      <w:r w:rsidRPr="005423A6">
        <w:rPr>
          <w:rFonts w:ascii="宋体" w:eastAsia="宋体" w:hAnsi="宋体" w:cs="宋体" w:hint="eastAsia"/>
          <w:color w:val="333333"/>
          <w:kern w:val="0"/>
          <w:sz w:val="28"/>
          <w:szCs w:val="28"/>
        </w:rPr>
        <w:t>作定金，软件交与贵公司二日内，付我公司货款的</w:t>
      </w:r>
      <w:r w:rsidRPr="005423A6">
        <w:rPr>
          <w:rFonts w:ascii="宋体" w:eastAsia="宋体" w:hAnsi="宋体" w:cs="Times New Roman"/>
          <w:color w:val="333333"/>
          <w:kern w:val="0"/>
          <w:sz w:val="28"/>
          <w:szCs w:val="28"/>
        </w:rPr>
        <w:t>60%</w:t>
      </w:r>
      <w:r w:rsidRPr="005423A6">
        <w:rPr>
          <w:rFonts w:ascii="宋体" w:eastAsia="宋体" w:hAnsi="宋体" w:cs="宋体" w:hint="eastAsia"/>
          <w:color w:val="333333"/>
          <w:kern w:val="0"/>
          <w:sz w:val="28"/>
          <w:szCs w:val="28"/>
        </w:rPr>
        <w:t>，余款在软件于贵公司应用后</w:t>
      </w:r>
      <w:r w:rsidRPr="005423A6">
        <w:rPr>
          <w:rFonts w:ascii="宋体" w:eastAsia="宋体" w:hAnsi="宋体" w:cs="Times New Roman"/>
          <w:color w:val="333333"/>
          <w:kern w:val="0"/>
          <w:sz w:val="28"/>
          <w:szCs w:val="28"/>
        </w:rPr>
        <w:t>15</w:t>
      </w:r>
      <w:r w:rsidRPr="005423A6">
        <w:rPr>
          <w:rFonts w:ascii="宋体" w:eastAsia="宋体" w:hAnsi="宋体" w:cs="宋体" w:hint="eastAsia"/>
          <w:color w:val="333333"/>
          <w:kern w:val="0"/>
          <w:sz w:val="28"/>
          <w:szCs w:val="28"/>
        </w:rPr>
        <w:t>天内结清给我公司。</w:t>
      </w:r>
    </w:p>
    <w:p w14:paraId="282C11BE" w14:textId="0ACBBB61" w:rsidR="005423A6" w:rsidRPr="005423A6" w:rsidRDefault="005423A6" w:rsidP="00B0445F">
      <w:pPr>
        <w:widowControl/>
        <w:shd w:val="clear" w:color="auto" w:fill="FFFFFF"/>
        <w:spacing w:line="500" w:lineRule="atLeast"/>
        <w:ind w:firstLine="420"/>
        <w:jc w:val="left"/>
        <w:rPr>
          <w:rFonts w:ascii="宋体" w:eastAsia="宋体" w:hAnsi="宋体" w:cs="宋体"/>
          <w:color w:val="333333"/>
          <w:kern w:val="0"/>
          <w:sz w:val="28"/>
          <w:szCs w:val="28"/>
        </w:rPr>
      </w:pPr>
      <w:r w:rsidRPr="005423A6">
        <w:rPr>
          <w:rFonts w:ascii="宋体" w:eastAsia="宋体" w:hAnsi="宋体" w:cs="宋体" w:hint="eastAsia"/>
          <w:color w:val="333333"/>
          <w:kern w:val="0"/>
          <w:sz w:val="28"/>
          <w:szCs w:val="28"/>
        </w:rPr>
        <w:t>（</w:t>
      </w:r>
      <w:r w:rsidRPr="005423A6">
        <w:rPr>
          <w:rFonts w:ascii="宋体" w:eastAsia="宋体" w:hAnsi="宋体" w:cs="Times New Roman"/>
          <w:color w:val="333333"/>
          <w:kern w:val="0"/>
          <w:sz w:val="28"/>
          <w:szCs w:val="28"/>
        </w:rPr>
        <w:t>2</w:t>
      </w:r>
      <w:r w:rsidRPr="005423A6">
        <w:rPr>
          <w:rFonts w:ascii="宋体" w:eastAsia="宋体" w:hAnsi="宋体" w:cs="宋体" w:hint="eastAsia"/>
          <w:color w:val="333333"/>
          <w:kern w:val="0"/>
          <w:sz w:val="28"/>
          <w:szCs w:val="28"/>
        </w:rPr>
        <w:t>）按双方签订的合同规定。</w:t>
      </w:r>
    </w:p>
    <w:p w14:paraId="3DB17F90" w14:textId="7A0AA7C4" w:rsidR="005423A6" w:rsidRPr="005423A6" w:rsidRDefault="00B0445F" w:rsidP="00B0445F">
      <w:pPr>
        <w:widowControl/>
        <w:shd w:val="clear" w:color="auto" w:fill="FFFFFF"/>
        <w:spacing w:line="500" w:lineRule="atLeast"/>
        <w:ind w:firstLine="420"/>
        <w:jc w:val="left"/>
        <w:rPr>
          <w:rFonts w:ascii="宋体" w:eastAsia="宋体" w:hAnsi="宋体" w:cs="宋体"/>
          <w:color w:val="333333"/>
          <w:kern w:val="0"/>
          <w:sz w:val="28"/>
          <w:szCs w:val="28"/>
        </w:rPr>
      </w:pPr>
      <w:r>
        <w:rPr>
          <w:rFonts w:ascii="宋体" w:eastAsia="宋体" w:hAnsi="宋体" w:cs="宋体" w:hint="eastAsia"/>
          <w:color w:val="333333"/>
          <w:kern w:val="0"/>
          <w:sz w:val="28"/>
          <w:szCs w:val="28"/>
        </w:rPr>
        <w:lastRenderedPageBreak/>
        <w:t>6</w:t>
      </w:r>
      <w:r w:rsidR="005423A6" w:rsidRPr="005423A6">
        <w:rPr>
          <w:rFonts w:ascii="宋体" w:eastAsia="宋体" w:hAnsi="宋体" w:cs="宋体" w:hint="eastAsia"/>
          <w:color w:val="333333"/>
          <w:kern w:val="0"/>
          <w:sz w:val="28"/>
          <w:szCs w:val="28"/>
        </w:rPr>
        <w:t>、我公司承诺，按国家质量标准生产、交货，并</w:t>
      </w:r>
      <w:r w:rsidR="00F44F3E">
        <w:rPr>
          <w:rFonts w:ascii="宋体" w:eastAsia="宋体" w:hAnsi="宋体" w:cs="宋体" w:hint="eastAsia"/>
          <w:color w:val="333333"/>
          <w:kern w:val="0"/>
          <w:sz w:val="28"/>
          <w:szCs w:val="28"/>
        </w:rPr>
        <w:t>保证对</w:t>
      </w:r>
      <w:r w:rsidR="005423A6" w:rsidRPr="005423A6">
        <w:rPr>
          <w:rFonts w:ascii="宋体" w:eastAsia="宋体" w:hAnsi="宋体" w:cs="宋体" w:hint="eastAsia"/>
          <w:color w:val="333333"/>
          <w:kern w:val="0"/>
          <w:sz w:val="28"/>
          <w:szCs w:val="28"/>
        </w:rPr>
        <w:t>整个系统进行</w:t>
      </w:r>
      <w:r w:rsidR="005423A6" w:rsidRPr="005423A6">
        <w:rPr>
          <w:rFonts w:ascii="宋体" w:eastAsia="宋体" w:hAnsi="宋体" w:cs="Times New Roman"/>
          <w:color w:val="333333"/>
          <w:kern w:val="0"/>
          <w:sz w:val="28"/>
          <w:szCs w:val="28"/>
        </w:rPr>
        <w:t>3</w:t>
      </w:r>
      <w:r w:rsidR="005423A6" w:rsidRPr="005423A6">
        <w:rPr>
          <w:rFonts w:ascii="宋体" w:eastAsia="宋体" w:hAnsi="宋体" w:cs="宋体" w:hint="eastAsia"/>
          <w:color w:val="333333"/>
          <w:kern w:val="0"/>
          <w:sz w:val="28"/>
          <w:szCs w:val="28"/>
        </w:rPr>
        <w:t>年免费维护。</w:t>
      </w:r>
    </w:p>
    <w:p w14:paraId="078A145D" w14:textId="1C4BAE3A" w:rsidR="005423A6" w:rsidRPr="005423A6" w:rsidRDefault="005423A6" w:rsidP="005423A6">
      <w:pPr>
        <w:widowControl/>
        <w:shd w:val="clear" w:color="auto" w:fill="FFFFFF"/>
        <w:spacing w:line="460" w:lineRule="atLeast"/>
        <w:jc w:val="right"/>
        <w:rPr>
          <w:rFonts w:ascii="宋体" w:eastAsia="宋体" w:hAnsi="宋体" w:cs="宋体"/>
          <w:color w:val="333333"/>
          <w:kern w:val="0"/>
          <w:sz w:val="28"/>
          <w:szCs w:val="28"/>
        </w:rPr>
      </w:pPr>
      <w:r w:rsidRPr="005423A6">
        <w:rPr>
          <w:rFonts w:ascii="宋体" w:eastAsia="宋体" w:hAnsi="宋体" w:cs="宋体" w:hint="eastAsia"/>
          <w:color w:val="333333"/>
          <w:kern w:val="0"/>
          <w:sz w:val="28"/>
          <w:szCs w:val="28"/>
        </w:rPr>
        <w:t>投标人：</w:t>
      </w:r>
      <w:r w:rsidR="00A2458E">
        <w:rPr>
          <w:rFonts w:ascii="宋体" w:eastAsia="宋体" w:hAnsi="宋体" w:cs="宋体" w:hint="eastAsia"/>
          <w:color w:val="333333"/>
          <w:kern w:val="0"/>
          <w:sz w:val="28"/>
          <w:szCs w:val="28"/>
        </w:rPr>
        <w:t>重庆理工大学</w:t>
      </w:r>
    </w:p>
    <w:p w14:paraId="2AC12003" w14:textId="51699A40" w:rsidR="00A2458E" w:rsidRPr="00BC7831" w:rsidRDefault="005423A6" w:rsidP="00BC7831">
      <w:pPr>
        <w:widowControl/>
        <w:shd w:val="clear" w:color="auto" w:fill="FFFFFF"/>
        <w:wordWrap w:val="0"/>
        <w:spacing w:line="460" w:lineRule="atLeast"/>
        <w:jc w:val="right"/>
        <w:rPr>
          <w:rFonts w:ascii="宋体" w:eastAsia="宋体" w:hAnsi="宋体" w:cs="宋体"/>
          <w:color w:val="333333"/>
          <w:kern w:val="0"/>
          <w:sz w:val="28"/>
          <w:szCs w:val="28"/>
        </w:rPr>
      </w:pPr>
      <w:r w:rsidRPr="005423A6">
        <w:rPr>
          <w:rFonts w:ascii="宋体" w:eastAsia="宋体" w:hAnsi="宋体" w:cs="Times New Roman"/>
          <w:color w:val="333333"/>
          <w:kern w:val="0"/>
          <w:sz w:val="28"/>
          <w:szCs w:val="28"/>
        </w:rPr>
        <w:t>                   </w:t>
      </w:r>
      <w:r w:rsidRPr="005423A6">
        <w:rPr>
          <w:rFonts w:ascii="宋体" w:eastAsia="宋体" w:hAnsi="宋体" w:cs="宋体" w:hint="eastAsia"/>
          <w:color w:val="333333"/>
          <w:kern w:val="0"/>
          <w:sz w:val="28"/>
          <w:szCs w:val="28"/>
        </w:rPr>
        <w:t>法人代表：</w:t>
      </w:r>
      <w:r w:rsidR="00A2458E">
        <w:rPr>
          <w:rFonts w:ascii="宋体" w:eastAsia="宋体" w:hAnsi="宋体" w:cs="宋体" w:hint="eastAsia"/>
          <w:color w:val="333333"/>
          <w:kern w:val="0"/>
          <w:sz w:val="28"/>
          <w:szCs w:val="28"/>
        </w:rPr>
        <w:t>方俊丰</w:t>
      </w:r>
    </w:p>
    <w:p w14:paraId="477DAF0A" w14:textId="41458ABD" w:rsidR="00134631" w:rsidRPr="00134631" w:rsidRDefault="005423A6" w:rsidP="00143CEB">
      <w:pPr>
        <w:pStyle w:val="1"/>
      </w:pPr>
      <w:bookmarkStart w:id="1" w:name="_Toc3503860"/>
      <w:r>
        <w:rPr>
          <w:rFonts w:hint="eastAsia"/>
        </w:rPr>
        <w:t>二</w:t>
      </w:r>
      <w:r w:rsidR="003E6EBF">
        <w:rPr>
          <w:rFonts w:hint="eastAsia"/>
        </w:rPr>
        <w:t>、</w:t>
      </w:r>
      <w:r w:rsidR="00134631" w:rsidRPr="00134631">
        <w:rPr>
          <w:rFonts w:hint="eastAsia"/>
        </w:rPr>
        <w:t>企业介绍</w:t>
      </w:r>
      <w:bookmarkEnd w:id="1"/>
    </w:p>
    <w:p w14:paraId="3BB0F277" w14:textId="0D0DEC48" w:rsidR="00134631" w:rsidRPr="00134631" w:rsidRDefault="00BB04F7" w:rsidP="003E6EBF">
      <w:pPr>
        <w:pStyle w:val="2"/>
      </w:pPr>
      <w:bookmarkStart w:id="2" w:name="_Toc3503861"/>
      <w:r>
        <w:t>2</w:t>
      </w:r>
      <w:r w:rsidR="008A08E6">
        <w:rPr>
          <w:rFonts w:hint="eastAsia"/>
        </w:rPr>
        <w:t>.</w:t>
      </w:r>
      <w:r w:rsidR="008A08E6">
        <w:t>1</w:t>
      </w:r>
      <w:r w:rsidR="00134631" w:rsidRPr="00134631">
        <w:rPr>
          <w:rFonts w:hint="eastAsia"/>
        </w:rPr>
        <w:t>简介</w:t>
      </w:r>
      <w:bookmarkEnd w:id="2"/>
    </w:p>
    <w:p w14:paraId="0E52A549" w14:textId="4A2BAD02" w:rsidR="00134631" w:rsidRPr="00134631" w:rsidRDefault="003E6EBF" w:rsidP="003E6EBF">
      <w:pPr>
        <w:ind w:firstLine="420"/>
        <w:rPr>
          <w:rFonts w:ascii="宋体" w:eastAsia="宋体" w:hAnsi="宋体"/>
          <w:sz w:val="28"/>
          <w:szCs w:val="28"/>
        </w:rPr>
      </w:pPr>
      <w:r w:rsidRPr="008A08E6">
        <w:rPr>
          <w:rFonts w:ascii="宋体" w:eastAsia="宋体" w:hAnsi="宋体" w:hint="eastAsia"/>
          <w:sz w:val="28"/>
          <w:szCs w:val="28"/>
        </w:rPr>
        <w:t>重庆理工大学</w:t>
      </w:r>
      <w:r w:rsidR="00134631" w:rsidRPr="00134631">
        <w:rPr>
          <w:rFonts w:ascii="宋体" w:eastAsia="宋体" w:hAnsi="宋体" w:hint="eastAsia"/>
          <w:sz w:val="28"/>
          <w:szCs w:val="28"/>
        </w:rPr>
        <w:t>正式成立于</w:t>
      </w:r>
      <w:r w:rsidR="00134631" w:rsidRPr="00134631">
        <w:rPr>
          <w:rFonts w:ascii="宋体" w:eastAsia="宋体" w:hAnsi="宋体"/>
          <w:sz w:val="28"/>
          <w:szCs w:val="28"/>
        </w:rPr>
        <w:t>20</w:t>
      </w:r>
      <w:r w:rsidR="00D94E2D">
        <w:rPr>
          <w:rFonts w:ascii="宋体" w:eastAsia="宋体" w:hAnsi="宋体"/>
          <w:sz w:val="28"/>
          <w:szCs w:val="28"/>
        </w:rPr>
        <w:t>19</w:t>
      </w:r>
      <w:r w:rsidR="00134631" w:rsidRPr="00134631">
        <w:rPr>
          <w:rFonts w:ascii="宋体" w:eastAsia="宋体" w:hAnsi="宋体" w:hint="eastAsia"/>
          <w:sz w:val="28"/>
          <w:szCs w:val="28"/>
        </w:rPr>
        <w:t>年</w:t>
      </w:r>
      <w:r w:rsidR="00D94E2D">
        <w:rPr>
          <w:rFonts w:ascii="宋体" w:eastAsia="宋体" w:hAnsi="宋体"/>
          <w:sz w:val="28"/>
          <w:szCs w:val="28"/>
        </w:rPr>
        <w:t>3</w:t>
      </w:r>
      <w:r w:rsidR="00134631" w:rsidRPr="00134631">
        <w:rPr>
          <w:rFonts w:ascii="宋体" w:eastAsia="宋体" w:hAnsi="宋体" w:hint="eastAsia"/>
          <w:sz w:val="28"/>
          <w:szCs w:val="28"/>
        </w:rPr>
        <w:t>月，公司以软件开发与网络服务为主营业务的信息技术企业，业务遍及全国主要城市。</w:t>
      </w:r>
    </w:p>
    <w:p w14:paraId="54F4722F" w14:textId="50824F42" w:rsidR="00134631" w:rsidRPr="00134631" w:rsidRDefault="00134631" w:rsidP="00D94E2D">
      <w:pPr>
        <w:ind w:firstLine="420"/>
        <w:rPr>
          <w:rFonts w:ascii="宋体" w:eastAsia="宋体" w:hAnsi="宋体"/>
          <w:sz w:val="28"/>
          <w:szCs w:val="28"/>
        </w:rPr>
      </w:pPr>
      <w:r w:rsidRPr="00134631">
        <w:rPr>
          <w:rFonts w:ascii="宋体" w:eastAsia="宋体" w:hAnsi="宋体" w:hint="eastAsia"/>
          <w:sz w:val="28"/>
          <w:szCs w:val="28"/>
        </w:rPr>
        <w:t>目前，</w:t>
      </w:r>
      <w:r w:rsidR="00D94E2D" w:rsidRPr="008A08E6">
        <w:rPr>
          <w:rFonts w:ascii="宋体" w:eastAsia="宋体" w:hAnsi="宋体" w:hint="eastAsia"/>
          <w:sz w:val="28"/>
          <w:szCs w:val="28"/>
        </w:rPr>
        <w:t>重庆理工大学</w:t>
      </w:r>
      <w:r w:rsidRPr="00134631">
        <w:rPr>
          <w:rFonts w:ascii="宋体" w:eastAsia="宋体" w:hAnsi="宋体" w:hint="eastAsia"/>
          <w:sz w:val="28"/>
          <w:szCs w:val="28"/>
        </w:rPr>
        <w:t>拥有一大批在计算机、通讯和企业管理方面具有丰富理论与实践经验的高级专业人才，利用灵活的现代企业机制，服务社会，积极开展与各级企事业单位的广泛合作、充分发挥公司在人才、网络、资源、技术、服务等方面的优势，为中国的信息化建设做出更大贡献。为实现目标，我们将建立长期稳定的公司理念文化和显著有效的经营战略，通过合作不断的增强公司的自身实力，并同时积极谋求与外界资本的合作。</w:t>
      </w:r>
    </w:p>
    <w:p w14:paraId="40CD5A01" w14:textId="0C0C5A84" w:rsidR="00134631" w:rsidRPr="00134631" w:rsidRDefault="00BB04F7" w:rsidP="003E6EBF">
      <w:pPr>
        <w:pStyle w:val="2"/>
      </w:pPr>
      <w:bookmarkStart w:id="3" w:name="_Toc3503862"/>
      <w:r>
        <w:t>2</w:t>
      </w:r>
      <w:r w:rsidR="008A08E6">
        <w:t>.2</w:t>
      </w:r>
      <w:r w:rsidR="00134631" w:rsidRPr="00134631">
        <w:rPr>
          <w:rFonts w:hint="eastAsia"/>
        </w:rPr>
        <w:t>目标</w:t>
      </w:r>
      <w:bookmarkEnd w:id="3"/>
    </w:p>
    <w:p w14:paraId="7D957C6A" w14:textId="2E8FEE8E" w:rsidR="00134631" w:rsidRPr="00134631" w:rsidRDefault="00134631" w:rsidP="008A08E6">
      <w:pPr>
        <w:ind w:firstLine="420"/>
        <w:rPr>
          <w:rFonts w:ascii="宋体" w:eastAsia="宋体" w:hAnsi="宋体"/>
          <w:sz w:val="28"/>
          <w:szCs w:val="28"/>
        </w:rPr>
      </w:pPr>
      <w:r w:rsidRPr="00134631">
        <w:rPr>
          <w:rFonts w:ascii="宋体" w:eastAsia="宋体" w:hAnsi="宋体" w:hint="eastAsia"/>
          <w:sz w:val="28"/>
          <w:szCs w:val="28"/>
        </w:rPr>
        <w:t>面对企业信息化建设广阔的领域，我们的目标是：立足根本，推动和加快企业信息化建设，用三年时间，把</w:t>
      </w:r>
      <w:r w:rsidR="00D94E2D" w:rsidRPr="008A08E6">
        <w:rPr>
          <w:rFonts w:ascii="宋体" w:eastAsia="宋体" w:hAnsi="宋体" w:hint="eastAsia"/>
          <w:sz w:val="28"/>
          <w:szCs w:val="28"/>
        </w:rPr>
        <w:t>重庆理工大学</w:t>
      </w:r>
      <w:r w:rsidRPr="00134631">
        <w:rPr>
          <w:rFonts w:ascii="宋体" w:eastAsia="宋体" w:hAnsi="宋体" w:hint="eastAsia"/>
          <w:sz w:val="28"/>
          <w:szCs w:val="28"/>
        </w:rPr>
        <w:t>建设成为中国企业信息化应用软件产业基地。</w:t>
      </w:r>
    </w:p>
    <w:p w14:paraId="6AD2F42D" w14:textId="0372F993" w:rsidR="00134631" w:rsidRPr="00134631" w:rsidRDefault="00BB04F7" w:rsidP="003E6EBF">
      <w:pPr>
        <w:pStyle w:val="2"/>
      </w:pPr>
      <w:bookmarkStart w:id="4" w:name="_Toc3503863"/>
      <w:r>
        <w:lastRenderedPageBreak/>
        <w:t>2</w:t>
      </w:r>
      <w:r w:rsidR="008A08E6">
        <w:t>.3</w:t>
      </w:r>
      <w:r w:rsidR="00C978E4">
        <w:rPr>
          <w:rFonts w:hint="eastAsia"/>
        </w:rPr>
        <w:t>宗旨</w:t>
      </w:r>
      <w:bookmarkEnd w:id="4"/>
    </w:p>
    <w:p w14:paraId="098C89DF" w14:textId="69F8EF96" w:rsidR="00134631" w:rsidRPr="00134631" w:rsidRDefault="00D94E2D" w:rsidP="008A08E6">
      <w:pPr>
        <w:ind w:firstLine="420"/>
        <w:rPr>
          <w:rFonts w:ascii="宋体" w:eastAsia="宋体" w:hAnsi="宋体"/>
          <w:sz w:val="28"/>
          <w:szCs w:val="28"/>
        </w:rPr>
      </w:pPr>
      <w:r w:rsidRPr="008A08E6">
        <w:rPr>
          <w:rFonts w:ascii="宋体" w:eastAsia="宋体" w:hAnsi="宋体" w:hint="eastAsia"/>
          <w:sz w:val="28"/>
          <w:szCs w:val="28"/>
        </w:rPr>
        <w:t>重庆理工大学</w:t>
      </w:r>
      <w:r w:rsidR="00134631" w:rsidRPr="00134631">
        <w:rPr>
          <w:rFonts w:ascii="宋体" w:eastAsia="宋体" w:hAnsi="宋体" w:hint="eastAsia"/>
          <w:sz w:val="28"/>
          <w:szCs w:val="28"/>
        </w:rPr>
        <w:t>秉承</w:t>
      </w:r>
      <w:r w:rsidR="00134631" w:rsidRPr="00134631">
        <w:rPr>
          <w:rFonts w:ascii="宋体" w:eastAsia="宋体" w:hAnsi="宋体"/>
          <w:sz w:val="28"/>
          <w:szCs w:val="28"/>
        </w:rPr>
        <w:t>“</w:t>
      </w:r>
      <w:r w:rsidR="00134631" w:rsidRPr="00134631">
        <w:rPr>
          <w:rFonts w:ascii="宋体" w:eastAsia="宋体" w:hAnsi="宋体" w:hint="eastAsia"/>
          <w:sz w:val="28"/>
          <w:szCs w:val="28"/>
        </w:rPr>
        <w:t>对客户的责任、对员工的责任、对社会的责任</w:t>
      </w:r>
      <w:r w:rsidR="00134631" w:rsidRPr="00134631">
        <w:rPr>
          <w:rFonts w:ascii="宋体" w:eastAsia="宋体" w:hAnsi="宋体"/>
          <w:sz w:val="28"/>
          <w:szCs w:val="28"/>
        </w:rPr>
        <w:t>”</w:t>
      </w:r>
      <w:r w:rsidR="00134631" w:rsidRPr="00134631">
        <w:rPr>
          <w:rFonts w:ascii="宋体" w:eastAsia="宋体" w:hAnsi="宋体" w:hint="eastAsia"/>
          <w:sz w:val="28"/>
          <w:szCs w:val="28"/>
        </w:rPr>
        <w:t>这三大责任为企业精神；坚持</w:t>
      </w:r>
      <w:r w:rsidR="00134631" w:rsidRPr="00134631">
        <w:rPr>
          <w:rFonts w:ascii="宋体" w:eastAsia="宋体" w:hAnsi="宋体"/>
          <w:sz w:val="28"/>
          <w:szCs w:val="28"/>
        </w:rPr>
        <w:t>“</w:t>
      </w:r>
      <w:r w:rsidR="00134631" w:rsidRPr="00134631">
        <w:rPr>
          <w:rFonts w:ascii="宋体" w:eastAsia="宋体" w:hAnsi="宋体" w:hint="eastAsia"/>
          <w:sz w:val="28"/>
          <w:szCs w:val="28"/>
        </w:rPr>
        <w:t>客户第一、服务第一、管理第一、效益第一</w:t>
      </w:r>
      <w:r w:rsidR="00134631" w:rsidRPr="00134631">
        <w:rPr>
          <w:rFonts w:ascii="宋体" w:eastAsia="宋体" w:hAnsi="宋体"/>
          <w:sz w:val="28"/>
          <w:szCs w:val="28"/>
        </w:rPr>
        <w:t>”</w:t>
      </w:r>
      <w:r w:rsidR="00134631" w:rsidRPr="00134631">
        <w:rPr>
          <w:rFonts w:ascii="宋体" w:eastAsia="宋体" w:hAnsi="宋体" w:hint="eastAsia"/>
          <w:sz w:val="28"/>
          <w:szCs w:val="28"/>
        </w:rPr>
        <w:t>的企业理念；牢记</w:t>
      </w:r>
      <w:r w:rsidR="00134631" w:rsidRPr="00134631">
        <w:rPr>
          <w:rFonts w:ascii="宋体" w:eastAsia="宋体" w:hAnsi="宋体"/>
          <w:sz w:val="28"/>
          <w:szCs w:val="28"/>
        </w:rPr>
        <w:t>“</w:t>
      </w:r>
      <w:r w:rsidR="00134631" w:rsidRPr="00134631">
        <w:rPr>
          <w:rFonts w:ascii="宋体" w:eastAsia="宋体" w:hAnsi="宋体" w:hint="eastAsia"/>
          <w:sz w:val="28"/>
          <w:szCs w:val="28"/>
        </w:rPr>
        <w:t>客户至上，以服务赢得市场；信誉第一，恪守诚实信用原则</w:t>
      </w:r>
      <w:r w:rsidR="00134631" w:rsidRPr="00134631">
        <w:rPr>
          <w:rFonts w:ascii="宋体" w:eastAsia="宋体" w:hAnsi="宋体"/>
          <w:sz w:val="28"/>
          <w:szCs w:val="28"/>
        </w:rPr>
        <w:t>”</w:t>
      </w:r>
      <w:r w:rsidR="00134631" w:rsidRPr="00134631">
        <w:rPr>
          <w:rFonts w:ascii="宋体" w:eastAsia="宋体" w:hAnsi="宋体" w:hint="eastAsia"/>
          <w:sz w:val="28"/>
          <w:szCs w:val="28"/>
        </w:rPr>
        <w:t>的企业宗旨，为客户企业缩减成本、提高效率，为信为员工提供广阔的发展舞台，为社会带来一定的经济价值！我们有责任为企业提供一种可行的、有效的方法论，帮助企业正确评估</w:t>
      </w:r>
      <w:r w:rsidR="00134631" w:rsidRPr="00134631">
        <w:rPr>
          <w:rFonts w:ascii="宋体" w:eastAsia="宋体" w:hAnsi="宋体"/>
          <w:sz w:val="28"/>
          <w:szCs w:val="28"/>
        </w:rPr>
        <w:t>IT</w:t>
      </w:r>
      <w:r w:rsidR="00134631" w:rsidRPr="00134631">
        <w:rPr>
          <w:rFonts w:ascii="宋体" w:eastAsia="宋体" w:hAnsi="宋体" w:hint="eastAsia"/>
          <w:sz w:val="28"/>
          <w:szCs w:val="28"/>
        </w:rPr>
        <w:t>系统投入的价值，帮助企业建立更为合理的</w:t>
      </w:r>
      <w:r w:rsidR="00134631" w:rsidRPr="00134631">
        <w:rPr>
          <w:rFonts w:ascii="宋体" w:eastAsia="宋体" w:hAnsi="宋体"/>
          <w:sz w:val="28"/>
          <w:szCs w:val="28"/>
        </w:rPr>
        <w:t>IT</w:t>
      </w:r>
      <w:r w:rsidR="00134631" w:rsidRPr="00134631">
        <w:rPr>
          <w:rFonts w:ascii="宋体" w:eastAsia="宋体" w:hAnsi="宋体" w:hint="eastAsia"/>
          <w:sz w:val="28"/>
          <w:szCs w:val="28"/>
        </w:rPr>
        <w:t>策略，并真正利用</w:t>
      </w:r>
      <w:r w:rsidR="00134631" w:rsidRPr="00134631">
        <w:rPr>
          <w:rFonts w:ascii="宋体" w:eastAsia="宋体" w:hAnsi="宋体"/>
          <w:sz w:val="28"/>
          <w:szCs w:val="28"/>
        </w:rPr>
        <w:t>IT</w:t>
      </w:r>
      <w:r w:rsidR="00134631" w:rsidRPr="00134631">
        <w:rPr>
          <w:rFonts w:ascii="宋体" w:eastAsia="宋体" w:hAnsi="宋体" w:hint="eastAsia"/>
          <w:sz w:val="28"/>
          <w:szCs w:val="28"/>
        </w:rPr>
        <w:t>技术创造价值！</w:t>
      </w:r>
    </w:p>
    <w:p w14:paraId="6F91D3D3" w14:textId="7D4EB339" w:rsidR="00134631" w:rsidRPr="00134631" w:rsidRDefault="00BB04F7" w:rsidP="003E6EBF">
      <w:pPr>
        <w:pStyle w:val="2"/>
      </w:pPr>
      <w:bookmarkStart w:id="5" w:name="_Toc3503864"/>
      <w:r>
        <w:t>2</w:t>
      </w:r>
      <w:r w:rsidR="008A08E6">
        <w:t>.4团队</w:t>
      </w:r>
      <w:bookmarkEnd w:id="5"/>
    </w:p>
    <w:p w14:paraId="4819FFF2" w14:textId="095B13D9" w:rsidR="00134631" w:rsidRPr="00134631" w:rsidRDefault="00D94E2D" w:rsidP="007A54CF">
      <w:pPr>
        <w:ind w:firstLine="420"/>
        <w:rPr>
          <w:rFonts w:ascii="宋体" w:eastAsia="宋体" w:hAnsi="宋体"/>
          <w:sz w:val="28"/>
          <w:szCs w:val="28"/>
        </w:rPr>
      </w:pPr>
      <w:r w:rsidRPr="008A08E6">
        <w:rPr>
          <w:rFonts w:ascii="宋体" w:eastAsia="宋体" w:hAnsi="宋体" w:hint="eastAsia"/>
          <w:sz w:val="28"/>
          <w:szCs w:val="28"/>
        </w:rPr>
        <w:t>重庆理工大学</w:t>
      </w:r>
      <w:r w:rsidR="00134631" w:rsidRPr="00134631">
        <w:rPr>
          <w:rFonts w:ascii="宋体" w:eastAsia="宋体" w:hAnsi="宋体" w:hint="eastAsia"/>
          <w:sz w:val="28"/>
          <w:szCs w:val="28"/>
        </w:rPr>
        <w:t>是一个能够让员工充分发挥创造性思维能力，有着高度柔性的、扁平的、符合人性的、能持续发展的组织；是一支具备着职业化、高效率、开放灵活、团结协作、正直诚信、勇于创新、不断进取的核心价值观的卓越团队。</w:t>
      </w:r>
    </w:p>
    <w:p w14:paraId="287CBA89" w14:textId="30871157" w:rsidR="00134631" w:rsidRPr="00134631" w:rsidRDefault="00BB04F7" w:rsidP="003E6EBF">
      <w:pPr>
        <w:pStyle w:val="2"/>
      </w:pPr>
      <w:bookmarkStart w:id="6" w:name="_Toc3503865"/>
      <w:r>
        <w:t>2</w:t>
      </w:r>
      <w:r w:rsidR="008A08E6">
        <w:t>.5</w:t>
      </w:r>
      <w:r w:rsidR="00134631" w:rsidRPr="00134631">
        <w:rPr>
          <w:rFonts w:hint="eastAsia"/>
        </w:rPr>
        <w:t>服务</w:t>
      </w:r>
      <w:bookmarkEnd w:id="6"/>
    </w:p>
    <w:p w14:paraId="05FC7631" w14:textId="669EE221" w:rsidR="00134631" w:rsidRDefault="00D94E2D" w:rsidP="007A54CF">
      <w:pPr>
        <w:ind w:firstLine="420"/>
        <w:rPr>
          <w:rFonts w:ascii="宋体" w:eastAsia="宋体" w:hAnsi="宋体"/>
          <w:sz w:val="28"/>
          <w:szCs w:val="28"/>
        </w:rPr>
      </w:pPr>
      <w:r w:rsidRPr="008A08E6">
        <w:rPr>
          <w:rFonts w:ascii="宋体" w:eastAsia="宋体" w:hAnsi="宋体" w:hint="eastAsia"/>
          <w:sz w:val="28"/>
          <w:szCs w:val="28"/>
        </w:rPr>
        <w:t>重庆理工大学</w:t>
      </w:r>
      <w:r w:rsidR="00134631" w:rsidRPr="00134631">
        <w:rPr>
          <w:rFonts w:ascii="宋体" w:eastAsia="宋体" w:hAnsi="宋体" w:hint="eastAsia"/>
          <w:sz w:val="28"/>
          <w:szCs w:val="28"/>
        </w:rPr>
        <w:t>与各行业内经验丰富的优秀企业深入合作，将开发出更加精细化、规范化、实用化、安全化、网络化、协同化，并且真正适合各行业的企业管理软件。我们的能力侧重在，一方面是对业务的咨询和业务解决方案的提议；另一方面是对于</w:t>
      </w:r>
      <w:r w:rsidR="00134631" w:rsidRPr="00134631">
        <w:rPr>
          <w:rFonts w:ascii="宋体" w:eastAsia="宋体" w:hAnsi="宋体"/>
          <w:sz w:val="28"/>
          <w:szCs w:val="28"/>
        </w:rPr>
        <w:t>IT</w:t>
      </w:r>
      <w:r w:rsidR="00134631" w:rsidRPr="00134631">
        <w:rPr>
          <w:rFonts w:ascii="宋体" w:eastAsia="宋体" w:hAnsi="宋体" w:hint="eastAsia"/>
          <w:sz w:val="28"/>
          <w:szCs w:val="28"/>
        </w:rPr>
        <w:t>技术和</w:t>
      </w:r>
      <w:r w:rsidR="00134631" w:rsidRPr="00134631">
        <w:rPr>
          <w:rFonts w:ascii="宋体" w:eastAsia="宋体" w:hAnsi="宋体"/>
          <w:sz w:val="28"/>
          <w:szCs w:val="28"/>
        </w:rPr>
        <w:t>IT</w:t>
      </w:r>
      <w:r w:rsidR="00134631" w:rsidRPr="00134631">
        <w:rPr>
          <w:rFonts w:ascii="宋体" w:eastAsia="宋体" w:hAnsi="宋体" w:hint="eastAsia"/>
          <w:sz w:val="28"/>
          <w:szCs w:val="28"/>
        </w:rPr>
        <w:t>解决方案的了解与把握。</w:t>
      </w:r>
    </w:p>
    <w:p w14:paraId="0A840637" w14:textId="660E3B73" w:rsidR="00BB04F7" w:rsidRPr="00BB04F7" w:rsidRDefault="00BB04F7" w:rsidP="00BB04F7">
      <w:pPr>
        <w:pStyle w:val="1"/>
        <w:rPr>
          <w:rFonts w:ascii="宋体" w:eastAsia="宋体" w:hAnsi="宋体"/>
          <w:szCs w:val="21"/>
        </w:rPr>
      </w:pPr>
      <w:bookmarkStart w:id="7" w:name="_Toc3503866"/>
      <w:r w:rsidRPr="00BB04F7">
        <w:rPr>
          <w:rFonts w:hint="eastAsia"/>
        </w:rPr>
        <w:lastRenderedPageBreak/>
        <w:t>三、法人代表身份证明</w:t>
      </w:r>
      <w:bookmarkEnd w:id="7"/>
    </w:p>
    <w:p w14:paraId="05EF33EA" w14:textId="2ABD80AD" w:rsidR="00BB04F7" w:rsidRPr="00BB04F7" w:rsidRDefault="00BB04F7" w:rsidP="00BB04F7">
      <w:pPr>
        <w:widowControl/>
        <w:shd w:val="clear" w:color="auto" w:fill="FFFFFF"/>
        <w:spacing w:line="360" w:lineRule="atLeast"/>
        <w:ind w:firstLine="420"/>
        <w:jc w:val="left"/>
        <w:rPr>
          <w:rFonts w:ascii="宋体" w:eastAsia="宋体" w:hAnsi="宋体" w:cs="宋体"/>
          <w:color w:val="333333"/>
          <w:kern w:val="0"/>
          <w:sz w:val="28"/>
          <w:szCs w:val="28"/>
        </w:rPr>
      </w:pPr>
      <w:r w:rsidRPr="00BB04F7">
        <w:rPr>
          <w:rFonts w:ascii="宋体" w:eastAsia="宋体" w:hAnsi="宋体" w:cs="宋体" w:hint="eastAsia"/>
          <w:color w:val="333333"/>
          <w:kern w:val="0"/>
          <w:sz w:val="28"/>
          <w:szCs w:val="28"/>
        </w:rPr>
        <w:t>单位名称：</w:t>
      </w:r>
      <w:r w:rsidR="006C3F0C">
        <w:rPr>
          <w:rFonts w:ascii="宋体" w:eastAsia="宋体" w:hAnsi="宋体" w:cs="宋体" w:hint="eastAsia"/>
          <w:color w:val="333333"/>
          <w:kern w:val="0"/>
          <w:sz w:val="28"/>
          <w:szCs w:val="28"/>
        </w:rPr>
        <w:t>重庆理工大学</w:t>
      </w:r>
    </w:p>
    <w:p w14:paraId="44A759DF" w14:textId="77777777" w:rsidR="00BB04F7" w:rsidRPr="00BB04F7" w:rsidRDefault="00BB04F7" w:rsidP="00BB04F7">
      <w:pPr>
        <w:widowControl/>
        <w:shd w:val="clear" w:color="auto" w:fill="FFFFFF"/>
        <w:spacing w:line="360" w:lineRule="atLeast"/>
        <w:ind w:firstLine="420"/>
        <w:jc w:val="left"/>
        <w:rPr>
          <w:rFonts w:ascii="宋体" w:eastAsia="宋体" w:hAnsi="宋体" w:cs="宋体"/>
          <w:color w:val="333333"/>
          <w:kern w:val="0"/>
          <w:sz w:val="28"/>
          <w:szCs w:val="28"/>
        </w:rPr>
      </w:pPr>
      <w:r w:rsidRPr="00BB04F7">
        <w:rPr>
          <w:rFonts w:ascii="宋体" w:eastAsia="宋体" w:hAnsi="宋体" w:cs="宋体" w:hint="eastAsia"/>
          <w:color w:val="333333"/>
          <w:kern w:val="0"/>
          <w:sz w:val="28"/>
          <w:szCs w:val="28"/>
        </w:rPr>
        <w:t>单位性质：有限公司</w:t>
      </w:r>
    </w:p>
    <w:p w14:paraId="632F8CE3" w14:textId="2ABA9B5C" w:rsidR="00BB04F7" w:rsidRPr="00BB04F7" w:rsidRDefault="00BB04F7" w:rsidP="00BB04F7">
      <w:pPr>
        <w:widowControl/>
        <w:shd w:val="clear" w:color="auto" w:fill="FFFFFF"/>
        <w:spacing w:line="360" w:lineRule="atLeast"/>
        <w:ind w:firstLine="420"/>
        <w:jc w:val="left"/>
        <w:rPr>
          <w:rFonts w:ascii="宋体" w:eastAsia="宋体" w:hAnsi="宋体" w:cs="宋体"/>
          <w:color w:val="333333"/>
          <w:kern w:val="0"/>
          <w:sz w:val="28"/>
          <w:szCs w:val="28"/>
        </w:rPr>
      </w:pPr>
      <w:r w:rsidRPr="00BB04F7">
        <w:rPr>
          <w:rFonts w:ascii="宋体" w:eastAsia="宋体" w:hAnsi="宋体" w:cs="宋体" w:hint="eastAsia"/>
          <w:color w:val="333333"/>
          <w:kern w:val="0"/>
          <w:sz w:val="28"/>
          <w:szCs w:val="28"/>
        </w:rPr>
        <w:t>地址：</w:t>
      </w:r>
      <w:r w:rsidR="006C3F0C">
        <w:rPr>
          <w:rFonts w:ascii="宋体" w:eastAsia="宋体" w:hAnsi="宋体" w:cs="宋体" w:hint="eastAsia"/>
          <w:color w:val="333333"/>
          <w:kern w:val="0"/>
          <w:sz w:val="28"/>
          <w:szCs w:val="28"/>
        </w:rPr>
        <w:t>重庆市巴南区</w:t>
      </w:r>
    </w:p>
    <w:p w14:paraId="323CC83E" w14:textId="652454F9" w:rsidR="00BB04F7" w:rsidRPr="00BB04F7" w:rsidRDefault="00BB04F7" w:rsidP="00BB04F7">
      <w:pPr>
        <w:widowControl/>
        <w:shd w:val="clear" w:color="auto" w:fill="FFFFFF"/>
        <w:spacing w:line="360" w:lineRule="atLeast"/>
        <w:ind w:firstLine="420"/>
        <w:jc w:val="left"/>
        <w:rPr>
          <w:rFonts w:ascii="宋体" w:eastAsia="宋体" w:hAnsi="宋体" w:cs="宋体"/>
          <w:color w:val="333333"/>
          <w:kern w:val="0"/>
          <w:sz w:val="28"/>
          <w:szCs w:val="28"/>
        </w:rPr>
      </w:pPr>
      <w:r w:rsidRPr="00BB04F7">
        <w:rPr>
          <w:rFonts w:ascii="宋体" w:eastAsia="宋体" w:hAnsi="宋体" w:cs="宋体" w:hint="eastAsia"/>
          <w:color w:val="333333"/>
          <w:kern w:val="0"/>
          <w:sz w:val="28"/>
          <w:szCs w:val="28"/>
        </w:rPr>
        <w:t>成立时间：</w:t>
      </w:r>
      <w:r w:rsidRPr="00BB04F7">
        <w:rPr>
          <w:rFonts w:ascii="宋体" w:eastAsia="宋体" w:hAnsi="宋体" w:cs="Times New Roman"/>
          <w:color w:val="333333"/>
          <w:kern w:val="0"/>
          <w:sz w:val="28"/>
          <w:szCs w:val="28"/>
        </w:rPr>
        <w:t>20</w:t>
      </w:r>
      <w:r w:rsidR="006C3F0C">
        <w:rPr>
          <w:rFonts w:ascii="宋体" w:eastAsia="宋体" w:hAnsi="宋体" w:cs="Times New Roman"/>
          <w:color w:val="333333"/>
          <w:kern w:val="0"/>
          <w:sz w:val="28"/>
          <w:szCs w:val="28"/>
        </w:rPr>
        <w:t>19</w:t>
      </w:r>
      <w:r w:rsidRPr="00BB04F7">
        <w:rPr>
          <w:rFonts w:ascii="宋体" w:eastAsia="宋体" w:hAnsi="宋体" w:cs="宋体" w:hint="eastAsia"/>
          <w:color w:val="333333"/>
          <w:kern w:val="0"/>
          <w:sz w:val="28"/>
          <w:szCs w:val="28"/>
        </w:rPr>
        <w:t>年</w:t>
      </w:r>
      <w:r w:rsidR="006C3F0C">
        <w:rPr>
          <w:rFonts w:ascii="宋体" w:eastAsia="宋体" w:hAnsi="宋体" w:cs="Times New Roman"/>
          <w:color w:val="333333"/>
          <w:kern w:val="0"/>
          <w:sz w:val="28"/>
          <w:szCs w:val="28"/>
        </w:rPr>
        <w:t>3</w:t>
      </w:r>
      <w:r w:rsidRPr="00BB04F7">
        <w:rPr>
          <w:rFonts w:ascii="宋体" w:eastAsia="宋体" w:hAnsi="宋体" w:cs="宋体" w:hint="eastAsia"/>
          <w:color w:val="333333"/>
          <w:kern w:val="0"/>
          <w:sz w:val="28"/>
          <w:szCs w:val="28"/>
        </w:rPr>
        <w:t>月</w:t>
      </w:r>
    </w:p>
    <w:p w14:paraId="60DABBF4" w14:textId="77777777" w:rsidR="00BB04F7" w:rsidRPr="00BB04F7" w:rsidRDefault="00BB04F7" w:rsidP="00BB04F7">
      <w:pPr>
        <w:widowControl/>
        <w:shd w:val="clear" w:color="auto" w:fill="FFFFFF"/>
        <w:spacing w:line="360" w:lineRule="atLeast"/>
        <w:ind w:firstLine="420"/>
        <w:jc w:val="left"/>
        <w:rPr>
          <w:rFonts w:ascii="宋体" w:eastAsia="宋体" w:hAnsi="宋体" w:cs="宋体"/>
          <w:color w:val="333333"/>
          <w:kern w:val="0"/>
          <w:sz w:val="28"/>
          <w:szCs w:val="28"/>
        </w:rPr>
      </w:pPr>
      <w:r w:rsidRPr="00BB04F7">
        <w:rPr>
          <w:rFonts w:ascii="宋体" w:eastAsia="宋体" w:hAnsi="宋体" w:cs="宋体" w:hint="eastAsia"/>
          <w:color w:val="333333"/>
          <w:kern w:val="0"/>
          <w:sz w:val="28"/>
          <w:szCs w:val="28"/>
        </w:rPr>
        <w:t>经营期限：长期</w:t>
      </w:r>
    </w:p>
    <w:p w14:paraId="6AEA0E3F" w14:textId="241FD990" w:rsidR="00BB04F7" w:rsidRDefault="00BB04F7" w:rsidP="00BB04F7">
      <w:pPr>
        <w:widowControl/>
        <w:shd w:val="clear" w:color="auto" w:fill="FFFFFF"/>
        <w:spacing w:line="360" w:lineRule="atLeast"/>
        <w:ind w:firstLine="420"/>
        <w:jc w:val="left"/>
        <w:rPr>
          <w:rFonts w:ascii="宋体" w:eastAsia="宋体" w:hAnsi="宋体" w:cs="Times New Roman"/>
          <w:color w:val="333333"/>
          <w:kern w:val="0"/>
          <w:sz w:val="28"/>
          <w:szCs w:val="28"/>
        </w:rPr>
      </w:pPr>
      <w:r w:rsidRPr="00BB04F7">
        <w:rPr>
          <w:rFonts w:ascii="宋体" w:eastAsia="宋体" w:hAnsi="宋体" w:cs="宋体" w:hint="eastAsia"/>
          <w:color w:val="333333"/>
          <w:kern w:val="0"/>
          <w:sz w:val="28"/>
          <w:szCs w:val="28"/>
        </w:rPr>
        <w:t>姓名：</w:t>
      </w:r>
      <w:r w:rsidR="006C3F0C">
        <w:rPr>
          <w:rFonts w:ascii="宋体" w:eastAsia="宋体" w:hAnsi="宋体" w:cs="宋体" w:hint="eastAsia"/>
          <w:color w:val="333333"/>
          <w:kern w:val="0"/>
          <w:sz w:val="28"/>
          <w:szCs w:val="28"/>
        </w:rPr>
        <w:t>方俊丰</w:t>
      </w:r>
      <w:r w:rsidRPr="00BB04F7">
        <w:rPr>
          <w:rFonts w:ascii="宋体" w:eastAsia="宋体" w:hAnsi="宋体" w:cs="Times New Roman"/>
          <w:color w:val="333333"/>
          <w:kern w:val="0"/>
          <w:sz w:val="28"/>
          <w:szCs w:val="28"/>
        </w:rPr>
        <w:t>  </w:t>
      </w:r>
      <w:r w:rsidRPr="00BB04F7">
        <w:rPr>
          <w:rFonts w:ascii="宋体" w:eastAsia="宋体" w:hAnsi="宋体" w:cs="宋体" w:hint="eastAsia"/>
          <w:color w:val="333333"/>
          <w:kern w:val="0"/>
          <w:sz w:val="28"/>
          <w:szCs w:val="28"/>
        </w:rPr>
        <w:t>性别：男</w:t>
      </w:r>
      <w:r w:rsidRPr="00BB04F7">
        <w:rPr>
          <w:rFonts w:ascii="宋体" w:eastAsia="宋体" w:hAnsi="宋体" w:cs="Times New Roman"/>
          <w:color w:val="333333"/>
          <w:kern w:val="0"/>
          <w:sz w:val="28"/>
          <w:szCs w:val="28"/>
        </w:rPr>
        <w:t>   </w:t>
      </w:r>
      <w:r>
        <w:rPr>
          <w:rFonts w:ascii="宋体" w:eastAsia="宋体" w:hAnsi="宋体" w:cs="Times New Roman" w:hint="eastAsia"/>
          <w:color w:val="333333"/>
          <w:kern w:val="0"/>
          <w:sz w:val="28"/>
          <w:szCs w:val="28"/>
        </w:rPr>
        <w:t>年龄：</w:t>
      </w:r>
      <w:r w:rsidRPr="00BB04F7">
        <w:rPr>
          <w:rFonts w:ascii="宋体" w:eastAsia="宋体" w:hAnsi="宋体" w:cs="Times New Roman"/>
          <w:color w:val="333333"/>
          <w:kern w:val="0"/>
          <w:sz w:val="28"/>
          <w:szCs w:val="28"/>
        </w:rPr>
        <w:t>2</w:t>
      </w:r>
      <w:r w:rsidR="00B56E3B">
        <w:rPr>
          <w:rFonts w:ascii="宋体" w:eastAsia="宋体" w:hAnsi="宋体" w:cs="Times New Roman"/>
          <w:color w:val="333333"/>
          <w:kern w:val="0"/>
          <w:sz w:val="28"/>
          <w:szCs w:val="28"/>
        </w:rPr>
        <w:t>1</w:t>
      </w:r>
    </w:p>
    <w:p w14:paraId="71D514DC" w14:textId="77777777" w:rsidR="00A0336D" w:rsidRDefault="00BB04F7" w:rsidP="00A0336D">
      <w:pPr>
        <w:widowControl/>
        <w:shd w:val="clear" w:color="auto" w:fill="FFFFFF"/>
        <w:spacing w:line="360" w:lineRule="atLeast"/>
        <w:ind w:firstLine="420"/>
        <w:jc w:val="left"/>
        <w:rPr>
          <w:rFonts w:ascii="宋体" w:eastAsia="宋体" w:hAnsi="宋体" w:cs="宋体"/>
          <w:color w:val="333333"/>
          <w:kern w:val="0"/>
          <w:sz w:val="28"/>
          <w:szCs w:val="28"/>
        </w:rPr>
      </w:pPr>
      <w:r w:rsidRPr="00BB04F7">
        <w:rPr>
          <w:rFonts w:ascii="宋体" w:eastAsia="宋体" w:hAnsi="宋体" w:cs="宋体" w:hint="eastAsia"/>
          <w:color w:val="333333"/>
          <w:kern w:val="0"/>
          <w:sz w:val="28"/>
          <w:szCs w:val="28"/>
        </w:rPr>
        <w:t>职务：项目经理（法人代表）</w:t>
      </w:r>
    </w:p>
    <w:p w14:paraId="01B653D1" w14:textId="35289B28" w:rsidR="00BB04F7" w:rsidRPr="00BB04F7" w:rsidRDefault="00BB04F7" w:rsidP="00A0336D">
      <w:pPr>
        <w:widowControl/>
        <w:shd w:val="clear" w:color="auto" w:fill="FFFFFF"/>
        <w:spacing w:line="360" w:lineRule="atLeast"/>
        <w:ind w:firstLine="420"/>
        <w:jc w:val="left"/>
        <w:rPr>
          <w:rFonts w:ascii="宋体" w:eastAsia="宋体" w:hAnsi="宋体" w:cs="宋体"/>
          <w:color w:val="333333"/>
          <w:kern w:val="0"/>
          <w:sz w:val="28"/>
          <w:szCs w:val="28"/>
        </w:rPr>
      </w:pPr>
      <w:r w:rsidRPr="00BB04F7">
        <w:rPr>
          <w:rFonts w:ascii="宋体" w:eastAsia="宋体" w:hAnsi="宋体" w:cs="宋体" w:hint="eastAsia"/>
          <w:color w:val="333333"/>
          <w:kern w:val="0"/>
          <w:sz w:val="28"/>
          <w:szCs w:val="28"/>
        </w:rPr>
        <w:t>特此证明。</w:t>
      </w:r>
    </w:p>
    <w:p w14:paraId="4ABA3697" w14:textId="285046C2" w:rsidR="00BB04F7" w:rsidRPr="00BB04F7" w:rsidRDefault="00BB04F7" w:rsidP="00BB04F7">
      <w:pPr>
        <w:widowControl/>
        <w:shd w:val="clear" w:color="auto" w:fill="FFFFFF"/>
        <w:spacing w:line="360" w:lineRule="atLeast"/>
        <w:ind w:firstLine="420"/>
        <w:jc w:val="right"/>
        <w:rPr>
          <w:rFonts w:ascii="宋体" w:eastAsia="宋体" w:hAnsi="宋体" w:cs="宋体"/>
          <w:color w:val="333333"/>
          <w:kern w:val="0"/>
          <w:sz w:val="28"/>
          <w:szCs w:val="28"/>
        </w:rPr>
      </w:pPr>
      <w:r w:rsidRPr="00BB04F7">
        <w:rPr>
          <w:rFonts w:ascii="宋体" w:eastAsia="宋体" w:hAnsi="宋体" w:cs="Times New Roman"/>
          <w:color w:val="333333"/>
          <w:kern w:val="0"/>
          <w:sz w:val="28"/>
          <w:szCs w:val="28"/>
        </w:rPr>
        <w:t> </w:t>
      </w:r>
      <w:r w:rsidRPr="00BB04F7">
        <w:rPr>
          <w:rFonts w:ascii="宋体" w:eastAsia="宋体" w:hAnsi="宋体" w:cs="宋体" w:hint="eastAsia"/>
          <w:color w:val="333333"/>
          <w:kern w:val="0"/>
          <w:sz w:val="28"/>
          <w:szCs w:val="28"/>
        </w:rPr>
        <w:t>投标人：</w:t>
      </w:r>
      <w:r w:rsidR="007A54CF">
        <w:rPr>
          <w:rFonts w:ascii="宋体" w:eastAsia="宋体" w:hAnsi="宋体" w:cs="宋体" w:hint="eastAsia"/>
          <w:color w:val="333333"/>
          <w:kern w:val="0"/>
          <w:sz w:val="28"/>
          <w:szCs w:val="28"/>
        </w:rPr>
        <w:t>重庆理工大学</w:t>
      </w:r>
    </w:p>
    <w:p w14:paraId="5A907961" w14:textId="7C97BCEB" w:rsidR="00755CF8" w:rsidRDefault="00BB04F7" w:rsidP="00755CF8">
      <w:pPr>
        <w:widowControl/>
        <w:shd w:val="clear" w:color="auto" w:fill="FFFFFF"/>
        <w:spacing w:line="360" w:lineRule="atLeast"/>
        <w:ind w:firstLine="420"/>
        <w:jc w:val="right"/>
        <w:rPr>
          <w:rFonts w:ascii="宋体" w:eastAsia="宋体" w:hAnsi="宋体" w:cs="宋体"/>
          <w:color w:val="333333"/>
          <w:kern w:val="0"/>
          <w:sz w:val="28"/>
          <w:szCs w:val="28"/>
        </w:rPr>
      </w:pPr>
      <w:r w:rsidRPr="00BB04F7">
        <w:rPr>
          <w:rFonts w:ascii="宋体" w:eastAsia="宋体" w:hAnsi="宋体" w:cs="Times New Roman"/>
          <w:color w:val="333333"/>
          <w:kern w:val="0"/>
          <w:sz w:val="28"/>
          <w:szCs w:val="28"/>
        </w:rPr>
        <w:t>201</w:t>
      </w:r>
      <w:r w:rsidR="007A54CF">
        <w:rPr>
          <w:rFonts w:ascii="宋体" w:eastAsia="宋体" w:hAnsi="宋体" w:cs="Times New Roman"/>
          <w:color w:val="333333"/>
          <w:kern w:val="0"/>
          <w:sz w:val="28"/>
          <w:szCs w:val="28"/>
        </w:rPr>
        <w:t>9</w:t>
      </w:r>
      <w:r w:rsidRPr="00BB04F7">
        <w:rPr>
          <w:rFonts w:ascii="宋体" w:eastAsia="宋体" w:hAnsi="宋体" w:cs="宋体" w:hint="eastAsia"/>
          <w:color w:val="333333"/>
          <w:kern w:val="0"/>
          <w:sz w:val="28"/>
          <w:szCs w:val="28"/>
        </w:rPr>
        <w:t>年</w:t>
      </w:r>
      <w:r w:rsidR="007A54CF">
        <w:rPr>
          <w:rFonts w:ascii="宋体" w:eastAsia="宋体" w:hAnsi="宋体" w:cs="Times New Roman"/>
          <w:color w:val="333333"/>
          <w:kern w:val="0"/>
          <w:sz w:val="28"/>
          <w:szCs w:val="28"/>
        </w:rPr>
        <w:t>3</w:t>
      </w:r>
      <w:r w:rsidRPr="00BB04F7">
        <w:rPr>
          <w:rFonts w:ascii="宋体" w:eastAsia="宋体" w:hAnsi="宋体" w:cs="宋体" w:hint="eastAsia"/>
          <w:color w:val="333333"/>
          <w:kern w:val="0"/>
          <w:sz w:val="28"/>
          <w:szCs w:val="28"/>
        </w:rPr>
        <w:t>月</w:t>
      </w:r>
      <w:r w:rsidR="007A54CF">
        <w:rPr>
          <w:rFonts w:ascii="宋体" w:eastAsia="宋体" w:hAnsi="宋体" w:cs="Times New Roman"/>
          <w:color w:val="333333"/>
          <w:kern w:val="0"/>
          <w:sz w:val="28"/>
          <w:szCs w:val="28"/>
        </w:rPr>
        <w:t>12</w:t>
      </w:r>
      <w:r w:rsidRPr="00BB04F7">
        <w:rPr>
          <w:rFonts w:ascii="宋体" w:eastAsia="宋体" w:hAnsi="宋体" w:cs="宋体" w:hint="eastAsia"/>
          <w:color w:val="333333"/>
          <w:kern w:val="0"/>
          <w:sz w:val="28"/>
          <w:szCs w:val="28"/>
        </w:rPr>
        <w:t>号</w:t>
      </w:r>
    </w:p>
    <w:p w14:paraId="7B19EC27" w14:textId="64377902" w:rsidR="00755CF8" w:rsidRPr="00755CF8" w:rsidRDefault="00755CF8" w:rsidP="00755CF8">
      <w:pPr>
        <w:pStyle w:val="1"/>
      </w:pPr>
      <w:bookmarkStart w:id="8" w:name="_Toc18418_WPSOffice_Level1"/>
      <w:bookmarkStart w:id="9" w:name="_Toc3503867"/>
      <w:r>
        <w:rPr>
          <w:rFonts w:hint="eastAsia"/>
        </w:rPr>
        <w:t>四、</w:t>
      </w:r>
      <w:r w:rsidRPr="00755CF8">
        <w:rPr>
          <w:rFonts w:hint="eastAsia"/>
        </w:rPr>
        <w:t>授权委托书</w:t>
      </w:r>
      <w:bookmarkEnd w:id="8"/>
      <w:bookmarkEnd w:id="9"/>
    </w:p>
    <w:p w14:paraId="1CE5C4D1" w14:textId="1E448DA3" w:rsidR="00755CF8" w:rsidRDefault="00755CF8" w:rsidP="00B56E3B">
      <w:pPr>
        <w:ind w:firstLine="420"/>
        <w:rPr>
          <w:rFonts w:ascii="Calibri" w:eastAsia="宋体" w:hAnsi="Calibri" w:cs="Times New Roman"/>
          <w:sz w:val="28"/>
          <w:szCs w:val="24"/>
          <w:u w:val="single"/>
        </w:rPr>
      </w:pPr>
      <w:r w:rsidRPr="00755CF8">
        <w:rPr>
          <w:rFonts w:ascii="Calibri" w:eastAsia="宋体" w:hAnsi="Calibri" w:cs="Times New Roman" w:hint="eastAsia"/>
          <w:sz w:val="28"/>
          <w:szCs w:val="24"/>
        </w:rPr>
        <w:t>本授权委托书声明：我</w:t>
      </w:r>
      <w:r w:rsidRPr="00755CF8">
        <w:rPr>
          <w:rFonts w:ascii="Calibri" w:eastAsia="宋体" w:hAnsi="Calibri" w:cs="Times New Roman" w:hint="eastAsia"/>
          <w:sz w:val="28"/>
          <w:szCs w:val="24"/>
          <w:u w:val="single"/>
        </w:rPr>
        <w:t xml:space="preserve">  </w:t>
      </w:r>
      <w:r>
        <w:rPr>
          <w:rFonts w:ascii="Calibri" w:eastAsia="宋体" w:hAnsi="Calibri" w:cs="Times New Roman" w:hint="eastAsia"/>
          <w:sz w:val="28"/>
          <w:szCs w:val="24"/>
          <w:u w:val="single"/>
        </w:rPr>
        <w:t>方俊丰</w:t>
      </w:r>
      <w:r w:rsidRPr="00755CF8">
        <w:rPr>
          <w:rFonts w:ascii="Calibri" w:eastAsia="宋体" w:hAnsi="Calibri" w:cs="Times New Roman" w:hint="eastAsia"/>
          <w:sz w:val="28"/>
          <w:szCs w:val="24"/>
          <w:u w:val="single"/>
        </w:rPr>
        <w:t xml:space="preserve">  </w:t>
      </w:r>
      <w:r w:rsidRPr="00755CF8">
        <w:rPr>
          <w:rFonts w:ascii="Calibri" w:eastAsia="宋体" w:hAnsi="Calibri" w:cs="Times New Roman" w:hint="eastAsia"/>
          <w:sz w:val="28"/>
          <w:szCs w:val="24"/>
        </w:rPr>
        <w:t>（姓名）系</w:t>
      </w:r>
      <w:r w:rsidRPr="00755CF8">
        <w:rPr>
          <w:rFonts w:ascii="Calibri" w:eastAsia="宋体" w:hAnsi="Calibri" w:cs="Times New Roman" w:hint="eastAsia"/>
          <w:sz w:val="28"/>
          <w:szCs w:val="24"/>
          <w:u w:val="single"/>
        </w:rPr>
        <w:t xml:space="preserve"> </w:t>
      </w:r>
      <w:r>
        <w:rPr>
          <w:rFonts w:ascii="Calibri" w:eastAsia="宋体" w:hAnsi="Calibri" w:cs="Times New Roman"/>
          <w:sz w:val="28"/>
          <w:szCs w:val="24"/>
          <w:u w:val="single"/>
        </w:rPr>
        <w:t xml:space="preserve"> </w:t>
      </w:r>
      <w:r>
        <w:rPr>
          <w:rFonts w:ascii="Calibri" w:eastAsia="宋体" w:hAnsi="Calibri" w:cs="Times New Roman" w:hint="eastAsia"/>
          <w:sz w:val="28"/>
          <w:szCs w:val="24"/>
          <w:u w:val="single"/>
        </w:rPr>
        <w:t>重庆理工大学</w:t>
      </w:r>
      <w:r>
        <w:rPr>
          <w:rFonts w:ascii="Calibri" w:eastAsia="宋体" w:hAnsi="Calibri" w:cs="Times New Roman" w:hint="eastAsia"/>
          <w:sz w:val="28"/>
          <w:szCs w:val="24"/>
          <w:u w:val="single"/>
        </w:rPr>
        <w:t xml:space="preserve"> </w:t>
      </w:r>
    </w:p>
    <w:p w14:paraId="2C859053" w14:textId="0B87E142" w:rsidR="00755CF8" w:rsidRPr="00755CF8" w:rsidRDefault="00755CF8" w:rsidP="00755CF8">
      <w:pPr>
        <w:rPr>
          <w:rFonts w:ascii="Calibri" w:eastAsia="宋体" w:hAnsi="Calibri" w:cs="Times New Roman"/>
          <w:sz w:val="28"/>
          <w:szCs w:val="24"/>
          <w:u w:val="single"/>
        </w:rPr>
      </w:pPr>
      <w:r w:rsidRPr="00755CF8">
        <w:rPr>
          <w:rFonts w:ascii="Calibri" w:eastAsia="宋体" w:hAnsi="Calibri" w:cs="Times New Roman" w:hint="eastAsia"/>
          <w:sz w:val="28"/>
          <w:szCs w:val="24"/>
        </w:rPr>
        <w:t>（投标人名称）的法定代表人，现授权委托</w:t>
      </w:r>
      <w:r w:rsidRPr="00755CF8">
        <w:rPr>
          <w:rFonts w:ascii="Calibri" w:eastAsia="宋体" w:hAnsi="Calibri" w:cs="Times New Roman" w:hint="eastAsia"/>
          <w:sz w:val="28"/>
          <w:szCs w:val="24"/>
          <w:u w:val="single"/>
        </w:rPr>
        <w:t xml:space="preserve">   </w:t>
      </w:r>
      <w:r>
        <w:rPr>
          <w:rFonts w:ascii="Calibri" w:eastAsia="宋体" w:hAnsi="Calibri" w:cs="Times New Roman" w:hint="eastAsia"/>
          <w:sz w:val="28"/>
          <w:szCs w:val="24"/>
          <w:u w:val="single"/>
        </w:rPr>
        <w:t>重庆理工大学</w:t>
      </w:r>
      <w:r w:rsidRPr="00755CF8">
        <w:rPr>
          <w:rFonts w:ascii="Calibri" w:eastAsia="宋体" w:hAnsi="Calibri" w:cs="Times New Roman" w:hint="eastAsia"/>
          <w:sz w:val="28"/>
          <w:szCs w:val="24"/>
          <w:u w:val="single"/>
        </w:rPr>
        <w:t xml:space="preserve">  </w:t>
      </w:r>
      <w:r w:rsidRPr="00755CF8">
        <w:rPr>
          <w:rFonts w:ascii="Calibri" w:eastAsia="宋体" w:hAnsi="Calibri" w:cs="Times New Roman" w:hint="eastAsia"/>
          <w:sz w:val="28"/>
          <w:szCs w:val="24"/>
        </w:rPr>
        <w:t>（单位名称）的</w:t>
      </w:r>
      <w:r w:rsidRPr="00755CF8">
        <w:rPr>
          <w:rFonts w:ascii="Calibri" w:eastAsia="宋体" w:hAnsi="Calibri" w:cs="Times New Roman" w:hint="eastAsia"/>
          <w:sz w:val="28"/>
          <w:szCs w:val="24"/>
          <w:u w:val="single"/>
        </w:rPr>
        <w:t xml:space="preserve">  </w:t>
      </w:r>
      <w:r w:rsidR="00290E3F">
        <w:rPr>
          <w:rFonts w:ascii="Calibri" w:eastAsia="宋体" w:hAnsi="Calibri" w:cs="Times New Roman" w:hint="eastAsia"/>
          <w:sz w:val="28"/>
          <w:szCs w:val="24"/>
          <w:u w:val="single"/>
        </w:rPr>
        <w:t>方俊丰</w:t>
      </w:r>
      <w:r w:rsidRPr="00755CF8">
        <w:rPr>
          <w:rFonts w:ascii="Calibri" w:eastAsia="宋体" w:hAnsi="Calibri" w:cs="Times New Roman" w:hint="eastAsia"/>
          <w:sz w:val="28"/>
          <w:szCs w:val="24"/>
          <w:u w:val="single"/>
        </w:rPr>
        <w:t xml:space="preserve"> </w:t>
      </w:r>
      <w:r w:rsidRPr="00755CF8">
        <w:rPr>
          <w:rFonts w:ascii="Calibri" w:eastAsia="宋体" w:hAnsi="Calibri" w:cs="Times New Roman" w:hint="eastAsia"/>
          <w:sz w:val="28"/>
          <w:szCs w:val="24"/>
        </w:rPr>
        <w:t>（姓名）为我公司代理人，以本公司的名义参加</w:t>
      </w:r>
      <w:r w:rsidRPr="00755CF8">
        <w:rPr>
          <w:rFonts w:ascii="Calibri" w:eastAsia="宋体" w:hAnsi="Calibri" w:cs="Times New Roman"/>
          <w:sz w:val="28"/>
          <w:szCs w:val="24"/>
          <w:u w:val="single"/>
        </w:rPr>
        <w:t xml:space="preserve"> </w:t>
      </w:r>
      <w:r>
        <w:rPr>
          <w:rFonts w:ascii="Calibri" w:eastAsia="宋体" w:hAnsi="Calibri" w:cs="Times New Roman"/>
          <w:sz w:val="28"/>
          <w:szCs w:val="24"/>
          <w:u w:val="single"/>
        </w:rPr>
        <w:t xml:space="preserve"> </w:t>
      </w:r>
      <w:r>
        <w:rPr>
          <w:rFonts w:ascii="Calibri" w:eastAsia="宋体" w:hAnsi="Calibri" w:cs="Times New Roman" w:hint="eastAsia"/>
          <w:sz w:val="28"/>
          <w:szCs w:val="24"/>
          <w:u w:val="single"/>
        </w:rPr>
        <w:t>重庆</w:t>
      </w:r>
      <w:r>
        <w:rPr>
          <w:rFonts w:ascii="Calibri" w:eastAsia="宋体" w:hAnsi="Calibri" w:cs="Times New Roman" w:hint="eastAsia"/>
          <w:sz w:val="28"/>
          <w:szCs w:val="24"/>
          <w:u w:val="single"/>
        </w:rPr>
        <w:t>xxx</w:t>
      </w:r>
      <w:r>
        <w:rPr>
          <w:rFonts w:ascii="Calibri" w:eastAsia="宋体" w:hAnsi="Calibri" w:cs="Times New Roman" w:hint="eastAsia"/>
          <w:sz w:val="28"/>
          <w:szCs w:val="24"/>
          <w:u w:val="single"/>
        </w:rPr>
        <w:t>有限公司</w:t>
      </w:r>
      <w:r>
        <w:rPr>
          <w:rFonts w:ascii="Calibri" w:eastAsia="宋体" w:hAnsi="Calibri" w:cs="Times New Roman"/>
          <w:sz w:val="28"/>
          <w:szCs w:val="24"/>
          <w:u w:val="single"/>
        </w:rPr>
        <w:t xml:space="preserve"> </w:t>
      </w:r>
      <w:r w:rsidRPr="00755CF8">
        <w:rPr>
          <w:rFonts w:ascii="Calibri" w:eastAsia="宋体" w:hAnsi="Calibri" w:cs="Times New Roman" w:hint="eastAsia"/>
          <w:sz w:val="28"/>
          <w:szCs w:val="24"/>
          <w:u w:val="single"/>
        </w:rPr>
        <w:t xml:space="preserve"> </w:t>
      </w:r>
      <w:r w:rsidRPr="00755CF8">
        <w:rPr>
          <w:rFonts w:ascii="Calibri" w:eastAsia="宋体" w:hAnsi="Calibri" w:cs="Times New Roman" w:hint="eastAsia"/>
          <w:sz w:val="28"/>
          <w:szCs w:val="24"/>
        </w:rPr>
        <w:t>（招标人）</w:t>
      </w:r>
      <w:r w:rsidRPr="00755CF8">
        <w:rPr>
          <w:rFonts w:ascii="Calibri" w:eastAsia="宋体" w:hAnsi="Calibri" w:cs="Times New Roman" w:hint="eastAsia"/>
          <w:sz w:val="28"/>
          <w:szCs w:val="24"/>
          <w:u w:val="single"/>
        </w:rPr>
        <w:t xml:space="preserve"> </w:t>
      </w:r>
      <w:r>
        <w:rPr>
          <w:rFonts w:ascii="Calibri" w:eastAsia="宋体" w:hAnsi="Calibri" w:cs="Times New Roman"/>
          <w:sz w:val="28"/>
          <w:szCs w:val="24"/>
          <w:u w:val="single"/>
        </w:rPr>
        <w:t xml:space="preserve">  </w:t>
      </w:r>
      <w:r>
        <w:rPr>
          <w:rFonts w:ascii="Calibri" w:eastAsia="宋体" w:hAnsi="Calibri" w:cs="Times New Roman" w:hint="eastAsia"/>
          <w:sz w:val="28"/>
          <w:szCs w:val="24"/>
          <w:u w:val="single"/>
        </w:rPr>
        <w:t>图书管理项目</w:t>
      </w:r>
      <w:r>
        <w:rPr>
          <w:rFonts w:ascii="Calibri" w:eastAsia="宋体" w:hAnsi="Calibri" w:cs="Times New Roman" w:hint="eastAsia"/>
          <w:sz w:val="28"/>
          <w:szCs w:val="24"/>
          <w:u w:val="single"/>
        </w:rPr>
        <w:t xml:space="preserve">  </w:t>
      </w:r>
      <w:r w:rsidRPr="00755CF8">
        <w:rPr>
          <w:rFonts w:ascii="Calibri" w:eastAsia="宋体" w:hAnsi="Calibri" w:cs="Times New Roman" w:hint="eastAsia"/>
          <w:sz w:val="28"/>
          <w:szCs w:val="24"/>
        </w:rPr>
        <w:t>工程的投标活动。代理人在投标文件签字、开标、评标、合同谈判过程中所签署的一切文件和处理与之有关的一切事务，我均予以承认。</w:t>
      </w:r>
    </w:p>
    <w:p w14:paraId="3449B83D" w14:textId="0D6427EA" w:rsidR="00755CF8" w:rsidRPr="00755CF8" w:rsidRDefault="00755CF8" w:rsidP="00B56E3B">
      <w:pPr>
        <w:ind w:firstLine="420"/>
        <w:rPr>
          <w:rFonts w:ascii="Calibri" w:eastAsia="宋体" w:hAnsi="Calibri" w:cs="Times New Roman"/>
          <w:sz w:val="28"/>
          <w:szCs w:val="24"/>
        </w:rPr>
      </w:pPr>
      <w:r w:rsidRPr="00755CF8">
        <w:rPr>
          <w:rFonts w:ascii="Calibri" w:eastAsia="宋体" w:hAnsi="Calibri" w:cs="Times New Roman" w:hint="eastAsia"/>
          <w:sz w:val="28"/>
          <w:szCs w:val="24"/>
        </w:rPr>
        <w:t>代理人无转委权。特此委托。</w:t>
      </w:r>
    </w:p>
    <w:p w14:paraId="78D38B88" w14:textId="2503D657" w:rsidR="00755CF8" w:rsidRPr="00755CF8" w:rsidRDefault="00755CF8" w:rsidP="00912BEC">
      <w:pPr>
        <w:ind w:firstLine="420"/>
        <w:rPr>
          <w:rFonts w:ascii="Calibri" w:eastAsia="宋体" w:hAnsi="Calibri" w:cs="Times New Roman"/>
          <w:sz w:val="28"/>
          <w:szCs w:val="24"/>
        </w:rPr>
      </w:pPr>
      <w:r w:rsidRPr="00755CF8">
        <w:rPr>
          <w:rFonts w:ascii="Calibri" w:eastAsia="宋体" w:hAnsi="Calibri" w:cs="Times New Roman" w:hint="eastAsia"/>
          <w:sz w:val="28"/>
          <w:szCs w:val="24"/>
        </w:rPr>
        <w:t>代理人：</w:t>
      </w:r>
      <w:r w:rsidRPr="00755CF8">
        <w:rPr>
          <w:rFonts w:ascii="Calibri" w:eastAsia="宋体" w:hAnsi="Calibri" w:cs="Times New Roman" w:hint="eastAsia"/>
          <w:sz w:val="28"/>
          <w:szCs w:val="24"/>
          <w:u w:val="single"/>
        </w:rPr>
        <w:t xml:space="preserve">   </w:t>
      </w:r>
      <w:r w:rsidR="00C03F04">
        <w:rPr>
          <w:rFonts w:ascii="Calibri" w:eastAsia="宋体" w:hAnsi="Calibri" w:cs="Times New Roman" w:hint="eastAsia"/>
          <w:sz w:val="28"/>
          <w:szCs w:val="24"/>
          <w:u w:val="single"/>
        </w:rPr>
        <w:t>方俊丰</w:t>
      </w:r>
      <w:r w:rsidRPr="00755CF8">
        <w:rPr>
          <w:rFonts w:ascii="Calibri" w:eastAsia="宋体" w:hAnsi="Calibri" w:cs="Times New Roman" w:hint="eastAsia"/>
          <w:sz w:val="28"/>
          <w:szCs w:val="24"/>
          <w:u w:val="single"/>
        </w:rPr>
        <w:t xml:space="preserve">　</w:t>
      </w:r>
      <w:r w:rsidRPr="00755CF8">
        <w:rPr>
          <w:rFonts w:ascii="Calibri" w:eastAsia="宋体" w:hAnsi="Calibri" w:cs="Times New Roman" w:hint="eastAsia"/>
          <w:sz w:val="28"/>
          <w:szCs w:val="24"/>
          <w:u w:val="single"/>
        </w:rPr>
        <w:t xml:space="preserve"> </w:t>
      </w:r>
      <w:r w:rsidRPr="00755CF8">
        <w:rPr>
          <w:rFonts w:ascii="Calibri" w:eastAsia="宋体" w:hAnsi="Calibri" w:cs="Times New Roman" w:hint="eastAsia"/>
          <w:sz w:val="28"/>
          <w:szCs w:val="24"/>
        </w:rPr>
        <w:t>性别：</w:t>
      </w:r>
      <w:r w:rsidRPr="00755CF8">
        <w:rPr>
          <w:rFonts w:ascii="Calibri" w:eastAsia="宋体" w:hAnsi="Calibri" w:cs="Times New Roman" w:hint="eastAsia"/>
          <w:sz w:val="28"/>
          <w:szCs w:val="24"/>
          <w:u w:val="single"/>
        </w:rPr>
        <w:t xml:space="preserve">   </w:t>
      </w:r>
      <w:r w:rsidR="00B56E3B">
        <w:rPr>
          <w:rFonts w:ascii="Calibri" w:eastAsia="宋体" w:hAnsi="Calibri" w:cs="Times New Roman" w:hint="eastAsia"/>
          <w:sz w:val="28"/>
          <w:szCs w:val="24"/>
          <w:u w:val="single"/>
        </w:rPr>
        <w:t>男</w:t>
      </w:r>
      <w:r w:rsidRPr="00755CF8">
        <w:rPr>
          <w:rFonts w:ascii="Calibri" w:eastAsia="宋体" w:hAnsi="Calibri" w:cs="Times New Roman" w:hint="eastAsia"/>
          <w:sz w:val="28"/>
          <w:szCs w:val="24"/>
          <w:u w:val="single"/>
        </w:rPr>
        <w:t xml:space="preserve">   </w:t>
      </w:r>
      <w:r w:rsidRPr="00755CF8">
        <w:rPr>
          <w:rFonts w:ascii="Calibri" w:eastAsia="宋体" w:hAnsi="Calibri" w:cs="Times New Roman" w:hint="eastAsia"/>
          <w:sz w:val="28"/>
          <w:szCs w:val="24"/>
        </w:rPr>
        <w:t xml:space="preserve"> </w:t>
      </w:r>
      <w:r w:rsidRPr="00755CF8">
        <w:rPr>
          <w:rFonts w:ascii="Calibri" w:eastAsia="宋体" w:hAnsi="Calibri" w:cs="Times New Roman" w:hint="eastAsia"/>
          <w:sz w:val="28"/>
          <w:szCs w:val="24"/>
        </w:rPr>
        <w:t>年龄：</w:t>
      </w:r>
      <w:r w:rsidRPr="00755CF8">
        <w:rPr>
          <w:rFonts w:ascii="Calibri" w:eastAsia="宋体" w:hAnsi="Calibri" w:cs="Times New Roman" w:hint="eastAsia"/>
          <w:sz w:val="28"/>
          <w:szCs w:val="24"/>
          <w:u w:val="single"/>
        </w:rPr>
        <w:t xml:space="preserve">   </w:t>
      </w:r>
      <w:r w:rsidR="00B56E3B">
        <w:rPr>
          <w:rFonts w:ascii="Calibri" w:eastAsia="宋体" w:hAnsi="Calibri" w:cs="Times New Roman"/>
          <w:sz w:val="28"/>
          <w:szCs w:val="24"/>
          <w:u w:val="single"/>
        </w:rPr>
        <w:t>21</w:t>
      </w:r>
      <w:r w:rsidRPr="00755CF8">
        <w:rPr>
          <w:rFonts w:ascii="Calibri" w:eastAsia="宋体" w:hAnsi="Calibri" w:cs="Times New Roman" w:hint="eastAsia"/>
          <w:sz w:val="28"/>
          <w:szCs w:val="24"/>
          <w:u w:val="single"/>
        </w:rPr>
        <w:t xml:space="preserve">　</w:t>
      </w:r>
      <w:r w:rsidR="00744FCF">
        <w:rPr>
          <w:rFonts w:ascii="Calibri" w:eastAsia="宋体" w:hAnsi="Calibri" w:cs="Times New Roman" w:hint="eastAsia"/>
          <w:sz w:val="28"/>
          <w:szCs w:val="24"/>
          <w:u w:val="single"/>
        </w:rPr>
        <w:t xml:space="preserve"> </w:t>
      </w:r>
    </w:p>
    <w:p w14:paraId="28CC702A" w14:textId="6E39E421" w:rsidR="00755CF8" w:rsidRPr="00755CF8" w:rsidRDefault="00755CF8" w:rsidP="00912BEC">
      <w:pPr>
        <w:ind w:firstLine="420"/>
        <w:rPr>
          <w:rFonts w:ascii="Calibri" w:eastAsia="宋体" w:hAnsi="Calibri" w:cs="Times New Roman"/>
          <w:sz w:val="28"/>
          <w:szCs w:val="24"/>
        </w:rPr>
      </w:pPr>
      <w:r w:rsidRPr="00755CF8">
        <w:rPr>
          <w:rFonts w:ascii="Calibri" w:eastAsia="宋体" w:hAnsi="Calibri" w:cs="Times New Roman" w:hint="eastAsia"/>
          <w:sz w:val="28"/>
          <w:szCs w:val="24"/>
        </w:rPr>
        <w:lastRenderedPageBreak/>
        <w:t>身份证号码：</w:t>
      </w:r>
      <w:r w:rsidRPr="00755CF8">
        <w:rPr>
          <w:rFonts w:ascii="Calibri" w:eastAsia="宋体" w:hAnsi="Calibri" w:cs="Times New Roman" w:hint="eastAsia"/>
          <w:sz w:val="28"/>
          <w:szCs w:val="24"/>
          <w:u w:val="single"/>
        </w:rPr>
        <w:t xml:space="preserve">   </w:t>
      </w:r>
      <w:r w:rsidR="00C03F04">
        <w:rPr>
          <w:rFonts w:ascii="Calibri" w:eastAsia="宋体" w:hAnsi="Calibri" w:cs="Times New Roman"/>
          <w:sz w:val="28"/>
          <w:szCs w:val="24"/>
          <w:u w:val="single"/>
        </w:rPr>
        <w:t>XXXXXXXXXXXXXXXXXXXXXXXXX</w:t>
      </w:r>
      <w:bookmarkStart w:id="10" w:name="_GoBack"/>
      <w:bookmarkEnd w:id="10"/>
      <w:r w:rsidRPr="00755CF8">
        <w:rPr>
          <w:rFonts w:ascii="Calibri" w:eastAsia="宋体" w:hAnsi="Calibri" w:cs="Times New Roman" w:hint="eastAsia"/>
          <w:sz w:val="28"/>
          <w:szCs w:val="24"/>
          <w:u w:val="single"/>
        </w:rPr>
        <w:t xml:space="preserve">  </w:t>
      </w:r>
    </w:p>
    <w:p w14:paraId="4F01D9E7" w14:textId="50E21EEC" w:rsidR="00755CF8" w:rsidRPr="00755CF8" w:rsidRDefault="00755CF8" w:rsidP="00912BEC">
      <w:pPr>
        <w:ind w:firstLine="420"/>
        <w:rPr>
          <w:rFonts w:ascii="Calibri" w:eastAsia="宋体" w:hAnsi="Calibri" w:cs="Times New Roman"/>
          <w:sz w:val="28"/>
          <w:szCs w:val="24"/>
        </w:rPr>
      </w:pPr>
      <w:r w:rsidRPr="00755CF8">
        <w:rPr>
          <w:rFonts w:ascii="Calibri" w:eastAsia="宋体" w:hAnsi="Calibri" w:cs="Times New Roman" w:hint="eastAsia"/>
          <w:sz w:val="28"/>
          <w:szCs w:val="24"/>
        </w:rPr>
        <w:t>单</w:t>
      </w:r>
      <w:r w:rsidRPr="00755CF8">
        <w:rPr>
          <w:rFonts w:ascii="Calibri" w:eastAsia="宋体" w:hAnsi="Calibri" w:cs="Times New Roman" w:hint="eastAsia"/>
          <w:sz w:val="28"/>
          <w:szCs w:val="24"/>
        </w:rPr>
        <w:t xml:space="preserve"> </w:t>
      </w:r>
      <w:r w:rsidRPr="00755CF8">
        <w:rPr>
          <w:rFonts w:ascii="Calibri" w:eastAsia="宋体" w:hAnsi="Calibri" w:cs="Times New Roman" w:hint="eastAsia"/>
          <w:sz w:val="28"/>
          <w:szCs w:val="24"/>
        </w:rPr>
        <w:t>位：</w:t>
      </w:r>
      <w:r w:rsidRPr="00755CF8">
        <w:rPr>
          <w:rFonts w:ascii="Calibri" w:eastAsia="宋体" w:hAnsi="Calibri" w:cs="Times New Roman" w:hint="eastAsia"/>
          <w:sz w:val="28"/>
          <w:szCs w:val="24"/>
          <w:u w:val="single"/>
        </w:rPr>
        <w:t xml:space="preserve">  </w:t>
      </w:r>
      <w:r w:rsidR="00912BEC">
        <w:rPr>
          <w:rFonts w:ascii="Calibri" w:eastAsia="宋体" w:hAnsi="Calibri" w:cs="Times New Roman" w:hint="eastAsia"/>
          <w:sz w:val="28"/>
          <w:szCs w:val="24"/>
          <w:u w:val="single"/>
        </w:rPr>
        <w:t>重庆理工大学</w:t>
      </w:r>
      <w:r w:rsidRPr="00755CF8">
        <w:rPr>
          <w:rFonts w:ascii="Calibri" w:eastAsia="宋体" w:hAnsi="Calibri" w:cs="Times New Roman" w:hint="eastAsia"/>
          <w:sz w:val="28"/>
          <w:szCs w:val="24"/>
          <w:u w:val="single"/>
        </w:rPr>
        <w:t xml:space="preserve">  </w:t>
      </w:r>
      <w:r w:rsidRPr="00755CF8">
        <w:rPr>
          <w:rFonts w:ascii="Calibri" w:eastAsia="宋体" w:hAnsi="Calibri" w:cs="Times New Roman" w:hint="eastAsia"/>
          <w:sz w:val="28"/>
          <w:szCs w:val="24"/>
        </w:rPr>
        <w:t>部门：</w:t>
      </w:r>
      <w:r w:rsidRPr="00755CF8">
        <w:rPr>
          <w:rFonts w:ascii="Calibri" w:eastAsia="宋体" w:hAnsi="Calibri" w:cs="Times New Roman" w:hint="eastAsia"/>
          <w:sz w:val="28"/>
          <w:szCs w:val="24"/>
          <w:u w:val="single"/>
        </w:rPr>
        <w:t xml:space="preserve">  </w:t>
      </w:r>
      <w:r w:rsidR="00912BEC">
        <w:rPr>
          <w:rFonts w:ascii="Calibri" w:eastAsia="宋体" w:hAnsi="Calibri" w:cs="Times New Roman" w:hint="eastAsia"/>
          <w:sz w:val="28"/>
          <w:szCs w:val="24"/>
          <w:u w:val="single"/>
        </w:rPr>
        <w:t>软件工程</w:t>
      </w:r>
      <w:r w:rsidRPr="00755CF8">
        <w:rPr>
          <w:rFonts w:ascii="Calibri" w:eastAsia="宋体" w:hAnsi="Calibri" w:cs="Times New Roman" w:hint="eastAsia"/>
          <w:sz w:val="28"/>
          <w:szCs w:val="24"/>
          <w:u w:val="single"/>
        </w:rPr>
        <w:t xml:space="preserve">  </w:t>
      </w:r>
      <w:r w:rsidRPr="00755CF8">
        <w:rPr>
          <w:rFonts w:ascii="Calibri" w:eastAsia="宋体" w:hAnsi="Calibri" w:cs="Times New Roman" w:hint="eastAsia"/>
          <w:sz w:val="28"/>
          <w:szCs w:val="24"/>
        </w:rPr>
        <w:t>职务：</w:t>
      </w:r>
      <w:r w:rsidRPr="00755CF8">
        <w:rPr>
          <w:rFonts w:ascii="Calibri" w:eastAsia="宋体" w:hAnsi="Calibri" w:cs="Times New Roman" w:hint="eastAsia"/>
          <w:sz w:val="28"/>
          <w:szCs w:val="24"/>
          <w:u w:val="single"/>
        </w:rPr>
        <w:t xml:space="preserve">  </w:t>
      </w:r>
      <w:r w:rsidR="00912BEC">
        <w:rPr>
          <w:rFonts w:ascii="Calibri" w:eastAsia="宋体" w:hAnsi="Calibri" w:cs="Times New Roman" w:hint="eastAsia"/>
          <w:sz w:val="28"/>
          <w:szCs w:val="24"/>
          <w:u w:val="single"/>
        </w:rPr>
        <w:t>学生</w:t>
      </w:r>
      <w:r w:rsidRPr="00755CF8">
        <w:rPr>
          <w:rFonts w:ascii="Calibri" w:eastAsia="宋体" w:hAnsi="Calibri" w:cs="Times New Roman" w:hint="eastAsia"/>
          <w:sz w:val="28"/>
          <w:szCs w:val="24"/>
          <w:u w:val="single"/>
        </w:rPr>
        <w:t xml:space="preserve">   </w:t>
      </w:r>
      <w:r w:rsidRPr="00755CF8">
        <w:rPr>
          <w:rFonts w:ascii="Calibri" w:eastAsia="宋体" w:hAnsi="Calibri" w:cs="Times New Roman" w:hint="eastAsia"/>
          <w:sz w:val="28"/>
          <w:szCs w:val="24"/>
        </w:rPr>
        <w:t xml:space="preserve"> </w:t>
      </w:r>
    </w:p>
    <w:p w14:paraId="52533050" w14:textId="3CD1414A" w:rsidR="00755CF8" w:rsidRPr="00755CF8" w:rsidRDefault="00755CF8" w:rsidP="00912BEC">
      <w:pPr>
        <w:ind w:firstLine="435"/>
        <w:rPr>
          <w:rFonts w:ascii="Calibri" w:eastAsia="宋体" w:hAnsi="Calibri" w:cs="Times New Roman"/>
          <w:sz w:val="28"/>
          <w:szCs w:val="24"/>
        </w:rPr>
      </w:pPr>
      <w:r w:rsidRPr="00755CF8">
        <w:rPr>
          <w:rFonts w:ascii="Calibri" w:eastAsia="宋体" w:hAnsi="Calibri" w:cs="Times New Roman" w:hint="eastAsia"/>
          <w:sz w:val="28"/>
          <w:szCs w:val="24"/>
        </w:rPr>
        <w:t>投标人：</w:t>
      </w:r>
      <w:r w:rsidRPr="00755CF8">
        <w:rPr>
          <w:rFonts w:ascii="Calibri" w:eastAsia="宋体" w:hAnsi="Calibri" w:cs="Times New Roman" w:hint="eastAsia"/>
          <w:sz w:val="28"/>
          <w:szCs w:val="24"/>
          <w:u w:val="single"/>
        </w:rPr>
        <w:t xml:space="preserve">       </w:t>
      </w:r>
      <w:r w:rsidR="00884A03">
        <w:rPr>
          <w:rFonts w:ascii="Calibri" w:eastAsia="宋体" w:hAnsi="Calibri" w:cs="Times New Roman" w:hint="eastAsia"/>
          <w:sz w:val="28"/>
          <w:szCs w:val="24"/>
          <w:u w:val="single"/>
        </w:rPr>
        <w:t>重庆理工大学</w:t>
      </w:r>
      <w:r w:rsidRPr="00755CF8">
        <w:rPr>
          <w:rFonts w:ascii="Calibri" w:eastAsia="宋体" w:hAnsi="Calibri" w:cs="Times New Roman" w:hint="eastAsia"/>
          <w:sz w:val="28"/>
          <w:szCs w:val="24"/>
          <w:u w:val="single"/>
        </w:rPr>
        <w:t xml:space="preserve">　　</w:t>
      </w:r>
      <w:r w:rsidRPr="00755CF8">
        <w:rPr>
          <w:rFonts w:ascii="Calibri" w:eastAsia="宋体" w:hAnsi="Calibri" w:cs="Times New Roman" w:hint="eastAsia"/>
          <w:sz w:val="28"/>
          <w:szCs w:val="24"/>
          <w:u w:val="single"/>
        </w:rPr>
        <w:t xml:space="preserve"> </w:t>
      </w:r>
      <w:r w:rsidR="00884A03">
        <w:rPr>
          <w:rFonts w:ascii="Calibri" w:eastAsia="宋体" w:hAnsi="Calibri" w:cs="Times New Roman"/>
          <w:sz w:val="28"/>
          <w:szCs w:val="24"/>
          <w:u w:val="single"/>
        </w:rPr>
        <w:t xml:space="preserve"> </w:t>
      </w:r>
    </w:p>
    <w:p w14:paraId="5C7156DC" w14:textId="3E4212AE" w:rsidR="00755CF8" w:rsidRPr="00755CF8" w:rsidRDefault="00755CF8" w:rsidP="00755CF8">
      <w:pPr>
        <w:ind w:firstLine="435"/>
        <w:rPr>
          <w:rFonts w:ascii="Calibri" w:eastAsia="宋体" w:hAnsi="Calibri" w:cs="Times New Roman"/>
          <w:sz w:val="28"/>
          <w:szCs w:val="24"/>
        </w:rPr>
      </w:pPr>
      <w:r w:rsidRPr="00755CF8">
        <w:rPr>
          <w:rFonts w:ascii="Calibri" w:eastAsia="宋体" w:hAnsi="Calibri" w:cs="Times New Roman" w:hint="eastAsia"/>
          <w:sz w:val="28"/>
          <w:szCs w:val="24"/>
        </w:rPr>
        <w:t>法定代表人：</w:t>
      </w:r>
      <w:r w:rsidRPr="00755CF8">
        <w:rPr>
          <w:rFonts w:ascii="Calibri" w:eastAsia="宋体" w:hAnsi="Calibri" w:cs="Times New Roman" w:hint="eastAsia"/>
          <w:sz w:val="28"/>
          <w:szCs w:val="24"/>
          <w:u w:val="single"/>
        </w:rPr>
        <w:t xml:space="preserve">    </w:t>
      </w:r>
      <w:r w:rsidR="00884A03">
        <w:rPr>
          <w:rFonts w:ascii="Calibri" w:eastAsia="宋体" w:hAnsi="Calibri" w:cs="Times New Roman"/>
          <w:sz w:val="28"/>
          <w:szCs w:val="24"/>
          <w:u w:val="single"/>
        </w:rPr>
        <w:t xml:space="preserve">   </w:t>
      </w:r>
      <w:r w:rsidR="00884A03">
        <w:rPr>
          <w:rFonts w:ascii="Calibri" w:eastAsia="宋体" w:hAnsi="Calibri" w:cs="Times New Roman" w:hint="eastAsia"/>
          <w:sz w:val="28"/>
          <w:szCs w:val="24"/>
          <w:u w:val="single"/>
        </w:rPr>
        <w:t>方俊丰</w:t>
      </w:r>
      <w:r w:rsidRPr="00755CF8">
        <w:rPr>
          <w:rFonts w:ascii="Calibri" w:eastAsia="宋体" w:hAnsi="Calibri" w:cs="Times New Roman" w:hint="eastAsia"/>
          <w:sz w:val="28"/>
          <w:szCs w:val="24"/>
          <w:u w:val="single"/>
        </w:rPr>
        <w:t xml:space="preserve">   </w:t>
      </w:r>
      <w:r w:rsidR="00884A03">
        <w:rPr>
          <w:rFonts w:ascii="Calibri" w:eastAsia="宋体" w:hAnsi="Calibri" w:cs="Times New Roman"/>
          <w:sz w:val="28"/>
          <w:szCs w:val="24"/>
          <w:u w:val="single"/>
        </w:rPr>
        <w:t xml:space="preserve">  </w:t>
      </w:r>
    </w:p>
    <w:p w14:paraId="0FEECF26" w14:textId="46401001" w:rsidR="00755CF8" w:rsidRDefault="00755CF8" w:rsidP="00884A03">
      <w:pPr>
        <w:ind w:firstLineChars="1400" w:firstLine="3920"/>
        <w:jc w:val="right"/>
        <w:rPr>
          <w:rFonts w:ascii="Calibri" w:eastAsia="宋体" w:hAnsi="Calibri" w:cs="Times New Roman"/>
          <w:sz w:val="28"/>
          <w:szCs w:val="24"/>
        </w:rPr>
      </w:pPr>
      <w:r w:rsidRPr="00755CF8">
        <w:rPr>
          <w:rFonts w:ascii="Calibri" w:eastAsia="宋体" w:hAnsi="Calibri" w:cs="Times New Roman" w:hint="eastAsia"/>
          <w:sz w:val="28"/>
          <w:szCs w:val="24"/>
        </w:rPr>
        <w:t>授权委托日期：</w:t>
      </w:r>
      <w:r w:rsidR="00884A03">
        <w:rPr>
          <w:rFonts w:ascii="Calibri" w:eastAsia="宋体" w:hAnsi="Calibri" w:cs="Times New Roman"/>
          <w:sz w:val="28"/>
          <w:szCs w:val="24"/>
          <w:u w:val="single"/>
        </w:rPr>
        <w:t>2019</w:t>
      </w:r>
      <w:r w:rsidRPr="00755CF8">
        <w:rPr>
          <w:rFonts w:ascii="Calibri" w:eastAsia="宋体" w:hAnsi="Calibri" w:cs="Times New Roman" w:hint="eastAsia"/>
          <w:sz w:val="28"/>
          <w:szCs w:val="24"/>
          <w:u w:val="single"/>
        </w:rPr>
        <w:t>年</w:t>
      </w:r>
      <w:r w:rsidR="00884A03">
        <w:rPr>
          <w:rFonts w:ascii="Calibri" w:eastAsia="宋体" w:hAnsi="Calibri" w:cs="Times New Roman"/>
          <w:sz w:val="28"/>
          <w:szCs w:val="24"/>
          <w:u w:val="single"/>
        </w:rPr>
        <w:t>3</w:t>
      </w:r>
      <w:r w:rsidRPr="00755CF8">
        <w:rPr>
          <w:rFonts w:ascii="Calibri" w:eastAsia="宋体" w:hAnsi="Calibri" w:cs="Times New Roman" w:hint="eastAsia"/>
          <w:sz w:val="28"/>
          <w:szCs w:val="24"/>
          <w:u w:val="single"/>
        </w:rPr>
        <w:t>月</w:t>
      </w:r>
      <w:r w:rsidR="00884A03">
        <w:rPr>
          <w:rFonts w:ascii="Calibri" w:eastAsia="宋体" w:hAnsi="Calibri" w:cs="Times New Roman"/>
          <w:sz w:val="28"/>
          <w:szCs w:val="24"/>
          <w:u w:val="single"/>
        </w:rPr>
        <w:t>12</w:t>
      </w:r>
      <w:r w:rsidRPr="00755CF8">
        <w:rPr>
          <w:rFonts w:ascii="Calibri" w:eastAsia="宋体" w:hAnsi="Calibri" w:cs="Times New Roman" w:hint="eastAsia"/>
          <w:sz w:val="28"/>
          <w:szCs w:val="24"/>
          <w:u w:val="single"/>
        </w:rPr>
        <w:t>日</w:t>
      </w:r>
    </w:p>
    <w:p w14:paraId="08BBE95B" w14:textId="76609F07" w:rsidR="00884A03" w:rsidRPr="00884A03" w:rsidRDefault="00884A03" w:rsidP="00884A03">
      <w:pPr>
        <w:pStyle w:val="1"/>
        <w:rPr>
          <w:rFonts w:ascii="宋体" w:eastAsia="宋体" w:hAnsi="宋体"/>
          <w:szCs w:val="21"/>
        </w:rPr>
      </w:pPr>
      <w:bookmarkStart w:id="11" w:name="_Toc3503868"/>
      <w:r w:rsidRPr="00884A03">
        <w:rPr>
          <w:rFonts w:hint="eastAsia"/>
        </w:rPr>
        <w:t>五、项目概况</w:t>
      </w:r>
      <w:bookmarkEnd w:id="11"/>
    </w:p>
    <w:p w14:paraId="2BF3F40B" w14:textId="439EDE97" w:rsidR="00884A03" w:rsidRPr="00884A03" w:rsidRDefault="00884A03" w:rsidP="00884A03">
      <w:pPr>
        <w:widowControl/>
        <w:shd w:val="clear" w:color="auto" w:fill="FFFFFF"/>
        <w:spacing w:line="360" w:lineRule="atLeast"/>
        <w:ind w:firstLine="420"/>
        <w:jc w:val="left"/>
        <w:rPr>
          <w:rFonts w:ascii="宋体" w:eastAsia="宋体" w:hAnsi="宋体" w:cs="宋体"/>
          <w:color w:val="333333"/>
          <w:kern w:val="0"/>
          <w:sz w:val="28"/>
          <w:szCs w:val="28"/>
        </w:rPr>
      </w:pPr>
      <w:r w:rsidRPr="00884A03">
        <w:rPr>
          <w:rFonts w:ascii="宋体" w:eastAsia="宋体" w:hAnsi="宋体" w:cs="宋体" w:hint="eastAsia"/>
          <w:color w:val="333333"/>
          <w:kern w:val="0"/>
          <w:sz w:val="28"/>
          <w:szCs w:val="28"/>
        </w:rPr>
        <w:t>参照《</w:t>
      </w:r>
      <w:r w:rsidR="00D3638F">
        <w:rPr>
          <w:rFonts w:ascii="宋体" w:eastAsia="宋体" w:hAnsi="宋体" w:cs="宋体" w:hint="eastAsia"/>
          <w:color w:val="333333"/>
          <w:kern w:val="0"/>
          <w:sz w:val="28"/>
          <w:szCs w:val="28"/>
        </w:rPr>
        <w:t>重庆理工大学</w:t>
      </w:r>
      <w:r w:rsidRPr="00884A03">
        <w:rPr>
          <w:rFonts w:ascii="宋体" w:eastAsia="宋体" w:hAnsi="宋体" w:cs="宋体" w:hint="eastAsia"/>
          <w:color w:val="333333"/>
          <w:kern w:val="0"/>
          <w:sz w:val="28"/>
          <w:szCs w:val="28"/>
        </w:rPr>
        <w:t>软件开发技术规范》，经过认真分析和研究，我们认为开发“</w:t>
      </w:r>
      <w:r w:rsidR="00D3638F">
        <w:rPr>
          <w:rFonts w:ascii="宋体" w:eastAsia="宋体" w:hAnsi="宋体" w:cs="宋体" w:hint="eastAsia"/>
          <w:color w:val="333333"/>
          <w:kern w:val="0"/>
          <w:sz w:val="28"/>
          <w:szCs w:val="28"/>
        </w:rPr>
        <w:t>图书管理平台</w:t>
      </w:r>
      <w:r w:rsidRPr="00884A03">
        <w:rPr>
          <w:rFonts w:ascii="宋体" w:eastAsia="宋体" w:hAnsi="宋体" w:cs="宋体" w:hint="eastAsia"/>
          <w:color w:val="333333"/>
          <w:kern w:val="0"/>
          <w:sz w:val="28"/>
          <w:szCs w:val="28"/>
        </w:rPr>
        <w:t>”符合</w:t>
      </w:r>
      <w:r w:rsidR="00D3638F">
        <w:rPr>
          <w:rFonts w:ascii="宋体" w:eastAsia="宋体" w:hAnsi="宋体" w:cs="宋体" w:hint="eastAsia"/>
          <w:color w:val="333333"/>
          <w:kern w:val="0"/>
          <w:sz w:val="28"/>
          <w:szCs w:val="28"/>
        </w:rPr>
        <w:t>重庆理工大学</w:t>
      </w:r>
      <w:r w:rsidRPr="00884A03">
        <w:rPr>
          <w:rFonts w:ascii="宋体" w:eastAsia="宋体" w:hAnsi="宋体" w:cs="宋体" w:hint="eastAsia"/>
          <w:color w:val="333333"/>
          <w:kern w:val="0"/>
          <w:sz w:val="28"/>
          <w:szCs w:val="28"/>
        </w:rPr>
        <w:t>发展的需要，并且目标清晰、技术合理可行、所要求的软件功能完全可以实现。</w:t>
      </w:r>
    </w:p>
    <w:p w14:paraId="48E61560" w14:textId="69CD279E" w:rsidR="00884A03" w:rsidRPr="00884A03" w:rsidRDefault="00884A03" w:rsidP="00884A03">
      <w:pPr>
        <w:widowControl/>
        <w:shd w:val="clear" w:color="auto" w:fill="FFFFFF"/>
        <w:spacing w:line="360" w:lineRule="atLeast"/>
        <w:ind w:firstLine="420"/>
        <w:jc w:val="left"/>
        <w:rPr>
          <w:rFonts w:ascii="宋体" w:eastAsia="宋体" w:hAnsi="宋体" w:cs="宋体"/>
          <w:color w:val="333333"/>
          <w:kern w:val="0"/>
          <w:sz w:val="28"/>
          <w:szCs w:val="28"/>
        </w:rPr>
      </w:pPr>
      <w:r w:rsidRPr="00884A03">
        <w:rPr>
          <w:rFonts w:ascii="宋体" w:eastAsia="宋体" w:hAnsi="宋体" w:cs="宋体" w:hint="eastAsia"/>
          <w:color w:val="333333"/>
          <w:kern w:val="0"/>
          <w:sz w:val="28"/>
          <w:szCs w:val="28"/>
        </w:rPr>
        <w:t>我公司可将贵公司</w:t>
      </w:r>
      <w:r w:rsidR="00D3638F">
        <w:rPr>
          <w:rFonts w:ascii="宋体" w:eastAsia="宋体" w:hAnsi="宋体" w:cs="宋体" w:hint="eastAsia"/>
          <w:color w:val="333333"/>
          <w:kern w:val="0"/>
          <w:sz w:val="28"/>
          <w:szCs w:val="28"/>
        </w:rPr>
        <w:t>图书管理平台</w:t>
      </w:r>
      <w:r w:rsidRPr="00884A03">
        <w:rPr>
          <w:rFonts w:ascii="宋体" w:eastAsia="宋体" w:hAnsi="宋体" w:cs="宋体" w:hint="eastAsia"/>
          <w:color w:val="333333"/>
          <w:kern w:val="0"/>
          <w:sz w:val="28"/>
          <w:szCs w:val="28"/>
        </w:rPr>
        <w:t>建设成高效、通畅、安全的</w:t>
      </w:r>
      <w:r w:rsidR="00D3638F">
        <w:rPr>
          <w:rFonts w:ascii="宋体" w:eastAsia="宋体" w:hAnsi="宋体" w:cs="宋体" w:hint="eastAsia"/>
          <w:color w:val="333333"/>
          <w:kern w:val="0"/>
          <w:sz w:val="28"/>
          <w:szCs w:val="28"/>
        </w:rPr>
        <w:t>管理</w:t>
      </w:r>
      <w:r w:rsidRPr="00884A03">
        <w:rPr>
          <w:rFonts w:ascii="宋体" w:eastAsia="宋体" w:hAnsi="宋体" w:cs="宋体" w:hint="eastAsia"/>
          <w:color w:val="333333"/>
          <w:kern w:val="0"/>
          <w:sz w:val="28"/>
          <w:szCs w:val="28"/>
        </w:rPr>
        <w:t>平台。对外连接到</w:t>
      </w:r>
      <w:r w:rsidRPr="00884A03">
        <w:rPr>
          <w:rFonts w:ascii="宋体" w:eastAsia="宋体" w:hAnsi="宋体" w:cs="Times New Roman"/>
          <w:color w:val="333333"/>
          <w:kern w:val="0"/>
          <w:sz w:val="28"/>
          <w:szCs w:val="28"/>
        </w:rPr>
        <w:t>internet</w:t>
      </w:r>
      <w:r w:rsidRPr="00884A03">
        <w:rPr>
          <w:rFonts w:ascii="宋体" w:eastAsia="宋体" w:hAnsi="宋体" w:cs="宋体" w:hint="eastAsia"/>
          <w:color w:val="333333"/>
          <w:kern w:val="0"/>
          <w:sz w:val="28"/>
          <w:szCs w:val="28"/>
        </w:rPr>
        <w:t>，是公司保持与外界先进事物以及合作伙伴、公司客户的密切联系。完全符合贵公司的产品运行环境及相关开发要求。</w:t>
      </w:r>
    </w:p>
    <w:p w14:paraId="3DCED360" w14:textId="097C43B3" w:rsidR="00884A03" w:rsidRPr="00884A03" w:rsidRDefault="00884A03" w:rsidP="00884A03">
      <w:pPr>
        <w:widowControl/>
        <w:shd w:val="clear" w:color="auto" w:fill="FFFFFF"/>
        <w:spacing w:line="360" w:lineRule="atLeast"/>
        <w:ind w:firstLine="420"/>
        <w:jc w:val="left"/>
        <w:rPr>
          <w:rFonts w:ascii="宋体" w:eastAsia="宋体" w:hAnsi="宋体" w:cs="宋体"/>
          <w:color w:val="333333"/>
          <w:kern w:val="0"/>
          <w:sz w:val="28"/>
          <w:szCs w:val="28"/>
        </w:rPr>
      </w:pPr>
      <w:r w:rsidRPr="00884A03">
        <w:rPr>
          <w:rFonts w:ascii="宋体" w:eastAsia="宋体" w:hAnsi="宋体" w:cs="宋体" w:hint="eastAsia"/>
          <w:color w:val="333333"/>
          <w:kern w:val="0"/>
          <w:sz w:val="28"/>
          <w:szCs w:val="28"/>
        </w:rPr>
        <w:t>服务器各种操作系统、应用软件将考虑技术上的先进性</w:t>
      </w:r>
      <w:r w:rsidR="00D3638F">
        <w:rPr>
          <w:rFonts w:ascii="宋体" w:eastAsia="宋体" w:hAnsi="宋体" w:cs="宋体" w:hint="eastAsia"/>
          <w:color w:val="333333"/>
          <w:kern w:val="0"/>
          <w:sz w:val="28"/>
          <w:szCs w:val="28"/>
        </w:rPr>
        <w:t>和稳定性</w:t>
      </w:r>
      <w:r w:rsidRPr="00884A03">
        <w:rPr>
          <w:rFonts w:ascii="宋体" w:eastAsia="宋体" w:hAnsi="宋体" w:cs="宋体" w:hint="eastAsia"/>
          <w:color w:val="333333"/>
          <w:kern w:val="0"/>
          <w:sz w:val="28"/>
          <w:szCs w:val="28"/>
        </w:rPr>
        <w:t>，便于维护、升级。</w:t>
      </w:r>
    </w:p>
    <w:p w14:paraId="428FD900" w14:textId="12F94230" w:rsidR="00884A03" w:rsidRPr="00884A03" w:rsidRDefault="00884A03" w:rsidP="00884A03">
      <w:pPr>
        <w:widowControl/>
        <w:shd w:val="clear" w:color="auto" w:fill="FFFFFF"/>
        <w:spacing w:line="360" w:lineRule="atLeast"/>
        <w:ind w:firstLine="420"/>
        <w:jc w:val="left"/>
        <w:rPr>
          <w:rFonts w:ascii="宋体" w:eastAsia="宋体" w:hAnsi="宋体" w:cs="宋体"/>
          <w:color w:val="333333"/>
          <w:kern w:val="0"/>
          <w:sz w:val="28"/>
          <w:szCs w:val="28"/>
        </w:rPr>
      </w:pPr>
      <w:r w:rsidRPr="00884A03">
        <w:rPr>
          <w:rFonts w:ascii="宋体" w:eastAsia="宋体" w:hAnsi="宋体" w:cs="宋体" w:hint="eastAsia"/>
          <w:color w:val="333333"/>
          <w:kern w:val="0"/>
          <w:sz w:val="28"/>
          <w:szCs w:val="28"/>
        </w:rPr>
        <w:t>为了建设基本的</w:t>
      </w:r>
      <w:r w:rsidR="00647964">
        <w:rPr>
          <w:rFonts w:ascii="宋体" w:eastAsia="宋体" w:hAnsi="宋体" w:cs="宋体" w:hint="eastAsia"/>
          <w:color w:val="333333"/>
          <w:kern w:val="0"/>
          <w:sz w:val="28"/>
          <w:szCs w:val="28"/>
        </w:rPr>
        <w:t>管理</w:t>
      </w:r>
      <w:r w:rsidRPr="00884A03">
        <w:rPr>
          <w:rFonts w:ascii="宋体" w:eastAsia="宋体" w:hAnsi="宋体" w:cs="宋体" w:hint="eastAsia"/>
          <w:color w:val="333333"/>
          <w:kern w:val="0"/>
          <w:sz w:val="28"/>
          <w:szCs w:val="28"/>
        </w:rPr>
        <w:t>平台，建设安全、健壮的公司办公局域网，网络结构将达到高效且具有良好的可扩展性，采用信息安全交换装置实现必要的信息传输。建成一个快速高效、通畅、安全的办公平台。</w:t>
      </w:r>
    </w:p>
    <w:p w14:paraId="2384A7A6" w14:textId="47F14B81" w:rsidR="00884A03" w:rsidRPr="00884A03" w:rsidRDefault="00884A03" w:rsidP="002D53E4">
      <w:pPr>
        <w:widowControl/>
        <w:shd w:val="clear" w:color="auto" w:fill="FFFFFF"/>
        <w:spacing w:line="360" w:lineRule="atLeast"/>
        <w:ind w:firstLine="420"/>
        <w:jc w:val="left"/>
        <w:rPr>
          <w:rFonts w:ascii="宋体" w:eastAsia="宋体" w:hAnsi="宋体" w:cs="宋体"/>
          <w:color w:val="333333"/>
          <w:kern w:val="0"/>
          <w:sz w:val="28"/>
          <w:szCs w:val="28"/>
        </w:rPr>
      </w:pPr>
      <w:r w:rsidRPr="00884A03">
        <w:rPr>
          <w:rFonts w:ascii="宋体" w:eastAsia="宋体" w:hAnsi="宋体" w:cs="宋体" w:hint="eastAsia"/>
          <w:color w:val="333333"/>
          <w:kern w:val="0"/>
          <w:sz w:val="28"/>
          <w:szCs w:val="28"/>
        </w:rPr>
        <w:lastRenderedPageBreak/>
        <w:t>新建</w:t>
      </w:r>
      <w:r w:rsidR="002D53E4">
        <w:rPr>
          <w:rFonts w:ascii="宋体" w:eastAsia="宋体" w:hAnsi="宋体" w:cs="宋体" w:hint="eastAsia"/>
          <w:color w:val="333333"/>
          <w:kern w:val="0"/>
          <w:sz w:val="28"/>
          <w:szCs w:val="28"/>
        </w:rPr>
        <w:t>图书管理平台</w:t>
      </w:r>
      <w:r w:rsidRPr="00884A03">
        <w:rPr>
          <w:rFonts w:ascii="宋体" w:eastAsia="宋体" w:hAnsi="宋体" w:cs="宋体" w:hint="eastAsia"/>
          <w:color w:val="333333"/>
          <w:kern w:val="0"/>
          <w:sz w:val="28"/>
          <w:szCs w:val="28"/>
        </w:rPr>
        <w:t>可满足公司各项管理需要，包括采购管理，运输管理，仓储管理，流通加工管理，财务管理，配送管理，信息系统集成管理，实现整体流程的信息化，达成各个部门环节的信息共享，提供决策分析的各类数据指标。</w:t>
      </w:r>
    </w:p>
    <w:p w14:paraId="33204C32" w14:textId="5E8C48AE" w:rsidR="00884A03" w:rsidRPr="00884A03" w:rsidRDefault="00884A03" w:rsidP="00884A03">
      <w:pPr>
        <w:widowControl/>
        <w:shd w:val="clear" w:color="auto" w:fill="FFFFFF"/>
        <w:spacing w:line="360" w:lineRule="atLeast"/>
        <w:ind w:firstLine="420"/>
        <w:jc w:val="left"/>
        <w:rPr>
          <w:rFonts w:ascii="宋体" w:eastAsia="宋体" w:hAnsi="宋体" w:cs="宋体"/>
          <w:color w:val="333333"/>
          <w:kern w:val="0"/>
          <w:sz w:val="28"/>
          <w:szCs w:val="28"/>
        </w:rPr>
      </w:pPr>
      <w:r w:rsidRPr="00884A03">
        <w:rPr>
          <w:rFonts w:ascii="宋体" w:eastAsia="宋体" w:hAnsi="宋体" w:cs="宋体" w:hint="eastAsia"/>
          <w:color w:val="333333"/>
          <w:kern w:val="0"/>
          <w:sz w:val="28"/>
          <w:szCs w:val="28"/>
        </w:rPr>
        <w:t>为防黑客入侵、病毒的影响，保证公司数据的安全，采用目前主流的</w:t>
      </w:r>
      <w:r w:rsidR="002D53E4">
        <w:rPr>
          <w:rFonts w:ascii="宋体" w:eastAsia="宋体" w:hAnsi="宋体" w:cs="宋体" w:hint="eastAsia"/>
          <w:color w:val="333333"/>
          <w:kern w:val="0"/>
          <w:sz w:val="28"/>
          <w:szCs w:val="28"/>
        </w:rPr>
        <w:t>杀毒</w:t>
      </w:r>
      <w:r w:rsidRPr="00884A03">
        <w:rPr>
          <w:rFonts w:ascii="宋体" w:eastAsia="宋体" w:hAnsi="宋体" w:cs="宋体" w:hint="eastAsia"/>
          <w:color w:val="333333"/>
          <w:kern w:val="0"/>
          <w:sz w:val="28"/>
          <w:szCs w:val="28"/>
        </w:rPr>
        <w:t>软件。</w:t>
      </w:r>
    </w:p>
    <w:p w14:paraId="4E1F04C8" w14:textId="7B1BA0CB" w:rsidR="00311785" w:rsidRPr="00311785" w:rsidRDefault="00311785" w:rsidP="00311785">
      <w:pPr>
        <w:pStyle w:val="1"/>
        <w:rPr>
          <w:rFonts w:ascii="宋体" w:eastAsia="宋体" w:hAnsi="宋体"/>
          <w:szCs w:val="21"/>
        </w:rPr>
      </w:pPr>
      <w:bookmarkStart w:id="12" w:name="_Toc3503869"/>
      <w:r w:rsidRPr="00311785">
        <w:rPr>
          <w:rFonts w:hint="eastAsia"/>
        </w:rPr>
        <w:t>六、项目设计方案</w:t>
      </w:r>
      <w:bookmarkEnd w:id="12"/>
    </w:p>
    <w:p w14:paraId="0FC609AE" w14:textId="102BEC16" w:rsidR="00311785" w:rsidRPr="00311785" w:rsidRDefault="000F4F8E" w:rsidP="000F4F8E">
      <w:pPr>
        <w:pStyle w:val="2"/>
        <w:rPr>
          <w:rFonts w:ascii="宋体" w:eastAsia="宋体" w:hAnsi="宋体"/>
          <w:szCs w:val="21"/>
        </w:rPr>
      </w:pPr>
      <w:bookmarkStart w:id="13" w:name="_Toc3503870"/>
      <w:r>
        <w:rPr>
          <w:rFonts w:hint="eastAsia"/>
        </w:rPr>
        <w:t>6</w:t>
      </w:r>
      <w:r>
        <w:t>.1</w:t>
      </w:r>
      <w:r w:rsidR="00311785" w:rsidRPr="00311785">
        <w:rPr>
          <w:rFonts w:hint="eastAsia"/>
        </w:rPr>
        <w:t>产品运行环境及相关开发设计：</w:t>
      </w:r>
      <w:bookmarkEnd w:id="13"/>
    </w:p>
    <w:p w14:paraId="3B6E0A1D" w14:textId="0982967A" w:rsidR="00311785" w:rsidRPr="00311785" w:rsidRDefault="00311785" w:rsidP="00311785">
      <w:pPr>
        <w:widowControl/>
        <w:shd w:val="clear" w:color="auto" w:fill="FFFFFF"/>
        <w:spacing w:line="360" w:lineRule="atLeast"/>
        <w:ind w:firstLine="315"/>
        <w:jc w:val="left"/>
        <w:rPr>
          <w:rFonts w:ascii="宋体" w:eastAsia="宋体" w:hAnsi="宋体" w:cs="宋体"/>
          <w:color w:val="333333"/>
          <w:kern w:val="0"/>
          <w:sz w:val="28"/>
          <w:szCs w:val="28"/>
        </w:rPr>
      </w:pPr>
      <w:r w:rsidRPr="00311785">
        <w:rPr>
          <w:rFonts w:ascii="宋体" w:eastAsia="宋体" w:hAnsi="宋体" w:cs="Times New Roman"/>
          <w:color w:val="333333"/>
          <w:kern w:val="0"/>
          <w:sz w:val="28"/>
          <w:szCs w:val="28"/>
        </w:rPr>
        <w:t>1</w:t>
      </w:r>
      <w:r w:rsidRPr="00311785">
        <w:rPr>
          <w:rFonts w:ascii="宋体" w:eastAsia="宋体" w:hAnsi="宋体" w:cs="宋体" w:hint="eastAsia"/>
          <w:color w:val="333333"/>
          <w:kern w:val="0"/>
          <w:sz w:val="28"/>
          <w:szCs w:val="28"/>
        </w:rPr>
        <w:t>、服务器操作系统采用</w:t>
      </w:r>
      <w:r w:rsidRPr="00311785">
        <w:rPr>
          <w:rFonts w:ascii="宋体" w:eastAsia="宋体" w:hAnsi="宋体" w:cs="Times New Roman"/>
          <w:color w:val="333333"/>
          <w:kern w:val="0"/>
          <w:sz w:val="28"/>
          <w:szCs w:val="28"/>
        </w:rPr>
        <w:t>WINDOWS SERVER 200</w:t>
      </w:r>
      <w:r>
        <w:rPr>
          <w:rFonts w:ascii="宋体" w:eastAsia="宋体" w:hAnsi="宋体" w:cs="Times New Roman"/>
          <w:color w:val="333333"/>
          <w:kern w:val="0"/>
          <w:sz w:val="28"/>
          <w:szCs w:val="28"/>
        </w:rPr>
        <w:t>8</w:t>
      </w:r>
      <w:r w:rsidRPr="00311785">
        <w:rPr>
          <w:rFonts w:ascii="宋体" w:eastAsia="宋体" w:hAnsi="宋体" w:cs="Times New Roman"/>
          <w:color w:val="333333"/>
          <w:kern w:val="0"/>
          <w:sz w:val="28"/>
          <w:szCs w:val="28"/>
        </w:rPr>
        <w:t>/20</w:t>
      </w:r>
      <w:r>
        <w:rPr>
          <w:rFonts w:ascii="宋体" w:eastAsia="宋体" w:hAnsi="宋体" w:cs="Times New Roman"/>
          <w:color w:val="333333"/>
          <w:kern w:val="0"/>
          <w:sz w:val="28"/>
          <w:szCs w:val="28"/>
        </w:rPr>
        <w:t>12</w:t>
      </w:r>
      <w:r w:rsidRPr="00311785">
        <w:rPr>
          <w:rFonts w:ascii="宋体" w:eastAsia="宋体" w:hAnsi="宋体" w:cs="宋体" w:hint="eastAsia"/>
          <w:color w:val="333333"/>
          <w:kern w:val="0"/>
          <w:sz w:val="28"/>
          <w:szCs w:val="28"/>
        </w:rPr>
        <w:t>，数据库采用</w:t>
      </w:r>
      <w:r>
        <w:rPr>
          <w:rFonts w:ascii="宋体" w:eastAsia="宋体" w:hAnsi="宋体" w:cs="宋体" w:hint="eastAsia"/>
          <w:color w:val="333333"/>
          <w:kern w:val="0"/>
          <w:sz w:val="28"/>
          <w:szCs w:val="28"/>
        </w:rPr>
        <w:t>My</w:t>
      </w:r>
      <w:r w:rsidRPr="00311785">
        <w:rPr>
          <w:rFonts w:ascii="宋体" w:eastAsia="宋体" w:hAnsi="宋体" w:cs="Times New Roman"/>
          <w:color w:val="333333"/>
          <w:kern w:val="0"/>
          <w:sz w:val="28"/>
          <w:szCs w:val="28"/>
        </w:rPr>
        <w:t>SQL</w:t>
      </w:r>
      <w:r w:rsidRPr="00311785">
        <w:rPr>
          <w:rFonts w:ascii="宋体" w:eastAsia="宋体" w:hAnsi="宋体" w:cs="宋体" w:hint="eastAsia"/>
          <w:color w:val="333333"/>
          <w:kern w:val="0"/>
          <w:sz w:val="28"/>
          <w:szCs w:val="28"/>
        </w:rPr>
        <w:t>，</w:t>
      </w:r>
      <w:r w:rsidRPr="00311785">
        <w:rPr>
          <w:rFonts w:ascii="宋体" w:eastAsia="宋体" w:hAnsi="宋体" w:cs="Times New Roman"/>
          <w:color w:val="333333"/>
          <w:kern w:val="0"/>
          <w:sz w:val="28"/>
          <w:szCs w:val="28"/>
        </w:rPr>
        <w:t>SQL Server200</w:t>
      </w:r>
      <w:r>
        <w:rPr>
          <w:rFonts w:ascii="宋体" w:eastAsia="宋体" w:hAnsi="宋体" w:cs="Times New Roman"/>
          <w:color w:val="333333"/>
          <w:kern w:val="0"/>
          <w:sz w:val="28"/>
          <w:szCs w:val="28"/>
        </w:rPr>
        <w:t>8</w:t>
      </w:r>
      <w:r w:rsidRPr="00311785">
        <w:rPr>
          <w:rFonts w:ascii="宋体" w:eastAsia="宋体" w:hAnsi="宋体" w:cs="宋体" w:hint="eastAsia"/>
          <w:color w:val="333333"/>
          <w:kern w:val="0"/>
          <w:sz w:val="28"/>
          <w:szCs w:val="28"/>
        </w:rPr>
        <w:t>或</w:t>
      </w:r>
      <w:r w:rsidRPr="00311785">
        <w:rPr>
          <w:rFonts w:ascii="宋体" w:eastAsia="宋体" w:hAnsi="宋体" w:cs="Times New Roman"/>
          <w:color w:val="333333"/>
          <w:kern w:val="0"/>
          <w:sz w:val="28"/>
          <w:szCs w:val="28"/>
        </w:rPr>
        <w:t>Oracle</w:t>
      </w:r>
      <w:r w:rsidRPr="00311785">
        <w:rPr>
          <w:rFonts w:ascii="宋体" w:eastAsia="宋体" w:hAnsi="宋体" w:cs="宋体" w:hint="eastAsia"/>
          <w:color w:val="333333"/>
          <w:kern w:val="0"/>
          <w:sz w:val="28"/>
          <w:szCs w:val="28"/>
        </w:rPr>
        <w:t>，非结构化数据采用全文处理数据库进行。</w:t>
      </w:r>
    </w:p>
    <w:p w14:paraId="0786D354" w14:textId="77777777" w:rsidR="00311785" w:rsidRPr="00311785" w:rsidRDefault="00311785" w:rsidP="00311785">
      <w:pPr>
        <w:widowControl/>
        <w:shd w:val="clear" w:color="auto" w:fill="FFFFFF"/>
        <w:spacing w:line="360" w:lineRule="atLeast"/>
        <w:ind w:firstLine="315"/>
        <w:jc w:val="left"/>
        <w:rPr>
          <w:rFonts w:ascii="宋体" w:eastAsia="宋体" w:hAnsi="宋体" w:cs="宋体"/>
          <w:color w:val="333333"/>
          <w:kern w:val="0"/>
          <w:sz w:val="28"/>
          <w:szCs w:val="28"/>
        </w:rPr>
      </w:pPr>
      <w:r w:rsidRPr="00311785">
        <w:rPr>
          <w:rFonts w:ascii="宋体" w:eastAsia="宋体" w:hAnsi="宋体" w:cs="Times New Roman"/>
          <w:color w:val="333333"/>
          <w:kern w:val="0"/>
          <w:sz w:val="28"/>
          <w:szCs w:val="28"/>
        </w:rPr>
        <w:t>2</w:t>
      </w:r>
      <w:r w:rsidRPr="00311785">
        <w:rPr>
          <w:rFonts w:ascii="宋体" w:eastAsia="宋体" w:hAnsi="宋体" w:cs="宋体" w:hint="eastAsia"/>
          <w:color w:val="333333"/>
          <w:kern w:val="0"/>
          <w:sz w:val="28"/>
          <w:szCs w:val="28"/>
        </w:rPr>
        <w:t>、系统开发设计：基于</w:t>
      </w:r>
      <w:r w:rsidRPr="00311785">
        <w:rPr>
          <w:rFonts w:ascii="宋体" w:eastAsia="宋体" w:hAnsi="宋体" w:cs="Times New Roman"/>
          <w:color w:val="333333"/>
          <w:kern w:val="0"/>
          <w:sz w:val="28"/>
          <w:szCs w:val="28"/>
        </w:rPr>
        <w:t>B/S</w:t>
      </w:r>
      <w:r w:rsidRPr="00311785">
        <w:rPr>
          <w:rFonts w:ascii="宋体" w:eastAsia="宋体" w:hAnsi="宋体" w:cs="宋体" w:hint="eastAsia"/>
          <w:color w:val="333333"/>
          <w:kern w:val="0"/>
          <w:sz w:val="28"/>
          <w:szCs w:val="28"/>
        </w:rPr>
        <w:t>或</w:t>
      </w:r>
      <w:r w:rsidRPr="00311785">
        <w:rPr>
          <w:rFonts w:ascii="宋体" w:eastAsia="宋体" w:hAnsi="宋体" w:cs="Times New Roman"/>
          <w:color w:val="333333"/>
          <w:kern w:val="0"/>
          <w:sz w:val="28"/>
          <w:szCs w:val="28"/>
        </w:rPr>
        <w:t>C/S</w:t>
      </w:r>
      <w:r w:rsidRPr="00311785">
        <w:rPr>
          <w:rFonts w:ascii="宋体" w:eastAsia="宋体" w:hAnsi="宋体" w:cs="宋体" w:hint="eastAsia"/>
          <w:color w:val="333333"/>
          <w:kern w:val="0"/>
          <w:sz w:val="28"/>
          <w:szCs w:val="28"/>
        </w:rPr>
        <w:t>的构架，保证系统的稳定性和安全性。</w:t>
      </w:r>
    </w:p>
    <w:p w14:paraId="5A65FA5B" w14:textId="77777777" w:rsidR="00311785" w:rsidRPr="00311785" w:rsidRDefault="00311785" w:rsidP="00311785">
      <w:pPr>
        <w:widowControl/>
        <w:shd w:val="clear" w:color="auto" w:fill="FFFFFF"/>
        <w:spacing w:line="360" w:lineRule="atLeast"/>
        <w:ind w:firstLine="315"/>
        <w:jc w:val="left"/>
        <w:rPr>
          <w:rFonts w:ascii="宋体" w:eastAsia="宋体" w:hAnsi="宋体" w:cs="宋体"/>
          <w:color w:val="333333"/>
          <w:kern w:val="0"/>
          <w:sz w:val="28"/>
          <w:szCs w:val="28"/>
        </w:rPr>
      </w:pPr>
      <w:r w:rsidRPr="00311785">
        <w:rPr>
          <w:rFonts w:ascii="宋体" w:eastAsia="宋体" w:hAnsi="宋体" w:cs="Times New Roman"/>
          <w:color w:val="333333"/>
          <w:kern w:val="0"/>
          <w:sz w:val="28"/>
          <w:szCs w:val="28"/>
        </w:rPr>
        <w:t>3</w:t>
      </w:r>
      <w:r w:rsidRPr="00311785">
        <w:rPr>
          <w:rFonts w:ascii="宋体" w:eastAsia="宋体" w:hAnsi="宋体" w:cs="宋体" w:hint="eastAsia"/>
          <w:color w:val="333333"/>
          <w:kern w:val="0"/>
          <w:sz w:val="28"/>
          <w:szCs w:val="28"/>
        </w:rPr>
        <w:t>、严格的权限机制：对数据库操作的所有功能都是相互隔离的，基于权限的基础上保证数据库的安全性；建立内部、外部数据操作的权限管理模块，提供保障数据库安全性的相关方案。</w:t>
      </w:r>
    </w:p>
    <w:p w14:paraId="154261C8" w14:textId="77777777" w:rsidR="00311785" w:rsidRPr="00311785" w:rsidRDefault="00311785" w:rsidP="00311785">
      <w:pPr>
        <w:widowControl/>
        <w:shd w:val="clear" w:color="auto" w:fill="FFFFFF"/>
        <w:spacing w:line="360" w:lineRule="atLeast"/>
        <w:ind w:firstLine="359"/>
        <w:jc w:val="left"/>
        <w:rPr>
          <w:rFonts w:ascii="宋体" w:eastAsia="宋体" w:hAnsi="宋体" w:cs="宋体"/>
          <w:color w:val="333333"/>
          <w:kern w:val="0"/>
          <w:sz w:val="28"/>
          <w:szCs w:val="28"/>
        </w:rPr>
      </w:pPr>
      <w:r w:rsidRPr="00311785">
        <w:rPr>
          <w:rFonts w:ascii="宋体" w:eastAsia="宋体" w:hAnsi="宋体" w:cs="Times New Roman"/>
          <w:color w:val="333333"/>
          <w:kern w:val="0"/>
          <w:sz w:val="28"/>
          <w:szCs w:val="28"/>
        </w:rPr>
        <w:t>4</w:t>
      </w:r>
      <w:r w:rsidRPr="00311785">
        <w:rPr>
          <w:rFonts w:ascii="宋体" w:eastAsia="宋体" w:hAnsi="宋体" w:cs="宋体" w:hint="eastAsia"/>
          <w:color w:val="333333"/>
          <w:kern w:val="0"/>
          <w:sz w:val="28"/>
          <w:szCs w:val="28"/>
        </w:rPr>
        <w:t>、并发操作时，应有相应的安全机制保证数据的完整性；保证多人修改数据时视窗数据的一致性</w:t>
      </w:r>
      <w:r w:rsidRPr="00311785">
        <w:rPr>
          <w:rFonts w:ascii="宋体" w:eastAsia="宋体" w:hAnsi="宋体" w:cs="Times New Roman"/>
          <w:color w:val="333333"/>
          <w:kern w:val="0"/>
          <w:sz w:val="28"/>
          <w:szCs w:val="28"/>
        </w:rPr>
        <w:t>,</w:t>
      </w:r>
      <w:r w:rsidRPr="00311785">
        <w:rPr>
          <w:rFonts w:ascii="宋体" w:eastAsia="宋体" w:hAnsi="宋体" w:cs="宋体" w:hint="eastAsia"/>
          <w:color w:val="333333"/>
          <w:kern w:val="0"/>
          <w:sz w:val="28"/>
          <w:szCs w:val="28"/>
        </w:rPr>
        <w:t>保证数据的完整性和一致性；支持</w:t>
      </w:r>
      <w:r w:rsidRPr="00311785">
        <w:rPr>
          <w:rFonts w:ascii="宋体" w:eastAsia="宋体" w:hAnsi="宋体" w:cs="Times New Roman"/>
          <w:color w:val="333333"/>
          <w:kern w:val="0"/>
          <w:sz w:val="28"/>
          <w:szCs w:val="28"/>
        </w:rPr>
        <w:t>20</w:t>
      </w:r>
      <w:r w:rsidRPr="00311785">
        <w:rPr>
          <w:rFonts w:ascii="宋体" w:eastAsia="宋体" w:hAnsi="宋体" w:cs="宋体" w:hint="eastAsia"/>
          <w:color w:val="333333"/>
          <w:kern w:val="0"/>
          <w:sz w:val="28"/>
          <w:szCs w:val="28"/>
        </w:rPr>
        <w:t>个以上并发用户。</w:t>
      </w:r>
    </w:p>
    <w:p w14:paraId="2EADFEA3" w14:textId="77777777" w:rsidR="00311785" w:rsidRPr="00311785" w:rsidRDefault="00311785" w:rsidP="00311785">
      <w:pPr>
        <w:widowControl/>
        <w:shd w:val="clear" w:color="auto" w:fill="FFFFFF"/>
        <w:spacing w:line="360" w:lineRule="atLeast"/>
        <w:ind w:firstLine="359"/>
        <w:jc w:val="left"/>
        <w:rPr>
          <w:rFonts w:ascii="宋体" w:eastAsia="宋体" w:hAnsi="宋体" w:cs="宋体"/>
          <w:color w:val="333333"/>
          <w:kern w:val="0"/>
          <w:sz w:val="28"/>
          <w:szCs w:val="28"/>
        </w:rPr>
      </w:pPr>
      <w:r w:rsidRPr="00311785">
        <w:rPr>
          <w:rFonts w:ascii="宋体" w:eastAsia="宋体" w:hAnsi="宋体" w:cs="Times New Roman"/>
          <w:color w:val="333333"/>
          <w:kern w:val="0"/>
          <w:sz w:val="28"/>
          <w:szCs w:val="28"/>
        </w:rPr>
        <w:lastRenderedPageBreak/>
        <w:t>5</w:t>
      </w:r>
      <w:r w:rsidRPr="00311785">
        <w:rPr>
          <w:rFonts w:ascii="宋体" w:eastAsia="宋体" w:hAnsi="宋体" w:cs="宋体" w:hint="eastAsia"/>
          <w:color w:val="333333"/>
          <w:kern w:val="0"/>
          <w:sz w:val="28"/>
          <w:szCs w:val="28"/>
        </w:rPr>
        <w:t>、要求系统具有良好的可扩展性，拥有支持</w:t>
      </w:r>
      <w:r w:rsidRPr="00311785">
        <w:rPr>
          <w:rFonts w:ascii="宋体" w:eastAsia="宋体" w:hAnsi="宋体" w:cs="Times New Roman"/>
          <w:color w:val="333333"/>
          <w:kern w:val="0"/>
          <w:sz w:val="28"/>
          <w:szCs w:val="28"/>
        </w:rPr>
        <w:t>50</w:t>
      </w:r>
      <w:r w:rsidRPr="00311785">
        <w:rPr>
          <w:rFonts w:ascii="宋体" w:eastAsia="宋体" w:hAnsi="宋体" w:cs="宋体" w:hint="eastAsia"/>
          <w:color w:val="333333"/>
          <w:kern w:val="0"/>
          <w:sz w:val="28"/>
          <w:szCs w:val="28"/>
        </w:rPr>
        <w:t>人以上同时在线并快速、安全、稳定可靠的操作的能力，能够满足出版社将来至少五至十年预期发展的拓展需要。</w:t>
      </w:r>
    </w:p>
    <w:p w14:paraId="640E89E8" w14:textId="77777777" w:rsidR="00311785" w:rsidRPr="00311785" w:rsidRDefault="00311785" w:rsidP="00311785">
      <w:pPr>
        <w:widowControl/>
        <w:shd w:val="clear" w:color="auto" w:fill="FFFFFF"/>
        <w:spacing w:line="360" w:lineRule="atLeast"/>
        <w:ind w:firstLine="359"/>
        <w:jc w:val="left"/>
        <w:rPr>
          <w:rFonts w:ascii="宋体" w:eastAsia="宋体" w:hAnsi="宋体" w:cs="宋体"/>
          <w:color w:val="333333"/>
          <w:kern w:val="0"/>
          <w:sz w:val="28"/>
          <w:szCs w:val="28"/>
        </w:rPr>
      </w:pPr>
      <w:r w:rsidRPr="00311785">
        <w:rPr>
          <w:rFonts w:ascii="宋体" w:eastAsia="宋体" w:hAnsi="宋体" w:cs="Times New Roman"/>
          <w:color w:val="333333"/>
          <w:kern w:val="0"/>
          <w:sz w:val="28"/>
          <w:szCs w:val="28"/>
        </w:rPr>
        <w:t>6</w:t>
      </w:r>
      <w:r w:rsidRPr="00311785">
        <w:rPr>
          <w:rFonts w:ascii="宋体" w:eastAsia="宋体" w:hAnsi="宋体" w:cs="宋体" w:hint="eastAsia"/>
          <w:color w:val="333333"/>
          <w:kern w:val="0"/>
          <w:sz w:val="28"/>
          <w:szCs w:val="28"/>
        </w:rPr>
        <w:t>、软件操作界面简洁明了，可带有相关提示；内部代码需要有较强的可读性，需有相关的解释性文字或文档；错误处理代码完善；程序结构优化。</w:t>
      </w:r>
    </w:p>
    <w:p w14:paraId="1CCD6931" w14:textId="77777777" w:rsidR="00311785" w:rsidRPr="00311785" w:rsidRDefault="00311785" w:rsidP="00311785">
      <w:pPr>
        <w:widowControl/>
        <w:shd w:val="clear" w:color="auto" w:fill="FFFFFF"/>
        <w:spacing w:line="360" w:lineRule="atLeast"/>
        <w:ind w:firstLine="359"/>
        <w:jc w:val="left"/>
        <w:rPr>
          <w:rFonts w:ascii="宋体" w:eastAsia="宋体" w:hAnsi="宋体" w:cs="宋体"/>
          <w:color w:val="333333"/>
          <w:kern w:val="0"/>
          <w:sz w:val="28"/>
          <w:szCs w:val="28"/>
        </w:rPr>
      </w:pPr>
      <w:r w:rsidRPr="00311785">
        <w:rPr>
          <w:rFonts w:ascii="宋体" w:eastAsia="宋体" w:hAnsi="宋体" w:cs="Times New Roman"/>
          <w:color w:val="333333"/>
          <w:kern w:val="0"/>
          <w:sz w:val="28"/>
          <w:szCs w:val="28"/>
        </w:rPr>
        <w:t>7</w:t>
      </w:r>
      <w:r w:rsidRPr="00311785">
        <w:rPr>
          <w:rFonts w:ascii="宋体" w:eastAsia="宋体" w:hAnsi="宋体" w:cs="宋体" w:hint="eastAsia"/>
          <w:color w:val="333333"/>
          <w:kern w:val="0"/>
          <w:sz w:val="28"/>
          <w:szCs w:val="28"/>
        </w:rPr>
        <w:t>、对于输入信息量大的操作或使用频繁的操作，尽量提供只用键盘即可完成所有的操作的功能，以加快操作的速度，提高工作效率。</w:t>
      </w:r>
    </w:p>
    <w:p w14:paraId="08ADC45C" w14:textId="5E3DA03B" w:rsidR="00311785" w:rsidRPr="00311785" w:rsidRDefault="00311785" w:rsidP="00311785">
      <w:pPr>
        <w:widowControl/>
        <w:shd w:val="clear" w:color="auto" w:fill="FFFFFF"/>
        <w:spacing w:line="360" w:lineRule="atLeast"/>
        <w:ind w:firstLine="359"/>
        <w:jc w:val="left"/>
        <w:rPr>
          <w:rFonts w:ascii="宋体" w:eastAsia="宋体" w:hAnsi="宋体" w:cs="宋体"/>
          <w:color w:val="333333"/>
          <w:kern w:val="0"/>
          <w:sz w:val="28"/>
          <w:szCs w:val="28"/>
        </w:rPr>
      </w:pPr>
      <w:r w:rsidRPr="00311785">
        <w:rPr>
          <w:rFonts w:ascii="宋体" w:eastAsia="宋体" w:hAnsi="宋体" w:cs="Times New Roman"/>
          <w:color w:val="333333"/>
          <w:kern w:val="0"/>
          <w:sz w:val="28"/>
          <w:szCs w:val="28"/>
        </w:rPr>
        <w:t>8</w:t>
      </w:r>
      <w:r w:rsidRPr="00311785">
        <w:rPr>
          <w:rFonts w:ascii="宋体" w:eastAsia="宋体" w:hAnsi="宋体" w:cs="宋体" w:hint="eastAsia"/>
          <w:color w:val="333333"/>
          <w:kern w:val="0"/>
          <w:sz w:val="28"/>
          <w:szCs w:val="28"/>
        </w:rPr>
        <w:t>、软件的打包和安装，以及软件试运行后，软件公司需要有提供足够技术支持的能力，如软件的维护和升级工作等。</w:t>
      </w:r>
    </w:p>
    <w:p w14:paraId="3B27D8E5" w14:textId="0134CBBA" w:rsidR="00311785" w:rsidRPr="00311785" w:rsidRDefault="000F4F8E" w:rsidP="000F4F8E">
      <w:pPr>
        <w:pStyle w:val="2"/>
      </w:pPr>
      <w:bookmarkStart w:id="14" w:name="_Toc3503871"/>
      <w:r>
        <w:rPr>
          <w:rFonts w:hint="eastAsia"/>
        </w:rPr>
        <w:t>6</w:t>
      </w:r>
      <w:r>
        <w:t>.2</w:t>
      </w:r>
      <w:r w:rsidR="00311785" w:rsidRPr="00311785">
        <w:rPr>
          <w:rFonts w:hint="eastAsia"/>
        </w:rPr>
        <w:t>系统基本结构设计：</w:t>
      </w:r>
      <w:bookmarkEnd w:id="14"/>
    </w:p>
    <w:p w14:paraId="0116B2CA" w14:textId="2BF51B68" w:rsidR="00311785" w:rsidRPr="00311785" w:rsidRDefault="00073062" w:rsidP="00073062">
      <w:pPr>
        <w:widowControl/>
        <w:shd w:val="clear" w:color="auto" w:fill="FFFFFF"/>
        <w:spacing w:line="360" w:lineRule="atLeast"/>
        <w:ind w:firstLine="420"/>
        <w:jc w:val="left"/>
        <w:rPr>
          <w:rFonts w:ascii="宋体" w:eastAsia="宋体" w:hAnsi="宋体" w:cs="宋体"/>
          <w:color w:val="333333"/>
          <w:kern w:val="0"/>
          <w:sz w:val="28"/>
          <w:szCs w:val="28"/>
        </w:rPr>
      </w:pPr>
      <w:r>
        <w:rPr>
          <w:rFonts w:ascii="宋体" w:eastAsia="宋体" w:hAnsi="宋体" w:cs="宋体" w:hint="eastAsia"/>
          <w:color w:val="333333"/>
          <w:kern w:val="0"/>
          <w:sz w:val="28"/>
          <w:szCs w:val="28"/>
        </w:rPr>
        <w:t>图书管理销售平台</w:t>
      </w:r>
      <w:r w:rsidR="00311785" w:rsidRPr="00311785">
        <w:rPr>
          <w:rFonts w:ascii="宋体" w:eastAsia="宋体" w:hAnsi="宋体" w:cs="宋体" w:hint="eastAsia"/>
          <w:color w:val="333333"/>
          <w:kern w:val="0"/>
          <w:sz w:val="28"/>
          <w:szCs w:val="28"/>
        </w:rPr>
        <w:t>包括采购管理，运输管理，仓储管理，流通加工管理，财务管理，配送管理，信息系统集成管理，实现整体流程的信息化，达成各个部门环节的信息共享，提供决策分析的各类数据指标。</w:t>
      </w:r>
    </w:p>
    <w:p w14:paraId="4237DBC2" w14:textId="4CBB3C4B" w:rsidR="00311785" w:rsidRDefault="000F4F8E" w:rsidP="000F4F8E">
      <w:pPr>
        <w:pStyle w:val="2"/>
      </w:pPr>
      <w:bookmarkStart w:id="15" w:name="_Toc3503872"/>
      <w:r>
        <w:rPr>
          <w:rFonts w:hint="eastAsia"/>
        </w:rPr>
        <w:t>6</w:t>
      </w:r>
      <w:r>
        <w:t>.3</w:t>
      </w:r>
      <w:r w:rsidR="00311785" w:rsidRPr="00311785">
        <w:rPr>
          <w:rFonts w:hint="eastAsia"/>
        </w:rPr>
        <w:t>系统设计的实施步骤：</w:t>
      </w:r>
      <w:bookmarkEnd w:id="15"/>
    </w:p>
    <w:p w14:paraId="0DD51427" w14:textId="176E7D55" w:rsidR="00311785" w:rsidRPr="00311785" w:rsidRDefault="00311785" w:rsidP="00311785">
      <w:pPr>
        <w:widowControl/>
        <w:shd w:val="clear" w:color="auto" w:fill="FFFFFF"/>
        <w:spacing w:line="360" w:lineRule="atLeast"/>
        <w:ind w:firstLine="420"/>
        <w:jc w:val="left"/>
        <w:rPr>
          <w:rFonts w:ascii="宋体" w:eastAsia="宋体" w:hAnsi="宋体" w:cs="宋体"/>
          <w:color w:val="333333"/>
          <w:kern w:val="0"/>
          <w:sz w:val="28"/>
          <w:szCs w:val="28"/>
        </w:rPr>
      </w:pPr>
      <w:r w:rsidRPr="00311785">
        <w:rPr>
          <w:rFonts w:ascii="宋体" w:eastAsia="宋体" w:hAnsi="宋体" w:cs="宋体" w:hint="eastAsia"/>
          <w:color w:val="333333"/>
          <w:kern w:val="0"/>
          <w:sz w:val="28"/>
          <w:szCs w:val="28"/>
        </w:rPr>
        <w:t>第一步</w:t>
      </w:r>
      <w:r w:rsidR="00BB4AC2">
        <w:rPr>
          <w:rFonts w:ascii="宋体" w:eastAsia="宋体" w:hAnsi="宋体" w:cs="宋体" w:hint="eastAsia"/>
          <w:color w:val="333333"/>
          <w:kern w:val="0"/>
          <w:sz w:val="28"/>
          <w:szCs w:val="28"/>
        </w:rPr>
        <w:t>：</w:t>
      </w:r>
      <w:r w:rsidRPr="00311785">
        <w:rPr>
          <w:rFonts w:ascii="宋体" w:eastAsia="宋体" w:hAnsi="宋体" w:cs="宋体" w:hint="eastAsia"/>
          <w:color w:val="333333"/>
          <w:kern w:val="0"/>
          <w:sz w:val="28"/>
          <w:szCs w:val="28"/>
        </w:rPr>
        <w:t>分析市场竞争环境；</w:t>
      </w:r>
    </w:p>
    <w:p w14:paraId="4272C8AD" w14:textId="5B384B27" w:rsidR="00311785" w:rsidRPr="00311785" w:rsidRDefault="00311785" w:rsidP="00311785">
      <w:pPr>
        <w:widowControl/>
        <w:shd w:val="clear" w:color="auto" w:fill="FFFFFF"/>
        <w:spacing w:line="360" w:lineRule="atLeast"/>
        <w:ind w:firstLine="420"/>
        <w:jc w:val="left"/>
        <w:rPr>
          <w:rFonts w:ascii="宋体" w:eastAsia="宋体" w:hAnsi="宋体" w:cs="宋体"/>
          <w:color w:val="333333"/>
          <w:kern w:val="0"/>
          <w:sz w:val="28"/>
          <w:szCs w:val="28"/>
        </w:rPr>
      </w:pPr>
      <w:r w:rsidRPr="00311785">
        <w:rPr>
          <w:rFonts w:ascii="宋体" w:eastAsia="宋体" w:hAnsi="宋体" w:cs="宋体" w:hint="eastAsia"/>
          <w:color w:val="333333"/>
          <w:kern w:val="0"/>
          <w:sz w:val="28"/>
          <w:szCs w:val="28"/>
        </w:rPr>
        <w:t>第二步</w:t>
      </w:r>
      <w:r w:rsidR="00BB4AC2">
        <w:rPr>
          <w:rFonts w:ascii="宋体" w:eastAsia="宋体" w:hAnsi="宋体" w:cs="宋体" w:hint="eastAsia"/>
          <w:color w:val="333333"/>
          <w:kern w:val="0"/>
          <w:sz w:val="28"/>
          <w:szCs w:val="28"/>
        </w:rPr>
        <w:t>：</w:t>
      </w:r>
      <w:r w:rsidRPr="00311785">
        <w:rPr>
          <w:rFonts w:ascii="宋体" w:eastAsia="宋体" w:hAnsi="宋体" w:cs="宋体" w:hint="eastAsia"/>
          <w:color w:val="333333"/>
          <w:kern w:val="0"/>
          <w:sz w:val="28"/>
          <w:szCs w:val="28"/>
        </w:rPr>
        <w:t>总结、分析企业现状；</w:t>
      </w:r>
    </w:p>
    <w:p w14:paraId="48896AA4" w14:textId="10939D03" w:rsidR="00311785" w:rsidRPr="00311785" w:rsidRDefault="00311785" w:rsidP="00311785">
      <w:pPr>
        <w:widowControl/>
        <w:shd w:val="clear" w:color="auto" w:fill="FFFFFF"/>
        <w:spacing w:line="360" w:lineRule="atLeast"/>
        <w:ind w:firstLine="420"/>
        <w:jc w:val="left"/>
        <w:rPr>
          <w:rFonts w:ascii="宋体" w:eastAsia="宋体" w:hAnsi="宋体" w:cs="宋体"/>
          <w:color w:val="333333"/>
          <w:kern w:val="0"/>
          <w:sz w:val="28"/>
          <w:szCs w:val="28"/>
        </w:rPr>
      </w:pPr>
      <w:r w:rsidRPr="00311785">
        <w:rPr>
          <w:rFonts w:ascii="宋体" w:eastAsia="宋体" w:hAnsi="宋体" w:cs="宋体" w:hint="eastAsia"/>
          <w:color w:val="333333"/>
          <w:kern w:val="0"/>
          <w:sz w:val="28"/>
          <w:szCs w:val="28"/>
        </w:rPr>
        <w:t>第三步</w:t>
      </w:r>
      <w:r w:rsidR="00BB4AC2">
        <w:rPr>
          <w:rFonts w:ascii="宋体" w:eastAsia="宋体" w:hAnsi="宋体" w:cs="宋体" w:hint="eastAsia"/>
          <w:color w:val="333333"/>
          <w:kern w:val="0"/>
          <w:sz w:val="28"/>
          <w:szCs w:val="28"/>
        </w:rPr>
        <w:t>：</w:t>
      </w:r>
      <w:r w:rsidRPr="00311785">
        <w:rPr>
          <w:rFonts w:ascii="宋体" w:eastAsia="宋体" w:hAnsi="宋体" w:cs="宋体" w:hint="eastAsia"/>
          <w:color w:val="333333"/>
          <w:kern w:val="0"/>
          <w:sz w:val="28"/>
          <w:szCs w:val="28"/>
        </w:rPr>
        <w:t>针对存在的问题提出供应链设计项目，分析其必要性；</w:t>
      </w:r>
    </w:p>
    <w:p w14:paraId="5ACCEE97" w14:textId="7DD2C4E0" w:rsidR="00311785" w:rsidRPr="00311785" w:rsidRDefault="00311785" w:rsidP="00311785">
      <w:pPr>
        <w:widowControl/>
        <w:shd w:val="clear" w:color="auto" w:fill="FFFFFF"/>
        <w:spacing w:line="360" w:lineRule="atLeast"/>
        <w:ind w:firstLine="420"/>
        <w:jc w:val="left"/>
        <w:rPr>
          <w:rFonts w:ascii="宋体" w:eastAsia="宋体" w:hAnsi="宋体" w:cs="宋体"/>
          <w:color w:val="333333"/>
          <w:kern w:val="0"/>
          <w:sz w:val="28"/>
          <w:szCs w:val="28"/>
        </w:rPr>
      </w:pPr>
      <w:r w:rsidRPr="00311785">
        <w:rPr>
          <w:rFonts w:ascii="宋体" w:eastAsia="宋体" w:hAnsi="宋体" w:cs="宋体" w:hint="eastAsia"/>
          <w:color w:val="333333"/>
          <w:kern w:val="0"/>
          <w:sz w:val="28"/>
          <w:szCs w:val="28"/>
        </w:rPr>
        <w:lastRenderedPageBreak/>
        <w:t>第四步</w:t>
      </w:r>
      <w:r w:rsidR="00BB4AC2">
        <w:rPr>
          <w:rFonts w:ascii="宋体" w:eastAsia="宋体" w:hAnsi="宋体" w:cs="宋体" w:hint="eastAsia"/>
          <w:color w:val="333333"/>
          <w:kern w:val="0"/>
          <w:sz w:val="28"/>
          <w:szCs w:val="28"/>
        </w:rPr>
        <w:t>：</w:t>
      </w:r>
      <w:r w:rsidRPr="00311785">
        <w:rPr>
          <w:rFonts w:ascii="宋体" w:eastAsia="宋体" w:hAnsi="宋体" w:cs="宋体" w:hint="eastAsia"/>
          <w:color w:val="333333"/>
          <w:kern w:val="0"/>
          <w:sz w:val="28"/>
          <w:szCs w:val="28"/>
        </w:rPr>
        <w:t>根据基于产品的供应链设计策略提出供应链设计的目标；</w:t>
      </w:r>
    </w:p>
    <w:p w14:paraId="02EA0EF8" w14:textId="2CC34EFF" w:rsidR="00311785" w:rsidRPr="00311785" w:rsidRDefault="00311785" w:rsidP="00311785">
      <w:pPr>
        <w:widowControl/>
        <w:shd w:val="clear" w:color="auto" w:fill="FFFFFF"/>
        <w:spacing w:line="360" w:lineRule="atLeast"/>
        <w:ind w:firstLine="420"/>
        <w:jc w:val="left"/>
        <w:rPr>
          <w:rFonts w:ascii="宋体" w:eastAsia="宋体" w:hAnsi="宋体" w:cs="宋体"/>
          <w:color w:val="333333"/>
          <w:kern w:val="0"/>
          <w:sz w:val="28"/>
          <w:szCs w:val="28"/>
        </w:rPr>
      </w:pPr>
      <w:r w:rsidRPr="00311785">
        <w:rPr>
          <w:rFonts w:ascii="宋体" w:eastAsia="宋体" w:hAnsi="宋体" w:cs="宋体" w:hint="eastAsia"/>
          <w:color w:val="333333"/>
          <w:kern w:val="0"/>
          <w:sz w:val="28"/>
          <w:szCs w:val="28"/>
        </w:rPr>
        <w:t>第五步</w:t>
      </w:r>
      <w:r w:rsidR="00BB4AC2">
        <w:rPr>
          <w:rFonts w:ascii="宋体" w:eastAsia="宋体" w:hAnsi="宋体" w:cs="宋体" w:hint="eastAsia"/>
          <w:color w:val="333333"/>
          <w:kern w:val="0"/>
          <w:sz w:val="28"/>
          <w:szCs w:val="28"/>
        </w:rPr>
        <w:t>：</w:t>
      </w:r>
      <w:r w:rsidRPr="00311785">
        <w:rPr>
          <w:rFonts w:ascii="宋体" w:eastAsia="宋体" w:hAnsi="宋体" w:cs="宋体" w:hint="eastAsia"/>
          <w:color w:val="333333"/>
          <w:kern w:val="0"/>
          <w:sz w:val="28"/>
          <w:szCs w:val="28"/>
        </w:rPr>
        <w:t>分析供应链的组成，提出组成供应链的基本框架；</w:t>
      </w:r>
    </w:p>
    <w:p w14:paraId="684CFA16" w14:textId="65E00CB3" w:rsidR="00311785" w:rsidRPr="00311785" w:rsidRDefault="00311785" w:rsidP="00311785">
      <w:pPr>
        <w:widowControl/>
        <w:shd w:val="clear" w:color="auto" w:fill="FFFFFF"/>
        <w:spacing w:line="360" w:lineRule="atLeast"/>
        <w:ind w:firstLine="420"/>
        <w:jc w:val="left"/>
        <w:rPr>
          <w:rFonts w:ascii="宋体" w:eastAsia="宋体" w:hAnsi="宋体" w:cs="宋体"/>
          <w:color w:val="333333"/>
          <w:kern w:val="0"/>
          <w:sz w:val="28"/>
          <w:szCs w:val="28"/>
        </w:rPr>
      </w:pPr>
      <w:r w:rsidRPr="00311785">
        <w:rPr>
          <w:rFonts w:ascii="宋体" w:eastAsia="宋体" w:hAnsi="宋体" w:cs="宋体" w:hint="eastAsia"/>
          <w:color w:val="333333"/>
          <w:kern w:val="0"/>
          <w:sz w:val="28"/>
          <w:szCs w:val="28"/>
        </w:rPr>
        <w:t>第六步</w:t>
      </w:r>
      <w:r w:rsidR="00BB4AC2">
        <w:rPr>
          <w:rFonts w:ascii="宋体" w:eastAsia="宋体" w:hAnsi="宋体" w:cs="宋体" w:hint="eastAsia"/>
          <w:color w:val="333333"/>
          <w:kern w:val="0"/>
          <w:sz w:val="28"/>
          <w:szCs w:val="28"/>
        </w:rPr>
        <w:t>：</w:t>
      </w:r>
      <w:r w:rsidRPr="00311785">
        <w:rPr>
          <w:rFonts w:ascii="宋体" w:eastAsia="宋体" w:hAnsi="宋体" w:cs="宋体" w:hint="eastAsia"/>
          <w:color w:val="333333"/>
          <w:kern w:val="0"/>
          <w:sz w:val="28"/>
          <w:szCs w:val="28"/>
        </w:rPr>
        <w:t>分析和评价供应链设计的技术可能性；</w:t>
      </w:r>
    </w:p>
    <w:p w14:paraId="6C230E76" w14:textId="07E91E7C" w:rsidR="00311785" w:rsidRPr="00311785" w:rsidRDefault="00311785" w:rsidP="00311785">
      <w:pPr>
        <w:widowControl/>
        <w:shd w:val="clear" w:color="auto" w:fill="FFFFFF"/>
        <w:spacing w:line="360" w:lineRule="atLeast"/>
        <w:ind w:firstLine="420"/>
        <w:jc w:val="left"/>
        <w:rPr>
          <w:rFonts w:ascii="宋体" w:eastAsia="宋体" w:hAnsi="宋体" w:cs="宋体"/>
          <w:color w:val="333333"/>
          <w:kern w:val="0"/>
          <w:sz w:val="28"/>
          <w:szCs w:val="28"/>
        </w:rPr>
      </w:pPr>
      <w:r w:rsidRPr="00311785">
        <w:rPr>
          <w:rFonts w:ascii="宋体" w:eastAsia="宋体" w:hAnsi="宋体" w:cs="宋体" w:hint="eastAsia"/>
          <w:color w:val="333333"/>
          <w:kern w:val="0"/>
          <w:sz w:val="28"/>
          <w:szCs w:val="28"/>
        </w:rPr>
        <w:t>第七步</w:t>
      </w:r>
      <w:r w:rsidR="00BB4AC2">
        <w:rPr>
          <w:rFonts w:ascii="宋体" w:eastAsia="宋体" w:hAnsi="宋体" w:cs="宋体" w:hint="eastAsia"/>
          <w:color w:val="333333"/>
          <w:kern w:val="0"/>
          <w:sz w:val="28"/>
          <w:szCs w:val="28"/>
        </w:rPr>
        <w:t>：</w:t>
      </w:r>
      <w:r w:rsidRPr="00311785">
        <w:rPr>
          <w:rFonts w:ascii="宋体" w:eastAsia="宋体" w:hAnsi="宋体" w:cs="宋体" w:hint="eastAsia"/>
          <w:color w:val="333333"/>
          <w:kern w:val="0"/>
          <w:sz w:val="28"/>
          <w:szCs w:val="28"/>
        </w:rPr>
        <w:t>设计供应链；</w:t>
      </w:r>
    </w:p>
    <w:p w14:paraId="17EEA800" w14:textId="770A1DEE" w:rsidR="00311785" w:rsidRPr="00311785" w:rsidRDefault="00311785" w:rsidP="00311785">
      <w:pPr>
        <w:widowControl/>
        <w:shd w:val="clear" w:color="auto" w:fill="FFFFFF"/>
        <w:spacing w:line="360" w:lineRule="atLeast"/>
        <w:ind w:firstLine="420"/>
        <w:jc w:val="left"/>
        <w:rPr>
          <w:rFonts w:ascii="宋体" w:eastAsia="宋体" w:hAnsi="宋体" w:cs="宋体"/>
          <w:color w:val="333333"/>
          <w:kern w:val="0"/>
          <w:sz w:val="28"/>
          <w:szCs w:val="28"/>
        </w:rPr>
      </w:pPr>
      <w:r w:rsidRPr="00311785">
        <w:rPr>
          <w:rFonts w:ascii="宋体" w:eastAsia="宋体" w:hAnsi="宋体" w:cs="宋体" w:hint="eastAsia"/>
          <w:color w:val="333333"/>
          <w:kern w:val="0"/>
          <w:sz w:val="28"/>
          <w:szCs w:val="28"/>
        </w:rPr>
        <w:t>第八步</w:t>
      </w:r>
      <w:r w:rsidR="00BB4AC2">
        <w:rPr>
          <w:rFonts w:ascii="宋体" w:eastAsia="宋体" w:hAnsi="宋体" w:cs="宋体" w:hint="eastAsia"/>
          <w:color w:val="333333"/>
          <w:kern w:val="0"/>
          <w:sz w:val="28"/>
          <w:szCs w:val="28"/>
        </w:rPr>
        <w:t>：</w:t>
      </w:r>
      <w:r w:rsidRPr="00311785">
        <w:rPr>
          <w:rFonts w:ascii="宋体" w:eastAsia="宋体" w:hAnsi="宋体" w:cs="宋体" w:hint="eastAsia"/>
          <w:color w:val="333333"/>
          <w:kern w:val="0"/>
          <w:sz w:val="28"/>
          <w:szCs w:val="28"/>
        </w:rPr>
        <w:t>检验供应链；</w:t>
      </w:r>
    </w:p>
    <w:p w14:paraId="0B397433" w14:textId="75E867C7" w:rsidR="00311785" w:rsidRPr="00311785" w:rsidRDefault="00311785" w:rsidP="00311785">
      <w:pPr>
        <w:widowControl/>
        <w:shd w:val="clear" w:color="auto" w:fill="FFFFFF"/>
        <w:spacing w:line="360" w:lineRule="atLeast"/>
        <w:ind w:firstLine="420"/>
        <w:jc w:val="left"/>
        <w:rPr>
          <w:rFonts w:ascii="宋体" w:eastAsia="宋体" w:hAnsi="宋体" w:cs="宋体"/>
          <w:color w:val="333333"/>
          <w:kern w:val="0"/>
          <w:sz w:val="28"/>
          <w:szCs w:val="28"/>
        </w:rPr>
      </w:pPr>
      <w:r w:rsidRPr="00311785">
        <w:rPr>
          <w:rFonts w:ascii="宋体" w:eastAsia="宋体" w:hAnsi="宋体" w:cs="宋体" w:hint="eastAsia"/>
          <w:color w:val="333333"/>
          <w:kern w:val="0"/>
          <w:sz w:val="28"/>
          <w:szCs w:val="28"/>
        </w:rPr>
        <w:t>第九步</w:t>
      </w:r>
      <w:r w:rsidR="00BB4AC2">
        <w:rPr>
          <w:rFonts w:ascii="宋体" w:eastAsia="宋体" w:hAnsi="宋体" w:cs="宋体" w:hint="eastAsia"/>
          <w:color w:val="333333"/>
          <w:kern w:val="0"/>
          <w:sz w:val="28"/>
          <w:szCs w:val="28"/>
        </w:rPr>
        <w:t>：</w:t>
      </w:r>
      <w:r w:rsidRPr="00311785">
        <w:rPr>
          <w:rFonts w:ascii="宋体" w:eastAsia="宋体" w:hAnsi="宋体" w:cs="宋体" w:hint="eastAsia"/>
          <w:color w:val="333333"/>
          <w:kern w:val="0"/>
          <w:sz w:val="28"/>
          <w:szCs w:val="28"/>
        </w:rPr>
        <w:t>实施供应链。</w:t>
      </w:r>
    </w:p>
    <w:p w14:paraId="0E53556E" w14:textId="73E98EF2" w:rsidR="00311785" w:rsidRPr="00311785" w:rsidRDefault="00311785" w:rsidP="00311785">
      <w:pPr>
        <w:pStyle w:val="1"/>
        <w:rPr>
          <w:rFonts w:ascii="宋体" w:eastAsia="宋体" w:hAnsi="宋体"/>
          <w:szCs w:val="21"/>
        </w:rPr>
      </w:pPr>
      <w:bookmarkStart w:id="16" w:name="_Toc3503873"/>
      <w:r w:rsidRPr="00311785">
        <w:rPr>
          <w:rFonts w:hint="eastAsia"/>
        </w:rPr>
        <w:t>七、技术支持、售后服务及培训方案</w:t>
      </w:r>
      <w:bookmarkEnd w:id="16"/>
    </w:p>
    <w:p w14:paraId="798FEDFA" w14:textId="243193E9" w:rsidR="00311785" w:rsidRPr="00311785" w:rsidRDefault="000F4F8E" w:rsidP="000F4F8E">
      <w:pPr>
        <w:pStyle w:val="2"/>
      </w:pPr>
      <w:bookmarkStart w:id="17" w:name="_Toc3503874"/>
      <w:r>
        <w:rPr>
          <w:rFonts w:hint="eastAsia"/>
        </w:rPr>
        <w:t>7</w:t>
      </w:r>
      <w:r>
        <w:t>.1</w:t>
      </w:r>
      <w:r w:rsidR="00311785" w:rsidRPr="00311785">
        <w:rPr>
          <w:rFonts w:hint="eastAsia"/>
        </w:rPr>
        <w:t>技术支持与售后服务</w:t>
      </w:r>
      <w:bookmarkEnd w:id="17"/>
    </w:p>
    <w:p w14:paraId="21A98FE0" w14:textId="77777777" w:rsidR="00311785" w:rsidRPr="00311785" w:rsidRDefault="00311785" w:rsidP="00311785">
      <w:pPr>
        <w:widowControl/>
        <w:shd w:val="clear" w:color="auto" w:fill="FFFFFF"/>
        <w:spacing w:line="360" w:lineRule="atLeast"/>
        <w:ind w:firstLine="420"/>
        <w:jc w:val="left"/>
        <w:rPr>
          <w:rFonts w:ascii="宋体" w:eastAsia="宋体" w:hAnsi="宋体" w:cs="宋体"/>
          <w:color w:val="333333"/>
          <w:kern w:val="0"/>
          <w:sz w:val="28"/>
          <w:szCs w:val="28"/>
        </w:rPr>
      </w:pPr>
      <w:r w:rsidRPr="00311785">
        <w:rPr>
          <w:rFonts w:ascii="宋体" w:eastAsia="宋体" w:hAnsi="宋体" w:cs="宋体" w:hint="eastAsia"/>
          <w:color w:val="333333"/>
          <w:kern w:val="0"/>
          <w:sz w:val="28"/>
          <w:szCs w:val="28"/>
        </w:rPr>
        <w:t>我们非常重视技术支持与售后服务，因为本公司知道，当今市场的竞争已从过去的产品竞争转变为服务的竞争。正是由于本公司认识到服务对于客户的重要性，所有我公司建立了体系完整、管理严格的售后服务机构，拥有一支经验丰富、技术精湛的技术支持与售后服务专家队伍。</w:t>
      </w:r>
    </w:p>
    <w:p w14:paraId="01014830" w14:textId="77777777" w:rsidR="00311785" w:rsidRPr="00311785" w:rsidRDefault="00311785" w:rsidP="00311785">
      <w:pPr>
        <w:widowControl/>
        <w:shd w:val="clear" w:color="auto" w:fill="FFFFFF"/>
        <w:spacing w:line="360" w:lineRule="atLeast"/>
        <w:ind w:firstLine="420"/>
        <w:jc w:val="left"/>
        <w:rPr>
          <w:rFonts w:ascii="宋体" w:eastAsia="宋体" w:hAnsi="宋体" w:cs="宋体"/>
          <w:color w:val="333333"/>
          <w:kern w:val="0"/>
          <w:sz w:val="28"/>
          <w:szCs w:val="28"/>
        </w:rPr>
      </w:pPr>
      <w:r w:rsidRPr="00311785">
        <w:rPr>
          <w:rFonts w:ascii="宋体" w:eastAsia="宋体" w:hAnsi="宋体" w:cs="宋体" w:hint="eastAsia"/>
          <w:color w:val="333333"/>
          <w:kern w:val="0"/>
          <w:sz w:val="28"/>
          <w:szCs w:val="28"/>
        </w:rPr>
        <w:t>技术支持与服务的保证：</w:t>
      </w:r>
    </w:p>
    <w:p w14:paraId="293B1BAD" w14:textId="77777777" w:rsidR="00311785" w:rsidRPr="00311785" w:rsidRDefault="00311785" w:rsidP="00311785">
      <w:pPr>
        <w:widowControl/>
        <w:shd w:val="clear" w:color="auto" w:fill="FFFFFF"/>
        <w:spacing w:line="360" w:lineRule="atLeast"/>
        <w:ind w:firstLine="420"/>
        <w:jc w:val="left"/>
        <w:rPr>
          <w:rFonts w:ascii="宋体" w:eastAsia="宋体" w:hAnsi="宋体" w:cs="宋体"/>
          <w:color w:val="333333"/>
          <w:kern w:val="0"/>
          <w:sz w:val="28"/>
          <w:szCs w:val="28"/>
        </w:rPr>
      </w:pPr>
      <w:r w:rsidRPr="00311785">
        <w:rPr>
          <w:rFonts w:ascii="宋体" w:eastAsia="宋体" w:hAnsi="宋体" w:cs="Times New Roman"/>
          <w:color w:val="333333"/>
          <w:kern w:val="0"/>
          <w:sz w:val="28"/>
          <w:szCs w:val="28"/>
        </w:rPr>
        <w:t>1</w:t>
      </w:r>
      <w:r w:rsidRPr="00311785">
        <w:rPr>
          <w:rFonts w:ascii="宋体" w:eastAsia="宋体" w:hAnsi="宋体" w:cs="宋体" w:hint="eastAsia"/>
          <w:color w:val="333333"/>
          <w:kern w:val="0"/>
          <w:sz w:val="28"/>
          <w:szCs w:val="28"/>
        </w:rPr>
        <w:t>、管理体系严谨规范，规章制度严格</w:t>
      </w:r>
    </w:p>
    <w:p w14:paraId="5BA18534" w14:textId="77777777" w:rsidR="00311785" w:rsidRPr="00311785" w:rsidRDefault="00311785" w:rsidP="00311785">
      <w:pPr>
        <w:widowControl/>
        <w:shd w:val="clear" w:color="auto" w:fill="FFFFFF"/>
        <w:spacing w:line="360" w:lineRule="atLeast"/>
        <w:ind w:firstLine="420"/>
        <w:jc w:val="left"/>
        <w:rPr>
          <w:rFonts w:ascii="宋体" w:eastAsia="宋体" w:hAnsi="宋体" w:cs="宋体"/>
          <w:color w:val="333333"/>
          <w:kern w:val="0"/>
          <w:sz w:val="28"/>
          <w:szCs w:val="28"/>
        </w:rPr>
      </w:pPr>
      <w:r w:rsidRPr="00311785">
        <w:rPr>
          <w:rFonts w:ascii="宋体" w:eastAsia="宋体" w:hAnsi="宋体" w:cs="Times New Roman"/>
          <w:color w:val="333333"/>
          <w:kern w:val="0"/>
          <w:sz w:val="28"/>
          <w:szCs w:val="28"/>
        </w:rPr>
        <w:t>2</w:t>
      </w:r>
      <w:r w:rsidRPr="00311785">
        <w:rPr>
          <w:rFonts w:ascii="宋体" w:eastAsia="宋体" w:hAnsi="宋体" w:cs="宋体" w:hint="eastAsia"/>
          <w:color w:val="333333"/>
          <w:kern w:val="0"/>
          <w:sz w:val="28"/>
          <w:szCs w:val="28"/>
        </w:rPr>
        <w:t>、我公司的技术人员都接受过与我公司合作厂商和国家的正规培训，如：</w:t>
      </w:r>
      <w:r w:rsidRPr="00311785">
        <w:rPr>
          <w:rFonts w:ascii="宋体" w:eastAsia="宋体" w:hAnsi="宋体" w:cs="Times New Roman"/>
          <w:color w:val="333333"/>
          <w:kern w:val="0"/>
          <w:sz w:val="28"/>
          <w:szCs w:val="28"/>
        </w:rPr>
        <w:t>Cisco</w:t>
      </w:r>
      <w:r w:rsidRPr="00311785">
        <w:rPr>
          <w:rFonts w:ascii="宋体" w:eastAsia="宋体" w:hAnsi="宋体" w:cs="宋体" w:hint="eastAsia"/>
          <w:color w:val="333333"/>
          <w:kern w:val="0"/>
          <w:sz w:val="28"/>
          <w:szCs w:val="28"/>
        </w:rPr>
        <w:t>、</w:t>
      </w:r>
      <w:r w:rsidRPr="00311785">
        <w:rPr>
          <w:rFonts w:ascii="宋体" w:eastAsia="宋体" w:hAnsi="宋体" w:cs="Times New Roman"/>
          <w:color w:val="333333"/>
          <w:kern w:val="0"/>
          <w:sz w:val="28"/>
          <w:szCs w:val="28"/>
        </w:rPr>
        <w:t>Novell</w:t>
      </w:r>
      <w:r w:rsidRPr="00311785">
        <w:rPr>
          <w:rFonts w:ascii="宋体" w:eastAsia="宋体" w:hAnsi="宋体" w:cs="宋体" w:hint="eastAsia"/>
          <w:color w:val="333333"/>
          <w:kern w:val="0"/>
          <w:sz w:val="28"/>
          <w:szCs w:val="28"/>
        </w:rPr>
        <w:t>、</w:t>
      </w:r>
      <w:r w:rsidRPr="00311785">
        <w:rPr>
          <w:rFonts w:ascii="宋体" w:eastAsia="宋体" w:hAnsi="宋体" w:cs="Times New Roman"/>
          <w:color w:val="333333"/>
          <w:kern w:val="0"/>
          <w:sz w:val="28"/>
          <w:szCs w:val="28"/>
        </w:rPr>
        <w:t>Nordex</w:t>
      </w:r>
      <w:r w:rsidRPr="00311785">
        <w:rPr>
          <w:rFonts w:ascii="宋体" w:eastAsia="宋体" w:hAnsi="宋体" w:cs="宋体" w:hint="eastAsia"/>
          <w:color w:val="333333"/>
          <w:kern w:val="0"/>
          <w:sz w:val="28"/>
          <w:szCs w:val="28"/>
        </w:rPr>
        <w:t>、</w:t>
      </w:r>
      <w:r w:rsidRPr="00311785">
        <w:rPr>
          <w:rFonts w:ascii="宋体" w:eastAsia="宋体" w:hAnsi="宋体" w:cs="Times New Roman"/>
          <w:color w:val="333333"/>
          <w:kern w:val="0"/>
          <w:sz w:val="28"/>
          <w:szCs w:val="28"/>
        </w:rPr>
        <w:t>Avaya</w:t>
      </w:r>
      <w:r w:rsidRPr="00311785">
        <w:rPr>
          <w:rFonts w:ascii="宋体" w:eastAsia="宋体" w:hAnsi="宋体" w:cs="宋体" w:hint="eastAsia"/>
          <w:color w:val="333333"/>
          <w:kern w:val="0"/>
          <w:sz w:val="28"/>
          <w:szCs w:val="28"/>
        </w:rPr>
        <w:t>、华为公司的培训，能熟练正确使用上述公司设备和快速的解决问题。能随时为客户快速</w:t>
      </w:r>
      <w:r w:rsidRPr="00311785">
        <w:rPr>
          <w:rFonts w:ascii="宋体" w:eastAsia="宋体" w:hAnsi="宋体" w:cs="宋体" w:hint="eastAsia"/>
          <w:color w:val="333333"/>
          <w:kern w:val="0"/>
          <w:sz w:val="28"/>
          <w:szCs w:val="28"/>
        </w:rPr>
        <w:lastRenderedPageBreak/>
        <w:t>解决出现的问题，其服务的水平和质量既达到本公司的标准，也达到贵公司的标准。</w:t>
      </w:r>
    </w:p>
    <w:p w14:paraId="1AB12A2A" w14:textId="77777777" w:rsidR="00F50CFE" w:rsidRDefault="00F50CFE" w:rsidP="00F50CFE">
      <w:pPr>
        <w:widowControl/>
        <w:shd w:val="clear" w:color="auto" w:fill="FFFFFF"/>
        <w:spacing w:line="360" w:lineRule="atLeast"/>
        <w:ind w:firstLine="420"/>
        <w:rPr>
          <w:rFonts w:ascii="宋体" w:eastAsia="宋体" w:hAnsi="宋体" w:cs="宋体"/>
          <w:color w:val="333333"/>
          <w:kern w:val="0"/>
          <w:sz w:val="28"/>
          <w:szCs w:val="28"/>
        </w:rPr>
      </w:pPr>
      <w:r>
        <w:rPr>
          <w:rFonts w:ascii="宋体" w:eastAsia="宋体" w:hAnsi="宋体" w:cs="宋体" w:hint="eastAsia"/>
          <w:color w:val="333333"/>
          <w:kern w:val="0"/>
          <w:sz w:val="28"/>
          <w:szCs w:val="28"/>
        </w:rPr>
        <w:t>3、</w:t>
      </w:r>
      <w:r w:rsidR="00645104" w:rsidRPr="00645104">
        <w:rPr>
          <w:rFonts w:ascii="宋体" w:eastAsia="宋体" w:hAnsi="宋体" w:cs="宋体" w:hint="eastAsia"/>
          <w:color w:val="333333"/>
          <w:kern w:val="0"/>
          <w:sz w:val="28"/>
          <w:szCs w:val="28"/>
        </w:rPr>
        <w:t>技术支持与售后服务联系方式</w:t>
      </w:r>
      <w:r>
        <w:rPr>
          <w:rFonts w:ascii="宋体" w:eastAsia="宋体" w:hAnsi="宋体" w:cs="宋体" w:hint="eastAsia"/>
          <w:color w:val="333333"/>
          <w:kern w:val="0"/>
          <w:sz w:val="28"/>
          <w:szCs w:val="28"/>
        </w:rPr>
        <w:t>：</w:t>
      </w:r>
    </w:p>
    <w:p w14:paraId="7FB45404" w14:textId="77777777" w:rsidR="00F50CFE" w:rsidRDefault="00645104" w:rsidP="00F50CFE">
      <w:pPr>
        <w:widowControl/>
        <w:shd w:val="clear" w:color="auto" w:fill="FFFFFF"/>
        <w:spacing w:line="360" w:lineRule="atLeast"/>
        <w:ind w:left="420" w:firstLine="420"/>
        <w:rPr>
          <w:rFonts w:ascii="宋体" w:eastAsia="宋体" w:hAnsi="宋体" w:cs="Times New Roman"/>
          <w:color w:val="333333"/>
          <w:kern w:val="0"/>
          <w:sz w:val="28"/>
          <w:szCs w:val="28"/>
        </w:rPr>
      </w:pPr>
      <w:r w:rsidRPr="00645104">
        <w:rPr>
          <w:rFonts w:ascii="宋体" w:eastAsia="宋体" w:hAnsi="宋体" w:cs="宋体" w:hint="eastAsia"/>
          <w:color w:val="333333"/>
          <w:kern w:val="0"/>
          <w:sz w:val="28"/>
          <w:szCs w:val="28"/>
        </w:rPr>
        <w:t>客户服务中心热线电话：</w:t>
      </w:r>
      <w:r w:rsidRPr="00645104">
        <w:rPr>
          <w:rFonts w:ascii="宋体" w:eastAsia="宋体" w:hAnsi="宋体" w:cs="Times New Roman"/>
          <w:color w:val="333333"/>
          <w:kern w:val="0"/>
          <w:sz w:val="28"/>
          <w:szCs w:val="28"/>
        </w:rPr>
        <w:t>0732-1234567</w:t>
      </w:r>
    </w:p>
    <w:p w14:paraId="4D219775" w14:textId="6F9B7FFE" w:rsidR="00645104" w:rsidRPr="00645104" w:rsidRDefault="00645104" w:rsidP="00F50CFE">
      <w:pPr>
        <w:widowControl/>
        <w:shd w:val="clear" w:color="auto" w:fill="FFFFFF"/>
        <w:spacing w:line="360" w:lineRule="atLeast"/>
        <w:ind w:left="420" w:firstLine="420"/>
        <w:rPr>
          <w:rFonts w:ascii="宋体" w:eastAsia="宋体" w:hAnsi="宋体" w:cs="宋体"/>
          <w:color w:val="333333"/>
          <w:kern w:val="0"/>
          <w:sz w:val="28"/>
          <w:szCs w:val="28"/>
        </w:rPr>
      </w:pPr>
      <w:r w:rsidRPr="00645104">
        <w:rPr>
          <w:rFonts w:ascii="宋体" w:eastAsia="宋体" w:hAnsi="宋体" w:cs="宋体" w:hint="eastAsia"/>
          <w:color w:val="333333"/>
          <w:kern w:val="0"/>
          <w:sz w:val="28"/>
          <w:szCs w:val="28"/>
        </w:rPr>
        <w:t>客户支持服务中心传真：</w:t>
      </w:r>
      <w:r w:rsidRPr="00645104">
        <w:rPr>
          <w:rFonts w:ascii="宋体" w:eastAsia="宋体" w:hAnsi="宋体" w:cs="Times New Roman"/>
          <w:color w:val="333333"/>
          <w:kern w:val="0"/>
          <w:sz w:val="28"/>
          <w:szCs w:val="28"/>
        </w:rPr>
        <w:t>0732-7654321</w:t>
      </w:r>
    </w:p>
    <w:p w14:paraId="7EAAE22B" w14:textId="135572ED" w:rsidR="00645104" w:rsidRPr="00645104" w:rsidRDefault="000F4F8E" w:rsidP="000F4F8E">
      <w:pPr>
        <w:pStyle w:val="2"/>
      </w:pPr>
      <w:bookmarkStart w:id="18" w:name="_Toc3503875"/>
      <w:r>
        <w:rPr>
          <w:rFonts w:hint="eastAsia"/>
        </w:rPr>
        <w:t>7</w:t>
      </w:r>
      <w:r>
        <w:t>.2</w:t>
      </w:r>
      <w:r w:rsidR="00645104" w:rsidRPr="00645104">
        <w:rPr>
          <w:rFonts w:hint="eastAsia"/>
        </w:rPr>
        <w:t>培训</w:t>
      </w:r>
      <w:bookmarkEnd w:id="18"/>
    </w:p>
    <w:p w14:paraId="7CB3812E" w14:textId="77777777" w:rsidR="00645104" w:rsidRPr="00645104" w:rsidRDefault="00645104" w:rsidP="00645104">
      <w:pPr>
        <w:widowControl/>
        <w:shd w:val="clear" w:color="auto" w:fill="FFFFFF"/>
        <w:spacing w:line="360" w:lineRule="atLeast"/>
        <w:ind w:firstLine="420"/>
        <w:jc w:val="left"/>
        <w:rPr>
          <w:rFonts w:ascii="宋体" w:eastAsia="宋体" w:hAnsi="宋体" w:cs="宋体"/>
          <w:color w:val="333333"/>
          <w:kern w:val="0"/>
          <w:sz w:val="28"/>
          <w:szCs w:val="28"/>
        </w:rPr>
      </w:pPr>
      <w:r w:rsidRPr="00645104">
        <w:rPr>
          <w:rFonts w:ascii="宋体" w:eastAsia="宋体" w:hAnsi="宋体" w:cs="宋体" w:hint="eastAsia"/>
          <w:color w:val="333333"/>
          <w:kern w:val="0"/>
          <w:sz w:val="28"/>
          <w:szCs w:val="28"/>
        </w:rPr>
        <w:t>我公司承诺对贵公司系统管理人员和维护人员的培训服务，使其能达到独立操作及维护的水平。</w:t>
      </w:r>
    </w:p>
    <w:p w14:paraId="0D6FC1C4" w14:textId="737B1B55" w:rsidR="00645104" w:rsidRPr="00645104" w:rsidRDefault="00645104" w:rsidP="00645104">
      <w:pPr>
        <w:widowControl/>
        <w:shd w:val="clear" w:color="auto" w:fill="FFFFFF"/>
        <w:spacing w:line="360" w:lineRule="atLeast"/>
        <w:jc w:val="left"/>
        <w:rPr>
          <w:rFonts w:ascii="宋体" w:eastAsia="宋体" w:hAnsi="宋体" w:cs="宋体"/>
          <w:color w:val="333333"/>
          <w:kern w:val="0"/>
          <w:sz w:val="28"/>
          <w:szCs w:val="28"/>
        </w:rPr>
      </w:pPr>
      <w:r w:rsidRPr="00645104">
        <w:rPr>
          <w:rFonts w:ascii="宋体" w:eastAsia="宋体" w:hAnsi="宋体" w:cs="宋体" w:hint="eastAsia"/>
          <w:color w:val="333333"/>
          <w:kern w:val="0"/>
          <w:sz w:val="28"/>
          <w:szCs w:val="28"/>
        </w:rPr>
        <w:t>时间：在</w:t>
      </w:r>
      <w:r w:rsidR="00F50CFE">
        <w:rPr>
          <w:rFonts w:ascii="宋体" w:eastAsia="宋体" w:hAnsi="宋体" w:cs="宋体" w:hint="eastAsia"/>
          <w:color w:val="333333"/>
          <w:kern w:val="0"/>
          <w:sz w:val="28"/>
          <w:szCs w:val="28"/>
        </w:rPr>
        <w:t>项目验收</w:t>
      </w:r>
      <w:r w:rsidRPr="00645104">
        <w:rPr>
          <w:rFonts w:ascii="宋体" w:eastAsia="宋体" w:hAnsi="宋体" w:cs="宋体" w:hint="eastAsia"/>
          <w:color w:val="333333"/>
          <w:kern w:val="0"/>
          <w:sz w:val="28"/>
          <w:szCs w:val="28"/>
        </w:rPr>
        <w:t>过程中安排技术人员进行指导，</w:t>
      </w:r>
      <w:r w:rsidR="00091CB7">
        <w:rPr>
          <w:rFonts w:ascii="宋体" w:eastAsia="宋体" w:hAnsi="宋体" w:cs="宋体" w:hint="eastAsia"/>
          <w:color w:val="333333"/>
          <w:kern w:val="0"/>
          <w:sz w:val="28"/>
          <w:szCs w:val="28"/>
        </w:rPr>
        <w:t>项目</w:t>
      </w:r>
      <w:r w:rsidRPr="00645104">
        <w:rPr>
          <w:rFonts w:ascii="宋体" w:eastAsia="宋体" w:hAnsi="宋体" w:cs="宋体" w:hint="eastAsia"/>
          <w:color w:val="333333"/>
          <w:kern w:val="0"/>
          <w:sz w:val="28"/>
          <w:szCs w:val="28"/>
        </w:rPr>
        <w:t>完成验收后三日内安排全体人员进行应用培训。</w:t>
      </w:r>
    </w:p>
    <w:p w14:paraId="13694004" w14:textId="0DA7EEDE" w:rsidR="00645104" w:rsidRPr="00645104" w:rsidRDefault="00645104" w:rsidP="00645104">
      <w:pPr>
        <w:widowControl/>
        <w:shd w:val="clear" w:color="auto" w:fill="FFFFFF"/>
        <w:spacing w:line="360" w:lineRule="atLeast"/>
        <w:jc w:val="left"/>
        <w:rPr>
          <w:rFonts w:ascii="宋体" w:eastAsia="宋体" w:hAnsi="宋体" w:cs="宋体"/>
          <w:color w:val="333333"/>
          <w:kern w:val="0"/>
          <w:sz w:val="28"/>
          <w:szCs w:val="28"/>
        </w:rPr>
      </w:pPr>
      <w:r w:rsidRPr="00645104">
        <w:rPr>
          <w:rFonts w:ascii="宋体" w:eastAsia="宋体" w:hAnsi="宋体" w:cs="宋体" w:hint="eastAsia"/>
          <w:color w:val="333333"/>
          <w:kern w:val="0"/>
          <w:sz w:val="28"/>
          <w:szCs w:val="28"/>
        </w:rPr>
        <w:t>地点：</w:t>
      </w:r>
      <w:r w:rsidR="00046805">
        <w:rPr>
          <w:rFonts w:ascii="宋体" w:eastAsia="宋体" w:hAnsi="宋体" w:cs="宋体" w:hint="eastAsia"/>
          <w:color w:val="333333"/>
          <w:kern w:val="0"/>
          <w:sz w:val="28"/>
          <w:szCs w:val="28"/>
        </w:rPr>
        <w:t>重庆理工大学</w:t>
      </w:r>
    </w:p>
    <w:p w14:paraId="47C99BB1" w14:textId="77777777" w:rsidR="00645104" w:rsidRPr="00645104" w:rsidRDefault="00645104" w:rsidP="00645104">
      <w:pPr>
        <w:widowControl/>
        <w:shd w:val="clear" w:color="auto" w:fill="FFFFFF"/>
        <w:spacing w:line="360" w:lineRule="atLeast"/>
        <w:jc w:val="left"/>
        <w:rPr>
          <w:rFonts w:ascii="宋体" w:eastAsia="宋体" w:hAnsi="宋体" w:cs="宋体"/>
          <w:color w:val="333333"/>
          <w:kern w:val="0"/>
          <w:sz w:val="28"/>
          <w:szCs w:val="28"/>
        </w:rPr>
      </w:pPr>
      <w:r w:rsidRPr="00645104">
        <w:rPr>
          <w:rFonts w:ascii="宋体" w:eastAsia="宋体" w:hAnsi="宋体" w:cs="宋体" w:hint="eastAsia"/>
          <w:color w:val="333333"/>
          <w:kern w:val="0"/>
          <w:sz w:val="28"/>
          <w:szCs w:val="28"/>
        </w:rPr>
        <w:t>费用：免费</w:t>
      </w:r>
    </w:p>
    <w:p w14:paraId="1C669EA8" w14:textId="77777777" w:rsidR="00645104" w:rsidRPr="00645104" w:rsidRDefault="00645104" w:rsidP="00645104">
      <w:pPr>
        <w:widowControl/>
        <w:shd w:val="clear" w:color="auto" w:fill="FFFFFF"/>
        <w:spacing w:line="360" w:lineRule="atLeast"/>
        <w:jc w:val="left"/>
        <w:rPr>
          <w:rFonts w:ascii="宋体" w:eastAsia="宋体" w:hAnsi="宋体" w:cs="宋体"/>
          <w:color w:val="333333"/>
          <w:kern w:val="0"/>
          <w:sz w:val="28"/>
          <w:szCs w:val="28"/>
        </w:rPr>
      </w:pPr>
      <w:r w:rsidRPr="00645104">
        <w:rPr>
          <w:rFonts w:ascii="宋体" w:eastAsia="宋体" w:hAnsi="宋体" w:cs="宋体" w:hint="eastAsia"/>
          <w:color w:val="333333"/>
          <w:kern w:val="0"/>
          <w:sz w:val="28"/>
          <w:szCs w:val="28"/>
        </w:rPr>
        <w:t>人员：贵公司全体员工及管理维护技术人员</w:t>
      </w:r>
    </w:p>
    <w:p w14:paraId="27E16634" w14:textId="48B0690D" w:rsidR="00645104" w:rsidRPr="00645104" w:rsidRDefault="00645104" w:rsidP="00645104">
      <w:pPr>
        <w:widowControl/>
        <w:shd w:val="clear" w:color="auto" w:fill="FFFFFF"/>
        <w:spacing w:line="360" w:lineRule="atLeast"/>
        <w:jc w:val="left"/>
        <w:rPr>
          <w:rFonts w:ascii="宋体" w:eastAsia="宋体" w:hAnsi="宋体" w:cs="宋体"/>
          <w:color w:val="333333"/>
          <w:kern w:val="0"/>
          <w:sz w:val="28"/>
          <w:szCs w:val="28"/>
        </w:rPr>
      </w:pPr>
      <w:r w:rsidRPr="00645104">
        <w:rPr>
          <w:rFonts w:ascii="宋体" w:eastAsia="宋体" w:hAnsi="宋体" w:cs="宋体" w:hint="eastAsia"/>
          <w:color w:val="333333"/>
          <w:kern w:val="0"/>
          <w:sz w:val="28"/>
          <w:szCs w:val="28"/>
        </w:rPr>
        <w:t>内容：对</w:t>
      </w:r>
      <w:r w:rsidR="00901B8A">
        <w:rPr>
          <w:rFonts w:ascii="宋体" w:eastAsia="宋体" w:hAnsi="宋体" w:cs="宋体" w:hint="eastAsia"/>
          <w:color w:val="333333"/>
          <w:kern w:val="0"/>
          <w:sz w:val="28"/>
          <w:szCs w:val="28"/>
        </w:rPr>
        <w:t>图书管理销售</w:t>
      </w:r>
      <w:r w:rsidRPr="00645104">
        <w:rPr>
          <w:rFonts w:ascii="宋体" w:eastAsia="宋体" w:hAnsi="宋体" w:cs="宋体" w:hint="eastAsia"/>
          <w:color w:val="333333"/>
          <w:kern w:val="0"/>
          <w:sz w:val="28"/>
          <w:szCs w:val="28"/>
        </w:rPr>
        <w:t>系统的操作培训</w:t>
      </w:r>
    </w:p>
    <w:p w14:paraId="22B2D0A7" w14:textId="17E93F67" w:rsidR="00884A03" w:rsidRDefault="00645104" w:rsidP="00EE4A87">
      <w:pPr>
        <w:widowControl/>
        <w:shd w:val="clear" w:color="auto" w:fill="FFFFFF"/>
        <w:spacing w:line="360" w:lineRule="atLeast"/>
        <w:jc w:val="left"/>
        <w:rPr>
          <w:rFonts w:ascii="宋体" w:eastAsia="宋体" w:hAnsi="宋体" w:cs="宋体"/>
          <w:color w:val="333333"/>
          <w:kern w:val="0"/>
          <w:sz w:val="28"/>
          <w:szCs w:val="28"/>
        </w:rPr>
      </w:pPr>
      <w:r w:rsidRPr="00645104">
        <w:rPr>
          <w:rFonts w:ascii="宋体" w:eastAsia="宋体" w:hAnsi="宋体" w:cs="宋体" w:hint="eastAsia"/>
          <w:color w:val="333333"/>
          <w:kern w:val="0"/>
          <w:sz w:val="28"/>
          <w:szCs w:val="28"/>
        </w:rPr>
        <w:t>方式：集中授课且安排现场培训指导技术人员</w:t>
      </w:r>
    </w:p>
    <w:p w14:paraId="6A322403" w14:textId="209C7FE0" w:rsidR="000B179B" w:rsidRDefault="000B179B" w:rsidP="00EE4A87">
      <w:pPr>
        <w:widowControl/>
        <w:shd w:val="clear" w:color="auto" w:fill="FFFFFF"/>
        <w:spacing w:line="360" w:lineRule="atLeast"/>
        <w:jc w:val="left"/>
        <w:rPr>
          <w:rFonts w:ascii="宋体" w:eastAsia="宋体" w:hAnsi="宋体" w:cs="宋体"/>
          <w:color w:val="333333"/>
          <w:kern w:val="0"/>
          <w:sz w:val="28"/>
          <w:szCs w:val="28"/>
        </w:rPr>
      </w:pPr>
    </w:p>
    <w:p w14:paraId="2EE286B9" w14:textId="43573296" w:rsidR="000B179B" w:rsidRDefault="000B179B" w:rsidP="00EE4A87">
      <w:pPr>
        <w:widowControl/>
        <w:shd w:val="clear" w:color="auto" w:fill="FFFFFF"/>
        <w:spacing w:line="360" w:lineRule="atLeast"/>
        <w:jc w:val="left"/>
        <w:rPr>
          <w:rFonts w:ascii="宋体" w:eastAsia="宋体" w:hAnsi="宋体" w:cs="宋体"/>
          <w:color w:val="333333"/>
          <w:kern w:val="0"/>
          <w:sz w:val="28"/>
          <w:szCs w:val="28"/>
        </w:rPr>
      </w:pPr>
    </w:p>
    <w:p w14:paraId="033C73FF" w14:textId="413AA666" w:rsidR="000B179B" w:rsidRDefault="000B179B" w:rsidP="00EE4A87">
      <w:pPr>
        <w:widowControl/>
        <w:shd w:val="clear" w:color="auto" w:fill="FFFFFF"/>
        <w:spacing w:line="360" w:lineRule="atLeast"/>
        <w:jc w:val="left"/>
        <w:rPr>
          <w:rFonts w:ascii="宋体" w:eastAsia="宋体" w:hAnsi="宋体" w:cs="宋体"/>
          <w:color w:val="333333"/>
          <w:kern w:val="0"/>
          <w:sz w:val="28"/>
          <w:szCs w:val="28"/>
        </w:rPr>
      </w:pPr>
    </w:p>
    <w:p w14:paraId="020E69B5" w14:textId="7DF9F647" w:rsidR="000B179B" w:rsidRDefault="000B179B" w:rsidP="00EE4A87">
      <w:pPr>
        <w:widowControl/>
        <w:shd w:val="clear" w:color="auto" w:fill="FFFFFF"/>
        <w:spacing w:line="360" w:lineRule="atLeast"/>
        <w:jc w:val="left"/>
        <w:rPr>
          <w:rFonts w:ascii="宋体" w:eastAsia="宋体" w:hAnsi="宋体" w:cs="宋体"/>
          <w:color w:val="333333"/>
          <w:kern w:val="0"/>
          <w:sz w:val="28"/>
          <w:szCs w:val="28"/>
        </w:rPr>
      </w:pPr>
    </w:p>
    <w:p w14:paraId="796A0478" w14:textId="733A581E" w:rsidR="000B179B" w:rsidRDefault="000B179B" w:rsidP="00EE4A87">
      <w:pPr>
        <w:widowControl/>
        <w:shd w:val="clear" w:color="auto" w:fill="FFFFFF"/>
        <w:spacing w:line="360" w:lineRule="atLeast"/>
        <w:jc w:val="left"/>
        <w:rPr>
          <w:rFonts w:ascii="宋体" w:eastAsia="宋体" w:hAnsi="宋体" w:cs="宋体"/>
          <w:color w:val="333333"/>
          <w:kern w:val="0"/>
          <w:sz w:val="28"/>
          <w:szCs w:val="28"/>
        </w:rPr>
      </w:pPr>
    </w:p>
    <w:p w14:paraId="0A428536" w14:textId="34FD18A6" w:rsidR="000B179B" w:rsidRDefault="000B179B" w:rsidP="00EE4A87">
      <w:pPr>
        <w:widowControl/>
        <w:shd w:val="clear" w:color="auto" w:fill="FFFFFF"/>
        <w:spacing w:line="360" w:lineRule="atLeast"/>
        <w:jc w:val="left"/>
        <w:rPr>
          <w:rFonts w:ascii="宋体" w:eastAsia="宋体" w:hAnsi="宋体" w:cs="宋体"/>
          <w:color w:val="333333"/>
          <w:kern w:val="0"/>
          <w:sz w:val="28"/>
          <w:szCs w:val="28"/>
        </w:rPr>
      </w:pPr>
    </w:p>
    <w:p w14:paraId="4E636E07" w14:textId="78669458" w:rsidR="000B179B" w:rsidRDefault="00457159" w:rsidP="00B75E41">
      <w:pPr>
        <w:pStyle w:val="1"/>
        <w:jc w:val="center"/>
      </w:pPr>
      <w:bookmarkStart w:id="19" w:name="_Toc14969_WPSOffice_Level1"/>
      <w:bookmarkStart w:id="20" w:name="_Toc3503876"/>
      <w:r>
        <w:rPr>
          <w:rFonts w:hint="eastAsia"/>
        </w:rPr>
        <w:lastRenderedPageBreak/>
        <w:t xml:space="preserve">附表一 </w:t>
      </w:r>
      <w:r w:rsidR="000B179B" w:rsidRPr="000B179B">
        <w:rPr>
          <w:rFonts w:hint="eastAsia"/>
        </w:rPr>
        <w:t>图书管理销售项目总报价书</w:t>
      </w:r>
      <w:bookmarkEnd w:id="19"/>
      <w:bookmarkEnd w:id="20"/>
    </w:p>
    <w:p w14:paraId="04DB6E80" w14:textId="77777777" w:rsidR="00B75E41" w:rsidRPr="000B179B" w:rsidRDefault="00B75E41" w:rsidP="00B75E41"/>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4"/>
        <w:gridCol w:w="2477"/>
        <w:gridCol w:w="1364"/>
        <w:gridCol w:w="2728"/>
      </w:tblGrid>
      <w:tr w:rsidR="000B179B" w:rsidRPr="000B179B" w14:paraId="6E0E575E" w14:textId="77777777" w:rsidTr="007B72F3">
        <w:trPr>
          <w:cantSplit/>
          <w:trHeight w:val="469"/>
        </w:trPr>
        <w:tc>
          <w:tcPr>
            <w:tcW w:w="1964" w:type="dxa"/>
            <w:vAlign w:val="center"/>
          </w:tcPr>
          <w:p w14:paraId="5780E0CD" w14:textId="77777777" w:rsidR="000B179B" w:rsidRPr="000B179B" w:rsidRDefault="000B179B" w:rsidP="000B179B">
            <w:pPr>
              <w:snapToGrid w:val="0"/>
              <w:jc w:val="center"/>
              <w:rPr>
                <w:rFonts w:ascii="宋体" w:eastAsia="宋体" w:hAnsi="宋体" w:cs="Times New Roman"/>
                <w:szCs w:val="24"/>
              </w:rPr>
            </w:pPr>
            <w:r w:rsidRPr="000B179B">
              <w:rPr>
                <w:rFonts w:ascii="宋体" w:eastAsia="宋体" w:hAnsi="宋体" w:cs="Times New Roman" w:hint="eastAsia"/>
                <w:szCs w:val="24"/>
              </w:rPr>
              <w:t>投标人</w:t>
            </w:r>
          </w:p>
        </w:tc>
        <w:tc>
          <w:tcPr>
            <w:tcW w:w="6568" w:type="dxa"/>
            <w:gridSpan w:val="3"/>
            <w:vAlign w:val="center"/>
          </w:tcPr>
          <w:p w14:paraId="063D05A6" w14:textId="438039BF" w:rsidR="000B179B" w:rsidRPr="000B179B" w:rsidRDefault="000B179B" w:rsidP="000B179B">
            <w:pPr>
              <w:snapToGrid w:val="0"/>
              <w:jc w:val="center"/>
              <w:rPr>
                <w:rFonts w:ascii="宋体" w:eastAsia="宋体" w:hAnsi="宋体" w:cs="Times New Roman"/>
                <w:szCs w:val="24"/>
              </w:rPr>
            </w:pPr>
            <w:r>
              <w:rPr>
                <w:rFonts w:ascii="宋体" w:eastAsia="宋体" w:hAnsi="宋体" w:cs="Times New Roman" w:hint="eastAsia"/>
                <w:szCs w:val="24"/>
              </w:rPr>
              <w:t>重庆理工大学</w:t>
            </w:r>
          </w:p>
        </w:tc>
      </w:tr>
      <w:tr w:rsidR="000B179B" w:rsidRPr="000B179B" w14:paraId="7E6DAA1B" w14:textId="77777777" w:rsidTr="007B72F3">
        <w:trPr>
          <w:trHeight w:val="469"/>
        </w:trPr>
        <w:tc>
          <w:tcPr>
            <w:tcW w:w="1964" w:type="dxa"/>
            <w:vAlign w:val="center"/>
          </w:tcPr>
          <w:p w14:paraId="373A957A" w14:textId="77777777" w:rsidR="000B179B" w:rsidRPr="000B179B" w:rsidRDefault="000B179B" w:rsidP="000B179B">
            <w:pPr>
              <w:snapToGrid w:val="0"/>
              <w:jc w:val="center"/>
              <w:rPr>
                <w:rFonts w:ascii="宋体" w:eastAsia="宋体" w:hAnsi="宋体" w:cs="Times New Roman"/>
                <w:szCs w:val="24"/>
              </w:rPr>
            </w:pPr>
            <w:r w:rsidRPr="000B179B">
              <w:rPr>
                <w:rFonts w:ascii="宋体" w:eastAsia="宋体" w:hAnsi="宋体" w:cs="Times New Roman" w:hint="eastAsia"/>
                <w:szCs w:val="24"/>
              </w:rPr>
              <w:t>项目类别</w:t>
            </w:r>
          </w:p>
        </w:tc>
        <w:tc>
          <w:tcPr>
            <w:tcW w:w="2477" w:type="dxa"/>
            <w:vAlign w:val="center"/>
          </w:tcPr>
          <w:p w14:paraId="5D854B8D" w14:textId="637CCFB7" w:rsidR="000B179B" w:rsidRPr="000B179B" w:rsidRDefault="000B179B" w:rsidP="000B179B">
            <w:pPr>
              <w:snapToGrid w:val="0"/>
              <w:jc w:val="center"/>
              <w:rPr>
                <w:rFonts w:ascii="宋体" w:eastAsia="宋体" w:hAnsi="宋体" w:cs="Times New Roman"/>
                <w:szCs w:val="24"/>
              </w:rPr>
            </w:pPr>
            <w:r>
              <w:rPr>
                <w:rFonts w:ascii="宋体" w:eastAsia="宋体" w:hAnsi="宋体" w:cs="Times New Roman" w:hint="eastAsia"/>
                <w:szCs w:val="24"/>
              </w:rPr>
              <w:t>图书管理销售系统</w:t>
            </w:r>
          </w:p>
        </w:tc>
        <w:tc>
          <w:tcPr>
            <w:tcW w:w="1364" w:type="dxa"/>
            <w:vAlign w:val="center"/>
          </w:tcPr>
          <w:p w14:paraId="5DB03F15" w14:textId="77777777" w:rsidR="000B179B" w:rsidRPr="000B179B" w:rsidRDefault="000B179B" w:rsidP="000B179B">
            <w:pPr>
              <w:snapToGrid w:val="0"/>
              <w:jc w:val="center"/>
              <w:rPr>
                <w:rFonts w:ascii="宋体" w:eastAsia="宋体" w:hAnsi="宋体" w:cs="Times New Roman"/>
                <w:szCs w:val="24"/>
              </w:rPr>
            </w:pPr>
            <w:r w:rsidRPr="000B179B">
              <w:rPr>
                <w:rFonts w:ascii="宋体" w:eastAsia="宋体" w:hAnsi="宋体" w:cs="Times New Roman" w:hint="eastAsia"/>
                <w:szCs w:val="24"/>
              </w:rPr>
              <w:t>建设规模</w:t>
            </w:r>
          </w:p>
        </w:tc>
        <w:tc>
          <w:tcPr>
            <w:tcW w:w="2726" w:type="dxa"/>
            <w:vAlign w:val="center"/>
          </w:tcPr>
          <w:p w14:paraId="4D70E0D2" w14:textId="23DCAFD8" w:rsidR="000B179B" w:rsidRPr="000B179B" w:rsidRDefault="00DB050A" w:rsidP="000B179B">
            <w:pPr>
              <w:snapToGrid w:val="0"/>
              <w:jc w:val="center"/>
              <w:rPr>
                <w:rFonts w:ascii="宋体" w:eastAsia="宋体" w:hAnsi="宋体" w:cs="Times New Roman"/>
                <w:szCs w:val="24"/>
              </w:rPr>
            </w:pPr>
            <w:r>
              <w:rPr>
                <w:rFonts w:ascii="宋体" w:eastAsia="宋体" w:hAnsi="宋体" w:cs="Times New Roman" w:hint="eastAsia"/>
                <w:szCs w:val="24"/>
              </w:rPr>
              <w:t>中等</w:t>
            </w:r>
          </w:p>
        </w:tc>
      </w:tr>
      <w:tr w:rsidR="000B179B" w:rsidRPr="000B179B" w14:paraId="7DCBD86A" w14:textId="77777777" w:rsidTr="007B72F3">
        <w:trPr>
          <w:cantSplit/>
          <w:trHeight w:val="456"/>
        </w:trPr>
        <w:tc>
          <w:tcPr>
            <w:tcW w:w="1964" w:type="dxa"/>
            <w:vAlign w:val="center"/>
          </w:tcPr>
          <w:p w14:paraId="5023DB7F" w14:textId="77777777" w:rsidR="000B179B" w:rsidRPr="000B179B" w:rsidRDefault="000B179B" w:rsidP="000B179B">
            <w:pPr>
              <w:snapToGrid w:val="0"/>
              <w:jc w:val="center"/>
              <w:rPr>
                <w:rFonts w:ascii="宋体" w:eastAsia="宋体" w:hAnsi="宋体" w:cs="Times New Roman"/>
                <w:szCs w:val="24"/>
              </w:rPr>
            </w:pPr>
            <w:r w:rsidRPr="000B179B">
              <w:rPr>
                <w:rFonts w:ascii="宋体" w:eastAsia="宋体" w:hAnsi="宋体" w:cs="Times New Roman" w:hint="eastAsia"/>
                <w:szCs w:val="24"/>
              </w:rPr>
              <w:t>投标工期</w:t>
            </w:r>
          </w:p>
        </w:tc>
        <w:tc>
          <w:tcPr>
            <w:tcW w:w="6568" w:type="dxa"/>
            <w:gridSpan w:val="3"/>
            <w:vAlign w:val="center"/>
          </w:tcPr>
          <w:p w14:paraId="0AA88390" w14:textId="457699B1" w:rsidR="000B179B" w:rsidRPr="000B179B" w:rsidRDefault="000B179B" w:rsidP="000B179B">
            <w:pPr>
              <w:ind w:firstLineChars="1400" w:firstLine="2940"/>
              <w:rPr>
                <w:rFonts w:ascii="宋体" w:eastAsia="宋体" w:hAnsi="宋体" w:cs="Times New Roman"/>
                <w:szCs w:val="24"/>
              </w:rPr>
            </w:pPr>
            <w:r>
              <w:rPr>
                <w:rFonts w:ascii="宋体" w:eastAsia="宋体" w:hAnsi="宋体" w:cs="Times New Roman"/>
                <w:szCs w:val="24"/>
              </w:rPr>
              <w:t>90</w:t>
            </w:r>
            <w:r w:rsidRPr="000B179B">
              <w:rPr>
                <w:rFonts w:ascii="宋体" w:eastAsia="宋体" w:hAnsi="宋体" w:cs="Times New Roman" w:hint="eastAsia"/>
                <w:szCs w:val="24"/>
              </w:rPr>
              <w:t>天（日历天数）</w:t>
            </w:r>
          </w:p>
        </w:tc>
      </w:tr>
      <w:tr w:rsidR="000B179B" w:rsidRPr="000B179B" w14:paraId="1160A42F" w14:textId="77777777" w:rsidTr="007B72F3">
        <w:trPr>
          <w:cantSplit/>
          <w:trHeight w:val="469"/>
        </w:trPr>
        <w:tc>
          <w:tcPr>
            <w:tcW w:w="1964" w:type="dxa"/>
            <w:vAlign w:val="center"/>
          </w:tcPr>
          <w:p w14:paraId="103A680D" w14:textId="77777777" w:rsidR="000B179B" w:rsidRPr="000B179B" w:rsidRDefault="000B179B" w:rsidP="000B179B">
            <w:pPr>
              <w:snapToGrid w:val="0"/>
              <w:jc w:val="center"/>
              <w:rPr>
                <w:rFonts w:ascii="宋体" w:eastAsia="宋体" w:hAnsi="宋体" w:cs="Times New Roman"/>
                <w:szCs w:val="24"/>
              </w:rPr>
            </w:pPr>
            <w:r w:rsidRPr="000B179B">
              <w:rPr>
                <w:rFonts w:ascii="宋体" w:eastAsia="宋体" w:hAnsi="宋体" w:cs="Times New Roman" w:hint="eastAsia"/>
                <w:szCs w:val="24"/>
              </w:rPr>
              <w:t>质量标准</w:t>
            </w:r>
          </w:p>
        </w:tc>
        <w:tc>
          <w:tcPr>
            <w:tcW w:w="6568" w:type="dxa"/>
            <w:gridSpan w:val="3"/>
            <w:vAlign w:val="center"/>
          </w:tcPr>
          <w:p w14:paraId="2BB672D8" w14:textId="6452C5D6" w:rsidR="000B179B" w:rsidRPr="000B179B" w:rsidRDefault="000B179B" w:rsidP="000B179B">
            <w:pPr>
              <w:snapToGrid w:val="0"/>
              <w:jc w:val="center"/>
              <w:rPr>
                <w:rFonts w:ascii="宋体" w:eastAsia="宋体" w:hAnsi="宋体" w:cs="Times New Roman"/>
                <w:szCs w:val="24"/>
              </w:rPr>
            </w:pPr>
            <w:r>
              <w:rPr>
                <w:rFonts w:ascii="宋体" w:eastAsia="宋体" w:hAnsi="宋体" w:cs="Times New Roman" w:hint="eastAsia"/>
                <w:szCs w:val="24"/>
              </w:rPr>
              <w:t>保证至少5</w:t>
            </w:r>
            <w:r>
              <w:rPr>
                <w:rFonts w:ascii="宋体" w:eastAsia="宋体" w:hAnsi="宋体" w:cs="Times New Roman"/>
                <w:szCs w:val="24"/>
              </w:rPr>
              <w:t>0</w:t>
            </w:r>
            <w:r>
              <w:rPr>
                <w:rFonts w:ascii="宋体" w:eastAsia="宋体" w:hAnsi="宋体" w:cs="Times New Roman" w:hint="eastAsia"/>
                <w:szCs w:val="24"/>
              </w:rPr>
              <w:t>人同时使用且稳定运行</w:t>
            </w:r>
            <w:r w:rsidR="00DB050A">
              <w:rPr>
                <w:rFonts w:ascii="宋体" w:eastAsia="宋体" w:hAnsi="宋体" w:cs="Times New Roman" w:hint="eastAsia"/>
                <w:szCs w:val="24"/>
              </w:rPr>
              <w:t>至少</w:t>
            </w:r>
            <w:r>
              <w:rPr>
                <w:rFonts w:ascii="宋体" w:eastAsia="宋体" w:hAnsi="宋体" w:cs="Times New Roman" w:hint="eastAsia"/>
                <w:szCs w:val="24"/>
              </w:rPr>
              <w:t>半年以上</w:t>
            </w:r>
          </w:p>
        </w:tc>
      </w:tr>
      <w:tr w:rsidR="000B179B" w:rsidRPr="000B179B" w14:paraId="309BA26C" w14:textId="77777777" w:rsidTr="007B72F3">
        <w:trPr>
          <w:cantSplit/>
          <w:trHeight w:val="877"/>
        </w:trPr>
        <w:tc>
          <w:tcPr>
            <w:tcW w:w="1964" w:type="dxa"/>
            <w:vAlign w:val="center"/>
          </w:tcPr>
          <w:p w14:paraId="43875F23" w14:textId="77777777" w:rsidR="000B179B" w:rsidRPr="000B179B" w:rsidRDefault="000B179B" w:rsidP="000B179B">
            <w:pPr>
              <w:snapToGrid w:val="0"/>
              <w:jc w:val="center"/>
              <w:rPr>
                <w:rFonts w:ascii="宋体" w:eastAsia="宋体" w:hAnsi="宋体" w:cs="Times New Roman"/>
                <w:szCs w:val="24"/>
              </w:rPr>
            </w:pPr>
            <w:r w:rsidRPr="000B179B">
              <w:rPr>
                <w:rFonts w:ascii="宋体" w:eastAsia="宋体" w:hAnsi="宋体" w:cs="Times New Roman" w:hint="eastAsia"/>
                <w:szCs w:val="24"/>
              </w:rPr>
              <w:t>报价下浮率</w:t>
            </w:r>
          </w:p>
        </w:tc>
        <w:tc>
          <w:tcPr>
            <w:tcW w:w="6568" w:type="dxa"/>
            <w:gridSpan w:val="3"/>
            <w:vAlign w:val="center"/>
          </w:tcPr>
          <w:p w14:paraId="3B59A72B" w14:textId="181073CB" w:rsidR="000B179B" w:rsidRPr="000B179B" w:rsidRDefault="000B179B" w:rsidP="000B179B">
            <w:pPr>
              <w:snapToGrid w:val="0"/>
              <w:rPr>
                <w:rFonts w:ascii="宋体" w:eastAsia="宋体" w:hAnsi="宋体" w:cs="Times New Roman"/>
                <w:szCs w:val="24"/>
              </w:rPr>
            </w:pPr>
            <w:r w:rsidRPr="000B179B">
              <w:rPr>
                <w:rFonts w:ascii="宋体" w:eastAsia="宋体" w:hAnsi="宋体" w:cs="Times New Roman" w:hint="eastAsia"/>
                <w:szCs w:val="24"/>
              </w:rPr>
              <w:t>大写:</w:t>
            </w:r>
            <w:r w:rsidRPr="000B179B">
              <w:rPr>
                <w:rFonts w:ascii="宋体" w:eastAsia="宋体" w:hAnsi="宋体" w:cs="Times New Roman"/>
                <w:szCs w:val="24"/>
                <w:u w:val="single"/>
              </w:rPr>
              <w:t xml:space="preserve">  </w:t>
            </w:r>
            <w:r>
              <w:rPr>
                <w:rFonts w:ascii="宋体" w:eastAsia="宋体" w:hAnsi="宋体" w:cs="Times New Roman"/>
                <w:szCs w:val="24"/>
                <w:u w:val="single"/>
              </w:rPr>
              <w:t xml:space="preserve">   </w:t>
            </w:r>
            <w:r w:rsidRPr="000B179B">
              <w:rPr>
                <w:rFonts w:ascii="宋体" w:eastAsia="宋体" w:hAnsi="宋体" w:cs="Times New Roman" w:hint="eastAsia"/>
                <w:szCs w:val="24"/>
                <w:u w:val="single"/>
              </w:rPr>
              <w:t>百分之十</w:t>
            </w:r>
            <w:r>
              <w:rPr>
                <w:rFonts w:ascii="宋体" w:eastAsia="宋体" w:hAnsi="宋体" w:cs="Times New Roman" w:hint="eastAsia"/>
                <w:szCs w:val="24"/>
                <w:u w:val="single"/>
              </w:rPr>
              <w:t xml:space="preserve"> </w:t>
            </w:r>
            <w:r>
              <w:rPr>
                <w:rFonts w:ascii="宋体" w:eastAsia="宋体" w:hAnsi="宋体" w:cs="Times New Roman"/>
                <w:szCs w:val="24"/>
                <w:u w:val="single"/>
              </w:rPr>
              <w:t xml:space="preserve">  </w:t>
            </w:r>
          </w:p>
          <w:p w14:paraId="796EF436" w14:textId="0F921A33" w:rsidR="000B179B" w:rsidRPr="000B179B" w:rsidRDefault="000B179B" w:rsidP="000B179B">
            <w:pPr>
              <w:snapToGrid w:val="0"/>
              <w:rPr>
                <w:rFonts w:ascii="宋体" w:eastAsia="宋体" w:hAnsi="宋体" w:cs="Times New Roman"/>
                <w:szCs w:val="24"/>
              </w:rPr>
            </w:pPr>
            <w:r w:rsidRPr="000B179B">
              <w:rPr>
                <w:rFonts w:ascii="宋体" w:eastAsia="宋体" w:hAnsi="宋体" w:cs="Times New Roman" w:hint="eastAsia"/>
                <w:szCs w:val="24"/>
              </w:rPr>
              <w:t>小写:</w:t>
            </w:r>
            <w:r w:rsidRPr="000B179B">
              <w:rPr>
                <w:rFonts w:ascii="宋体" w:eastAsia="宋体" w:hAnsi="宋体" w:cs="Times New Roman" w:hint="eastAsia"/>
                <w:szCs w:val="24"/>
                <w:u w:val="single"/>
              </w:rPr>
              <w:t xml:space="preserve">     </w:t>
            </w:r>
            <w:r>
              <w:rPr>
                <w:rFonts w:ascii="宋体" w:eastAsia="宋体" w:hAnsi="宋体" w:cs="Times New Roman"/>
                <w:szCs w:val="24"/>
                <w:u w:val="single"/>
              </w:rPr>
              <w:t xml:space="preserve">  10</w:t>
            </w:r>
            <w:r w:rsidRPr="000B179B">
              <w:rPr>
                <w:rFonts w:ascii="宋体" w:eastAsia="宋体" w:hAnsi="宋体" w:cs="Times New Roman" w:hint="eastAsia"/>
                <w:szCs w:val="24"/>
                <w:u w:val="single"/>
              </w:rPr>
              <w:t xml:space="preserve">     ％</w:t>
            </w:r>
          </w:p>
        </w:tc>
      </w:tr>
      <w:tr w:rsidR="000B179B" w:rsidRPr="000B179B" w14:paraId="444CF10E" w14:textId="77777777" w:rsidTr="007B72F3">
        <w:trPr>
          <w:cantSplit/>
          <w:trHeight w:val="824"/>
        </w:trPr>
        <w:tc>
          <w:tcPr>
            <w:tcW w:w="1964" w:type="dxa"/>
            <w:vAlign w:val="center"/>
          </w:tcPr>
          <w:p w14:paraId="5DB2C4CD" w14:textId="77777777" w:rsidR="000B179B" w:rsidRPr="000B179B" w:rsidRDefault="000B179B" w:rsidP="000B179B">
            <w:pPr>
              <w:snapToGrid w:val="0"/>
              <w:jc w:val="center"/>
              <w:rPr>
                <w:rFonts w:ascii="宋体" w:eastAsia="宋体" w:hAnsi="宋体" w:cs="Times New Roman"/>
                <w:szCs w:val="24"/>
              </w:rPr>
            </w:pPr>
            <w:r w:rsidRPr="000B179B">
              <w:rPr>
                <w:rFonts w:ascii="宋体" w:eastAsia="宋体" w:hAnsi="宋体" w:cs="Times New Roman" w:hint="eastAsia"/>
                <w:szCs w:val="24"/>
              </w:rPr>
              <w:t>项目总报价</w:t>
            </w:r>
          </w:p>
        </w:tc>
        <w:tc>
          <w:tcPr>
            <w:tcW w:w="6568" w:type="dxa"/>
            <w:gridSpan w:val="3"/>
            <w:vAlign w:val="center"/>
          </w:tcPr>
          <w:p w14:paraId="2E34D5D3" w14:textId="6585E70A" w:rsidR="000B179B" w:rsidRPr="000B179B" w:rsidRDefault="000B179B" w:rsidP="000B179B">
            <w:pPr>
              <w:snapToGrid w:val="0"/>
              <w:rPr>
                <w:rFonts w:ascii="宋体" w:eastAsia="宋体" w:hAnsi="宋体" w:cs="Times New Roman"/>
                <w:szCs w:val="24"/>
                <w:u w:val="single"/>
              </w:rPr>
            </w:pPr>
            <w:r w:rsidRPr="000B179B">
              <w:rPr>
                <w:rFonts w:ascii="宋体" w:eastAsia="宋体" w:hAnsi="宋体" w:cs="Times New Roman" w:hint="eastAsia"/>
                <w:szCs w:val="24"/>
              </w:rPr>
              <w:t>大写：</w:t>
            </w:r>
            <w:r w:rsidR="00190726">
              <w:rPr>
                <w:rFonts w:ascii="宋体" w:eastAsia="宋体" w:hAnsi="宋体" w:cs="Times New Roman" w:hint="eastAsia"/>
                <w:szCs w:val="24"/>
                <w:u w:val="single"/>
              </w:rPr>
              <w:t xml:space="preserve"> </w:t>
            </w:r>
            <w:r w:rsidR="00190726">
              <w:rPr>
                <w:rFonts w:ascii="宋体" w:eastAsia="宋体" w:hAnsi="宋体" w:cs="Times New Roman"/>
                <w:szCs w:val="24"/>
                <w:u w:val="single"/>
              </w:rPr>
              <w:t xml:space="preserve">    </w:t>
            </w:r>
            <w:r w:rsidR="00190726">
              <w:rPr>
                <w:rFonts w:ascii="宋体" w:eastAsia="宋体" w:hAnsi="宋体" w:cs="Times New Roman" w:hint="eastAsia"/>
                <w:szCs w:val="24"/>
                <w:u w:val="single"/>
              </w:rPr>
              <w:t xml:space="preserve">拾萬元 </w:t>
            </w:r>
            <w:r w:rsidR="00190726">
              <w:rPr>
                <w:rFonts w:ascii="宋体" w:eastAsia="宋体" w:hAnsi="宋体" w:cs="Times New Roman"/>
                <w:szCs w:val="24"/>
                <w:u w:val="single"/>
              </w:rPr>
              <w:t xml:space="preserve">   </w:t>
            </w:r>
          </w:p>
          <w:p w14:paraId="3BFBC1F7" w14:textId="63C6174A" w:rsidR="000B179B" w:rsidRPr="000B179B" w:rsidRDefault="000B179B" w:rsidP="000B179B">
            <w:pPr>
              <w:snapToGrid w:val="0"/>
              <w:rPr>
                <w:rFonts w:ascii="宋体" w:eastAsia="宋体" w:hAnsi="宋体" w:cs="Times New Roman"/>
                <w:szCs w:val="24"/>
                <w:u w:val="single"/>
              </w:rPr>
            </w:pPr>
            <w:r w:rsidRPr="000B179B">
              <w:rPr>
                <w:rFonts w:ascii="宋体" w:eastAsia="宋体" w:hAnsi="宋体" w:cs="Times New Roman" w:hint="eastAsia"/>
                <w:szCs w:val="24"/>
              </w:rPr>
              <w:t>小写：</w:t>
            </w:r>
            <w:r w:rsidR="00190726">
              <w:rPr>
                <w:rFonts w:ascii="宋体" w:eastAsia="宋体" w:hAnsi="宋体" w:cs="Times New Roman" w:hint="eastAsia"/>
                <w:szCs w:val="24"/>
                <w:u w:val="single"/>
              </w:rPr>
              <w:t xml:space="preserve"> </w:t>
            </w:r>
            <w:r w:rsidR="00190726">
              <w:rPr>
                <w:rFonts w:ascii="宋体" w:eastAsia="宋体" w:hAnsi="宋体" w:cs="Times New Roman"/>
                <w:szCs w:val="24"/>
                <w:u w:val="single"/>
              </w:rPr>
              <w:t xml:space="preserve">    </w:t>
            </w:r>
            <w:r w:rsidR="00726901">
              <w:rPr>
                <w:rFonts w:ascii="宋体" w:eastAsia="宋体" w:hAnsi="宋体" w:cs="Times New Roman" w:hint="eastAsia"/>
                <w:szCs w:val="24"/>
                <w:u w:val="single"/>
              </w:rPr>
              <w:t>¥</w:t>
            </w:r>
            <w:r w:rsidR="00190726">
              <w:rPr>
                <w:rFonts w:ascii="宋体" w:eastAsia="宋体" w:hAnsi="宋体" w:cs="Times New Roman"/>
                <w:szCs w:val="24"/>
                <w:u w:val="single"/>
              </w:rPr>
              <w:t xml:space="preserve">100000   </w:t>
            </w:r>
          </w:p>
        </w:tc>
      </w:tr>
      <w:tr w:rsidR="000B179B" w:rsidRPr="000B179B" w14:paraId="489203B6" w14:textId="77777777" w:rsidTr="007B72F3">
        <w:trPr>
          <w:cantSplit/>
          <w:trHeight w:val="6679"/>
        </w:trPr>
        <w:tc>
          <w:tcPr>
            <w:tcW w:w="8533" w:type="dxa"/>
            <w:gridSpan w:val="4"/>
          </w:tcPr>
          <w:p w14:paraId="56C87522" w14:textId="77777777" w:rsidR="000B179B" w:rsidRPr="000B179B" w:rsidRDefault="000B179B" w:rsidP="004D78E3">
            <w:pPr>
              <w:snapToGrid w:val="0"/>
              <w:spacing w:line="360" w:lineRule="auto"/>
              <w:rPr>
                <w:rFonts w:ascii="宋体" w:eastAsia="宋体" w:hAnsi="宋体" w:cs="Times New Roman"/>
                <w:szCs w:val="24"/>
              </w:rPr>
            </w:pPr>
          </w:p>
          <w:p w14:paraId="63428B64" w14:textId="3DCF626A" w:rsidR="000B179B" w:rsidRDefault="000B179B" w:rsidP="004D78E3">
            <w:pPr>
              <w:snapToGrid w:val="0"/>
              <w:spacing w:line="360" w:lineRule="auto"/>
              <w:rPr>
                <w:rFonts w:ascii="宋体" w:eastAsia="宋体" w:hAnsi="宋体" w:cs="Times New Roman"/>
                <w:szCs w:val="24"/>
              </w:rPr>
            </w:pPr>
          </w:p>
          <w:p w14:paraId="64686888" w14:textId="147F06D8" w:rsidR="00DB050A" w:rsidRDefault="00DB050A" w:rsidP="004D78E3">
            <w:pPr>
              <w:snapToGrid w:val="0"/>
              <w:spacing w:line="360" w:lineRule="auto"/>
              <w:rPr>
                <w:rFonts w:ascii="宋体" w:eastAsia="宋体" w:hAnsi="宋体" w:cs="Times New Roman"/>
                <w:szCs w:val="24"/>
              </w:rPr>
            </w:pPr>
          </w:p>
          <w:p w14:paraId="68365359" w14:textId="07287718" w:rsidR="00DB050A" w:rsidRDefault="00DB050A" w:rsidP="004D78E3">
            <w:pPr>
              <w:snapToGrid w:val="0"/>
              <w:spacing w:line="360" w:lineRule="auto"/>
              <w:rPr>
                <w:rFonts w:ascii="宋体" w:eastAsia="宋体" w:hAnsi="宋体" w:cs="Times New Roman"/>
                <w:szCs w:val="24"/>
              </w:rPr>
            </w:pPr>
          </w:p>
          <w:p w14:paraId="37E5D522" w14:textId="77777777" w:rsidR="00DB050A" w:rsidRPr="000B179B" w:rsidRDefault="00DB050A" w:rsidP="004D78E3">
            <w:pPr>
              <w:snapToGrid w:val="0"/>
              <w:spacing w:line="360" w:lineRule="auto"/>
              <w:rPr>
                <w:rFonts w:ascii="宋体" w:eastAsia="宋体" w:hAnsi="宋体" w:cs="Times New Roman"/>
                <w:szCs w:val="24"/>
              </w:rPr>
            </w:pPr>
          </w:p>
          <w:p w14:paraId="0AEA66B4" w14:textId="708F6A70" w:rsidR="000B179B" w:rsidRPr="000B179B" w:rsidRDefault="000B179B" w:rsidP="000B179B">
            <w:pPr>
              <w:snapToGrid w:val="0"/>
              <w:rPr>
                <w:rFonts w:ascii="宋体" w:eastAsia="宋体" w:hAnsi="宋体" w:cs="Times New Roman"/>
                <w:szCs w:val="24"/>
              </w:rPr>
            </w:pPr>
            <w:r w:rsidRPr="000B179B">
              <w:rPr>
                <w:rFonts w:ascii="宋体" w:eastAsia="宋体" w:hAnsi="宋体" w:cs="Times New Roman" w:hint="eastAsia"/>
                <w:szCs w:val="24"/>
              </w:rPr>
              <w:t xml:space="preserve">投标人： </w:t>
            </w:r>
            <w:r w:rsidRPr="000B179B">
              <w:rPr>
                <w:rFonts w:ascii="宋体" w:eastAsia="宋体" w:hAnsi="宋体" w:cs="Times New Roman" w:hint="eastAsia"/>
                <w:szCs w:val="24"/>
                <w:u w:val="single"/>
              </w:rPr>
              <w:t xml:space="preserve">   </w:t>
            </w:r>
            <w:r w:rsidR="003B61AD">
              <w:rPr>
                <w:rFonts w:ascii="宋体" w:eastAsia="宋体" w:hAnsi="宋体" w:cs="Times New Roman" w:hint="eastAsia"/>
                <w:szCs w:val="24"/>
                <w:u w:val="single"/>
              </w:rPr>
              <w:t>重庆理工大学</w:t>
            </w:r>
            <w:r w:rsidRPr="000B179B">
              <w:rPr>
                <w:rFonts w:ascii="宋体" w:eastAsia="宋体" w:hAnsi="宋体" w:cs="Times New Roman" w:hint="eastAsia"/>
                <w:szCs w:val="24"/>
                <w:u w:val="single"/>
              </w:rPr>
              <w:t xml:space="preserve">   </w:t>
            </w:r>
            <w:r w:rsidR="003B61AD">
              <w:rPr>
                <w:rFonts w:ascii="宋体" w:eastAsia="宋体" w:hAnsi="宋体" w:cs="Times New Roman" w:hint="eastAsia"/>
                <w:szCs w:val="24"/>
                <w:u w:val="single"/>
              </w:rPr>
              <w:t xml:space="preserve"> </w:t>
            </w:r>
          </w:p>
          <w:p w14:paraId="5D72C607" w14:textId="77777777" w:rsidR="000B179B" w:rsidRPr="000B179B" w:rsidRDefault="000B179B" w:rsidP="004D78E3">
            <w:pPr>
              <w:snapToGrid w:val="0"/>
              <w:spacing w:line="360" w:lineRule="auto"/>
              <w:rPr>
                <w:rFonts w:ascii="宋体" w:eastAsia="宋体" w:hAnsi="宋体" w:cs="Times New Roman"/>
                <w:szCs w:val="24"/>
              </w:rPr>
            </w:pPr>
          </w:p>
          <w:p w14:paraId="1723F50E" w14:textId="77777777" w:rsidR="000B179B" w:rsidRPr="000B179B" w:rsidRDefault="000B179B" w:rsidP="004D78E3">
            <w:pPr>
              <w:snapToGrid w:val="0"/>
              <w:spacing w:line="360" w:lineRule="auto"/>
              <w:rPr>
                <w:rFonts w:ascii="宋体" w:eastAsia="宋体" w:hAnsi="宋体" w:cs="Times New Roman"/>
                <w:szCs w:val="24"/>
              </w:rPr>
            </w:pPr>
          </w:p>
          <w:p w14:paraId="597CCCE3" w14:textId="31F3395A" w:rsidR="000B179B" w:rsidRDefault="000B179B" w:rsidP="004D78E3">
            <w:pPr>
              <w:snapToGrid w:val="0"/>
              <w:spacing w:line="360" w:lineRule="auto"/>
              <w:rPr>
                <w:rFonts w:ascii="宋体" w:eastAsia="宋体" w:hAnsi="宋体" w:cs="Times New Roman"/>
                <w:szCs w:val="24"/>
              </w:rPr>
            </w:pPr>
          </w:p>
          <w:p w14:paraId="5AEBF8A7" w14:textId="29AEF908" w:rsidR="00DB050A" w:rsidRDefault="00DB050A" w:rsidP="004D78E3">
            <w:pPr>
              <w:snapToGrid w:val="0"/>
              <w:spacing w:line="360" w:lineRule="auto"/>
              <w:rPr>
                <w:rFonts w:ascii="宋体" w:eastAsia="宋体" w:hAnsi="宋体" w:cs="Times New Roman"/>
                <w:szCs w:val="24"/>
              </w:rPr>
            </w:pPr>
          </w:p>
          <w:p w14:paraId="23CD0026" w14:textId="77777777" w:rsidR="000B179B" w:rsidRPr="000B179B" w:rsidRDefault="000B179B" w:rsidP="004D78E3">
            <w:pPr>
              <w:snapToGrid w:val="0"/>
              <w:spacing w:line="360" w:lineRule="auto"/>
              <w:rPr>
                <w:rFonts w:ascii="宋体" w:eastAsia="宋体" w:hAnsi="宋体" w:cs="Times New Roman"/>
                <w:szCs w:val="24"/>
              </w:rPr>
            </w:pPr>
          </w:p>
          <w:p w14:paraId="0A8B89ED" w14:textId="0DBA2F38" w:rsidR="000B179B" w:rsidRPr="000B179B" w:rsidRDefault="000B179B" w:rsidP="000B179B">
            <w:pPr>
              <w:snapToGrid w:val="0"/>
              <w:rPr>
                <w:rFonts w:ascii="宋体" w:eastAsia="宋体" w:hAnsi="宋体" w:cs="Times New Roman"/>
                <w:szCs w:val="24"/>
              </w:rPr>
            </w:pPr>
            <w:r w:rsidRPr="000B179B">
              <w:rPr>
                <w:rFonts w:ascii="宋体" w:eastAsia="宋体" w:hAnsi="宋体" w:cs="Times New Roman" w:hint="eastAsia"/>
                <w:szCs w:val="24"/>
              </w:rPr>
              <w:t xml:space="preserve">法定代表人或委托代理人： </w:t>
            </w:r>
            <w:r w:rsidRPr="000B179B">
              <w:rPr>
                <w:rFonts w:ascii="宋体" w:eastAsia="宋体" w:hAnsi="宋体" w:cs="Times New Roman" w:hint="eastAsia"/>
                <w:szCs w:val="24"/>
                <w:u w:val="single"/>
              </w:rPr>
              <w:t xml:space="preserve">   </w:t>
            </w:r>
            <w:r w:rsidR="003B61AD">
              <w:rPr>
                <w:rFonts w:ascii="宋体" w:eastAsia="宋体" w:hAnsi="宋体" w:cs="Times New Roman" w:hint="eastAsia"/>
                <w:szCs w:val="24"/>
                <w:u w:val="single"/>
              </w:rPr>
              <w:t xml:space="preserve">方俊丰 </w:t>
            </w:r>
            <w:r w:rsidR="003B61AD">
              <w:rPr>
                <w:rFonts w:ascii="宋体" w:eastAsia="宋体" w:hAnsi="宋体" w:cs="Times New Roman"/>
                <w:szCs w:val="24"/>
                <w:u w:val="single"/>
              </w:rPr>
              <w:t xml:space="preserve">  </w:t>
            </w:r>
          </w:p>
          <w:p w14:paraId="2636ED97" w14:textId="77777777" w:rsidR="000B179B" w:rsidRPr="000B179B" w:rsidRDefault="000B179B" w:rsidP="004D78E3">
            <w:pPr>
              <w:snapToGrid w:val="0"/>
              <w:spacing w:line="360" w:lineRule="auto"/>
              <w:rPr>
                <w:rFonts w:ascii="宋体" w:eastAsia="宋体" w:hAnsi="宋体" w:cs="Times New Roman"/>
                <w:szCs w:val="24"/>
              </w:rPr>
            </w:pPr>
          </w:p>
          <w:p w14:paraId="24457EF1" w14:textId="77777777" w:rsidR="000B179B" w:rsidRPr="000B179B" w:rsidRDefault="000B179B" w:rsidP="004D78E3">
            <w:pPr>
              <w:snapToGrid w:val="0"/>
              <w:spacing w:line="360" w:lineRule="auto"/>
              <w:rPr>
                <w:rFonts w:ascii="宋体" w:eastAsia="宋体" w:hAnsi="宋体" w:cs="Times New Roman"/>
                <w:szCs w:val="24"/>
              </w:rPr>
            </w:pPr>
          </w:p>
          <w:p w14:paraId="1923A929" w14:textId="77777777" w:rsidR="000B179B" w:rsidRPr="000B179B" w:rsidRDefault="000B179B" w:rsidP="004D78E3">
            <w:pPr>
              <w:snapToGrid w:val="0"/>
              <w:spacing w:line="360" w:lineRule="auto"/>
              <w:rPr>
                <w:rFonts w:ascii="宋体" w:eastAsia="宋体" w:hAnsi="宋体" w:cs="Times New Roman"/>
                <w:szCs w:val="24"/>
              </w:rPr>
            </w:pPr>
          </w:p>
          <w:p w14:paraId="6E78F8F1" w14:textId="54D76FE9" w:rsidR="00DB050A" w:rsidRDefault="00DB050A" w:rsidP="004D78E3">
            <w:pPr>
              <w:snapToGrid w:val="0"/>
              <w:spacing w:line="360" w:lineRule="auto"/>
              <w:rPr>
                <w:rFonts w:ascii="宋体" w:eastAsia="宋体" w:hAnsi="宋体" w:cs="Times New Roman"/>
                <w:szCs w:val="24"/>
              </w:rPr>
            </w:pPr>
          </w:p>
          <w:p w14:paraId="67ED2B7D" w14:textId="77777777" w:rsidR="004D78E3" w:rsidRPr="000B179B" w:rsidRDefault="004D78E3" w:rsidP="004D78E3">
            <w:pPr>
              <w:snapToGrid w:val="0"/>
              <w:spacing w:line="360" w:lineRule="auto"/>
              <w:rPr>
                <w:rFonts w:ascii="宋体" w:eastAsia="宋体" w:hAnsi="宋体" w:cs="Times New Roman"/>
                <w:szCs w:val="24"/>
              </w:rPr>
            </w:pPr>
          </w:p>
          <w:p w14:paraId="0EC577CF" w14:textId="117FA4CA" w:rsidR="00DB050A" w:rsidRPr="000B179B" w:rsidRDefault="000B179B" w:rsidP="000B179B">
            <w:pPr>
              <w:snapToGrid w:val="0"/>
              <w:rPr>
                <w:rFonts w:ascii="宋体" w:eastAsia="宋体" w:hAnsi="宋体" w:cs="Times New Roman"/>
                <w:szCs w:val="24"/>
              </w:rPr>
            </w:pPr>
            <w:r w:rsidRPr="000B179B">
              <w:rPr>
                <w:rFonts w:ascii="宋体" w:eastAsia="宋体" w:hAnsi="宋体" w:cs="Times New Roman" w:hint="eastAsia"/>
                <w:szCs w:val="24"/>
              </w:rPr>
              <w:t>日期:</w:t>
            </w:r>
            <w:r w:rsidRPr="000B179B">
              <w:rPr>
                <w:rFonts w:ascii="宋体" w:eastAsia="宋体" w:hAnsi="宋体" w:cs="Times New Roman" w:hint="eastAsia"/>
                <w:szCs w:val="24"/>
                <w:u w:val="single"/>
              </w:rPr>
              <w:t xml:space="preserve">  </w:t>
            </w:r>
            <w:r w:rsidR="003B61AD">
              <w:rPr>
                <w:rFonts w:ascii="宋体" w:eastAsia="宋体" w:hAnsi="宋体" w:cs="Times New Roman"/>
                <w:szCs w:val="24"/>
                <w:u w:val="single"/>
              </w:rPr>
              <w:t>2019</w:t>
            </w:r>
            <w:r w:rsidRPr="000B179B">
              <w:rPr>
                <w:rFonts w:ascii="宋体" w:eastAsia="宋体" w:hAnsi="宋体" w:cs="Times New Roman" w:hint="eastAsia"/>
                <w:szCs w:val="24"/>
                <w:u w:val="single"/>
              </w:rPr>
              <w:t xml:space="preserve">  </w:t>
            </w:r>
            <w:r w:rsidRPr="000B179B">
              <w:rPr>
                <w:rFonts w:ascii="宋体" w:eastAsia="宋体" w:hAnsi="宋体" w:cs="Times New Roman" w:hint="eastAsia"/>
                <w:szCs w:val="24"/>
              </w:rPr>
              <w:t>年</w:t>
            </w:r>
            <w:r w:rsidRPr="000B179B">
              <w:rPr>
                <w:rFonts w:ascii="宋体" w:eastAsia="宋体" w:hAnsi="宋体" w:cs="Times New Roman" w:hint="eastAsia"/>
                <w:szCs w:val="24"/>
                <w:u w:val="single"/>
              </w:rPr>
              <w:t xml:space="preserve">  </w:t>
            </w:r>
            <w:r w:rsidR="003B61AD">
              <w:rPr>
                <w:rFonts w:ascii="宋体" w:eastAsia="宋体" w:hAnsi="宋体" w:cs="Times New Roman"/>
                <w:szCs w:val="24"/>
                <w:u w:val="single"/>
              </w:rPr>
              <w:t>3</w:t>
            </w:r>
            <w:r w:rsidRPr="000B179B">
              <w:rPr>
                <w:rFonts w:ascii="宋体" w:eastAsia="宋体" w:hAnsi="宋体" w:cs="Times New Roman" w:hint="eastAsia"/>
                <w:szCs w:val="24"/>
                <w:u w:val="single"/>
              </w:rPr>
              <w:t xml:space="preserve">  </w:t>
            </w:r>
            <w:r w:rsidRPr="000B179B">
              <w:rPr>
                <w:rFonts w:ascii="宋体" w:eastAsia="宋体" w:hAnsi="宋体" w:cs="Times New Roman" w:hint="eastAsia"/>
                <w:szCs w:val="24"/>
              </w:rPr>
              <w:t xml:space="preserve">月 </w:t>
            </w:r>
            <w:r w:rsidRPr="000B179B">
              <w:rPr>
                <w:rFonts w:ascii="宋体" w:eastAsia="宋体" w:hAnsi="宋体" w:cs="Times New Roman" w:hint="eastAsia"/>
                <w:szCs w:val="24"/>
                <w:u w:val="single"/>
              </w:rPr>
              <w:t xml:space="preserve"> </w:t>
            </w:r>
            <w:r w:rsidR="004B2EE7">
              <w:rPr>
                <w:rFonts w:ascii="宋体" w:eastAsia="宋体" w:hAnsi="宋体" w:cs="Times New Roman"/>
                <w:szCs w:val="24"/>
                <w:u w:val="single"/>
              </w:rPr>
              <w:t xml:space="preserve"> </w:t>
            </w:r>
            <w:r w:rsidR="003B61AD">
              <w:rPr>
                <w:rFonts w:ascii="宋体" w:eastAsia="宋体" w:hAnsi="宋体" w:cs="Times New Roman"/>
                <w:szCs w:val="24"/>
                <w:u w:val="single"/>
              </w:rPr>
              <w:t>12</w:t>
            </w:r>
            <w:r w:rsidRPr="000B179B">
              <w:rPr>
                <w:rFonts w:ascii="宋体" w:eastAsia="宋体" w:hAnsi="宋体" w:cs="Times New Roman" w:hint="eastAsia"/>
                <w:szCs w:val="24"/>
                <w:u w:val="single"/>
              </w:rPr>
              <w:t xml:space="preserve">  </w:t>
            </w:r>
            <w:r w:rsidRPr="000B179B">
              <w:rPr>
                <w:rFonts w:ascii="宋体" w:eastAsia="宋体" w:hAnsi="宋体" w:cs="Times New Roman" w:hint="eastAsia"/>
                <w:szCs w:val="24"/>
              </w:rPr>
              <w:t>日</w:t>
            </w:r>
          </w:p>
        </w:tc>
      </w:tr>
    </w:tbl>
    <w:p w14:paraId="33EBC1E6" w14:textId="77777777" w:rsidR="0022549F" w:rsidRPr="00EE4A87" w:rsidRDefault="0022549F" w:rsidP="00EE4A87">
      <w:pPr>
        <w:widowControl/>
        <w:shd w:val="clear" w:color="auto" w:fill="FFFFFF"/>
        <w:spacing w:line="360" w:lineRule="atLeast"/>
        <w:jc w:val="left"/>
        <w:rPr>
          <w:rFonts w:ascii="宋体" w:eastAsia="宋体" w:hAnsi="宋体" w:cs="宋体"/>
          <w:color w:val="333333"/>
          <w:kern w:val="0"/>
          <w:sz w:val="28"/>
          <w:szCs w:val="28"/>
        </w:rPr>
      </w:pPr>
    </w:p>
    <w:sectPr w:rsidR="0022549F" w:rsidRPr="00EE4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12030" w14:textId="77777777" w:rsidR="00AD701A" w:rsidRDefault="00AD701A" w:rsidP="005F6425">
      <w:r>
        <w:separator/>
      </w:r>
    </w:p>
  </w:endnote>
  <w:endnote w:type="continuationSeparator" w:id="0">
    <w:p w14:paraId="1A67B390" w14:textId="77777777" w:rsidR="00AD701A" w:rsidRDefault="00AD701A" w:rsidP="005F6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EB1AB" w14:textId="77777777" w:rsidR="00AD701A" w:rsidRDefault="00AD701A" w:rsidP="005F6425">
      <w:r>
        <w:separator/>
      </w:r>
    </w:p>
  </w:footnote>
  <w:footnote w:type="continuationSeparator" w:id="0">
    <w:p w14:paraId="767B03C3" w14:textId="77777777" w:rsidR="00AD701A" w:rsidRDefault="00AD701A" w:rsidP="005F64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2E7"/>
    <w:rsid w:val="00036D45"/>
    <w:rsid w:val="00046805"/>
    <w:rsid w:val="00073062"/>
    <w:rsid w:val="00091CB7"/>
    <w:rsid w:val="000B179B"/>
    <w:rsid w:val="000B5667"/>
    <w:rsid w:val="000F4F8E"/>
    <w:rsid w:val="00134631"/>
    <w:rsid w:val="00143CEB"/>
    <w:rsid w:val="00163719"/>
    <w:rsid w:val="00190726"/>
    <w:rsid w:val="001A6029"/>
    <w:rsid w:val="0022549F"/>
    <w:rsid w:val="00234B20"/>
    <w:rsid w:val="0023524B"/>
    <w:rsid w:val="002372E7"/>
    <w:rsid w:val="00290E3F"/>
    <w:rsid w:val="002D53E4"/>
    <w:rsid w:val="00311785"/>
    <w:rsid w:val="00317FFB"/>
    <w:rsid w:val="003B61AD"/>
    <w:rsid w:val="003E6EBF"/>
    <w:rsid w:val="00455A21"/>
    <w:rsid w:val="00457159"/>
    <w:rsid w:val="004B2EE7"/>
    <w:rsid w:val="004D78E3"/>
    <w:rsid w:val="005156E9"/>
    <w:rsid w:val="005423A6"/>
    <w:rsid w:val="005F6425"/>
    <w:rsid w:val="00645104"/>
    <w:rsid w:val="00647964"/>
    <w:rsid w:val="006A74E9"/>
    <w:rsid w:val="006C3F0C"/>
    <w:rsid w:val="006C673A"/>
    <w:rsid w:val="00717497"/>
    <w:rsid w:val="00726901"/>
    <w:rsid w:val="00734D79"/>
    <w:rsid w:val="00744FCF"/>
    <w:rsid w:val="00755CF8"/>
    <w:rsid w:val="007A54CF"/>
    <w:rsid w:val="007B4A51"/>
    <w:rsid w:val="00884A03"/>
    <w:rsid w:val="008A08E6"/>
    <w:rsid w:val="00901B8A"/>
    <w:rsid w:val="00912BEC"/>
    <w:rsid w:val="00987D71"/>
    <w:rsid w:val="009B387B"/>
    <w:rsid w:val="00A0336D"/>
    <w:rsid w:val="00A2458E"/>
    <w:rsid w:val="00A2654E"/>
    <w:rsid w:val="00A52098"/>
    <w:rsid w:val="00AD701A"/>
    <w:rsid w:val="00B0445F"/>
    <w:rsid w:val="00B56E3B"/>
    <w:rsid w:val="00B75E41"/>
    <w:rsid w:val="00BB04F7"/>
    <w:rsid w:val="00BB4AC2"/>
    <w:rsid w:val="00BC7831"/>
    <w:rsid w:val="00C03F04"/>
    <w:rsid w:val="00C7658A"/>
    <w:rsid w:val="00C978E4"/>
    <w:rsid w:val="00D3638F"/>
    <w:rsid w:val="00D44E9C"/>
    <w:rsid w:val="00D94E2D"/>
    <w:rsid w:val="00DB050A"/>
    <w:rsid w:val="00EE4A87"/>
    <w:rsid w:val="00F44F3E"/>
    <w:rsid w:val="00F5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A5375"/>
  <w15:chartTrackingRefBased/>
  <w15:docId w15:val="{92D66A62-ED3C-49E9-AC7D-D2C1A763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43C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3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6E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4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6425"/>
    <w:rPr>
      <w:sz w:val="18"/>
      <w:szCs w:val="18"/>
    </w:rPr>
  </w:style>
  <w:style w:type="paragraph" w:styleId="a5">
    <w:name w:val="footer"/>
    <w:basedOn w:val="a"/>
    <w:link w:val="a6"/>
    <w:uiPriority w:val="99"/>
    <w:unhideWhenUsed/>
    <w:rsid w:val="005F6425"/>
    <w:pPr>
      <w:tabs>
        <w:tab w:val="center" w:pos="4153"/>
        <w:tab w:val="right" w:pos="8306"/>
      </w:tabs>
      <w:snapToGrid w:val="0"/>
      <w:jc w:val="left"/>
    </w:pPr>
    <w:rPr>
      <w:sz w:val="18"/>
      <w:szCs w:val="18"/>
    </w:rPr>
  </w:style>
  <w:style w:type="character" w:customStyle="1" w:styleId="a6">
    <w:name w:val="页脚 字符"/>
    <w:basedOn w:val="a0"/>
    <w:link w:val="a5"/>
    <w:uiPriority w:val="99"/>
    <w:rsid w:val="005F6425"/>
    <w:rPr>
      <w:sz w:val="18"/>
      <w:szCs w:val="18"/>
    </w:rPr>
  </w:style>
  <w:style w:type="character" w:customStyle="1" w:styleId="10">
    <w:name w:val="标题 1 字符"/>
    <w:basedOn w:val="a0"/>
    <w:link w:val="1"/>
    <w:uiPriority w:val="9"/>
    <w:rsid w:val="00143CEB"/>
    <w:rPr>
      <w:b/>
      <w:bCs/>
      <w:kern w:val="44"/>
      <w:sz w:val="44"/>
      <w:szCs w:val="44"/>
    </w:rPr>
  </w:style>
  <w:style w:type="character" w:customStyle="1" w:styleId="20">
    <w:name w:val="标题 2 字符"/>
    <w:basedOn w:val="a0"/>
    <w:link w:val="2"/>
    <w:uiPriority w:val="9"/>
    <w:rsid w:val="00143C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E6EBF"/>
    <w:rPr>
      <w:b/>
      <w:bCs/>
      <w:sz w:val="32"/>
      <w:szCs w:val="32"/>
    </w:rPr>
  </w:style>
  <w:style w:type="paragraph" w:styleId="a7">
    <w:name w:val="Body Text Indent"/>
    <w:basedOn w:val="a"/>
    <w:link w:val="a8"/>
    <w:uiPriority w:val="99"/>
    <w:semiHidden/>
    <w:unhideWhenUsed/>
    <w:rsid w:val="00884A03"/>
    <w:pPr>
      <w:widowControl/>
      <w:spacing w:before="100" w:beforeAutospacing="1" w:after="100" w:afterAutospacing="1"/>
      <w:jc w:val="left"/>
    </w:pPr>
    <w:rPr>
      <w:rFonts w:ascii="宋体" w:eastAsia="宋体" w:hAnsi="宋体" w:cs="宋体"/>
      <w:kern w:val="0"/>
      <w:sz w:val="24"/>
      <w:szCs w:val="24"/>
    </w:rPr>
  </w:style>
  <w:style w:type="character" w:customStyle="1" w:styleId="a8">
    <w:name w:val="正文文本缩进 字符"/>
    <w:basedOn w:val="a0"/>
    <w:link w:val="a7"/>
    <w:uiPriority w:val="99"/>
    <w:semiHidden/>
    <w:rsid w:val="00884A03"/>
    <w:rPr>
      <w:rFonts w:ascii="宋体" w:eastAsia="宋体" w:hAnsi="宋体" w:cs="宋体"/>
      <w:kern w:val="0"/>
      <w:sz w:val="24"/>
      <w:szCs w:val="24"/>
    </w:rPr>
  </w:style>
  <w:style w:type="paragraph" w:styleId="TOC">
    <w:name w:val="TOC Heading"/>
    <w:basedOn w:val="1"/>
    <w:next w:val="a"/>
    <w:uiPriority w:val="39"/>
    <w:unhideWhenUsed/>
    <w:qFormat/>
    <w:rsid w:val="000F4F8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F4F8E"/>
  </w:style>
  <w:style w:type="paragraph" w:styleId="21">
    <w:name w:val="toc 2"/>
    <w:basedOn w:val="a"/>
    <w:next w:val="a"/>
    <w:autoRedefine/>
    <w:uiPriority w:val="39"/>
    <w:unhideWhenUsed/>
    <w:rsid w:val="000F4F8E"/>
    <w:pPr>
      <w:ind w:leftChars="200" w:left="420"/>
    </w:pPr>
  </w:style>
  <w:style w:type="character" w:styleId="a9">
    <w:name w:val="Hyperlink"/>
    <w:basedOn w:val="a0"/>
    <w:uiPriority w:val="99"/>
    <w:unhideWhenUsed/>
    <w:rsid w:val="000F4F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55314">
      <w:bodyDiv w:val="1"/>
      <w:marLeft w:val="0"/>
      <w:marRight w:val="0"/>
      <w:marTop w:val="0"/>
      <w:marBottom w:val="0"/>
      <w:divBdr>
        <w:top w:val="none" w:sz="0" w:space="0" w:color="auto"/>
        <w:left w:val="none" w:sz="0" w:space="0" w:color="auto"/>
        <w:bottom w:val="none" w:sz="0" w:space="0" w:color="auto"/>
        <w:right w:val="none" w:sz="0" w:space="0" w:color="auto"/>
      </w:divBdr>
    </w:div>
    <w:div w:id="213667084">
      <w:bodyDiv w:val="1"/>
      <w:marLeft w:val="0"/>
      <w:marRight w:val="0"/>
      <w:marTop w:val="0"/>
      <w:marBottom w:val="0"/>
      <w:divBdr>
        <w:top w:val="none" w:sz="0" w:space="0" w:color="auto"/>
        <w:left w:val="none" w:sz="0" w:space="0" w:color="auto"/>
        <w:bottom w:val="none" w:sz="0" w:space="0" w:color="auto"/>
        <w:right w:val="none" w:sz="0" w:space="0" w:color="auto"/>
      </w:divBdr>
    </w:div>
    <w:div w:id="1095177616">
      <w:bodyDiv w:val="1"/>
      <w:marLeft w:val="0"/>
      <w:marRight w:val="0"/>
      <w:marTop w:val="0"/>
      <w:marBottom w:val="0"/>
      <w:divBdr>
        <w:top w:val="none" w:sz="0" w:space="0" w:color="auto"/>
        <w:left w:val="none" w:sz="0" w:space="0" w:color="auto"/>
        <w:bottom w:val="none" w:sz="0" w:space="0" w:color="auto"/>
        <w:right w:val="none" w:sz="0" w:space="0" w:color="auto"/>
      </w:divBdr>
    </w:div>
    <w:div w:id="1277912346">
      <w:bodyDiv w:val="1"/>
      <w:marLeft w:val="0"/>
      <w:marRight w:val="0"/>
      <w:marTop w:val="0"/>
      <w:marBottom w:val="0"/>
      <w:divBdr>
        <w:top w:val="none" w:sz="0" w:space="0" w:color="auto"/>
        <w:left w:val="none" w:sz="0" w:space="0" w:color="auto"/>
        <w:bottom w:val="none" w:sz="0" w:space="0" w:color="auto"/>
        <w:right w:val="none" w:sz="0" w:space="0" w:color="auto"/>
      </w:divBdr>
    </w:div>
    <w:div w:id="1425608283">
      <w:bodyDiv w:val="1"/>
      <w:marLeft w:val="0"/>
      <w:marRight w:val="0"/>
      <w:marTop w:val="0"/>
      <w:marBottom w:val="0"/>
      <w:divBdr>
        <w:top w:val="none" w:sz="0" w:space="0" w:color="auto"/>
        <w:left w:val="none" w:sz="0" w:space="0" w:color="auto"/>
        <w:bottom w:val="none" w:sz="0" w:space="0" w:color="auto"/>
        <w:right w:val="none" w:sz="0" w:space="0" w:color="auto"/>
      </w:divBdr>
    </w:div>
    <w:div w:id="1665430375">
      <w:bodyDiv w:val="1"/>
      <w:marLeft w:val="0"/>
      <w:marRight w:val="0"/>
      <w:marTop w:val="0"/>
      <w:marBottom w:val="0"/>
      <w:divBdr>
        <w:top w:val="none" w:sz="0" w:space="0" w:color="auto"/>
        <w:left w:val="none" w:sz="0" w:space="0" w:color="auto"/>
        <w:bottom w:val="none" w:sz="0" w:space="0" w:color="auto"/>
        <w:right w:val="none" w:sz="0" w:space="0" w:color="auto"/>
      </w:divBdr>
    </w:div>
    <w:div w:id="1746875778">
      <w:bodyDiv w:val="1"/>
      <w:marLeft w:val="0"/>
      <w:marRight w:val="0"/>
      <w:marTop w:val="0"/>
      <w:marBottom w:val="0"/>
      <w:divBdr>
        <w:top w:val="none" w:sz="0" w:space="0" w:color="auto"/>
        <w:left w:val="none" w:sz="0" w:space="0" w:color="auto"/>
        <w:bottom w:val="none" w:sz="0" w:space="0" w:color="auto"/>
        <w:right w:val="none" w:sz="0" w:space="0" w:color="auto"/>
      </w:divBdr>
    </w:div>
    <w:div w:id="213170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598EE-D0FE-4B87-916C-4A657662B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812</Words>
  <Characters>4633</Characters>
  <Application>Microsoft Office Word</Application>
  <DocSecurity>0</DocSecurity>
  <Lines>38</Lines>
  <Paragraphs>10</Paragraphs>
  <ScaleCrop>false</ScaleCrop>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方俊丰</dc:creator>
  <cp:keywords/>
  <dc:description/>
  <cp:lastModifiedBy>方俊丰</cp:lastModifiedBy>
  <cp:revision>59</cp:revision>
  <dcterms:created xsi:type="dcterms:W3CDTF">2019-03-14T15:32:00Z</dcterms:created>
  <dcterms:modified xsi:type="dcterms:W3CDTF">2019-03-22T08:44:00Z</dcterms:modified>
</cp:coreProperties>
</file>