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A55" w:rsidRPr="007B7041" w:rsidRDefault="008E0F21" w:rsidP="007B7041">
      <w:pPr>
        <w:pStyle w:val="1"/>
      </w:pPr>
      <w:r w:rsidRPr="007B7041">
        <w:rPr>
          <w:rFonts w:hint="eastAsia"/>
        </w:rPr>
        <w:t>附件一　项目的内容、</w:t>
      </w:r>
      <w:r w:rsidRPr="007B7041">
        <w:rPr>
          <w:rFonts w:hint="eastAsia"/>
        </w:rPr>
        <w:t>合同内容及付款</w:t>
      </w:r>
      <w:r w:rsidRPr="007B7041">
        <w:rPr>
          <w:rFonts w:hint="eastAsia"/>
        </w:rPr>
        <w:t>明细、交付和验收</w:t>
      </w:r>
      <w:r w:rsidRPr="007B7041">
        <w:rPr>
          <w:rFonts w:hint="eastAsia"/>
        </w:rPr>
        <w:t>标准</w:t>
      </w:r>
      <w:r w:rsidRPr="007B7041">
        <w:rPr>
          <w:rFonts w:hint="eastAsia"/>
        </w:rPr>
        <w:t xml:space="preserve"> </w:t>
      </w:r>
      <w:bookmarkStart w:id="0" w:name="_GoBack"/>
      <w:bookmarkEnd w:id="0"/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一、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项目的内容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优思书城网站</w:t>
      </w:r>
      <w:r>
        <w:rPr>
          <w:rFonts w:ascii="宋体" w:hAnsi="宋体" w:cs="宋体" w:hint="eastAsia"/>
          <w:color w:val="000000"/>
          <w:szCs w:val="21"/>
        </w:rPr>
        <w:t>的开发与制作。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二、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合同金额及付款明细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1</w:t>
      </w:r>
      <w:r>
        <w:rPr>
          <w:rFonts w:ascii="宋体" w:hAnsi="宋体" w:cs="宋体" w:hint="eastAsia"/>
          <w:color w:val="000000"/>
          <w:szCs w:val="21"/>
        </w:rPr>
        <w:t>、甲方选择乙方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型开发方案，共计开发款项为￥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大写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2</w:t>
      </w:r>
      <w:r>
        <w:rPr>
          <w:rFonts w:ascii="宋体" w:hAnsi="宋体" w:cs="宋体" w:hint="eastAsia"/>
          <w:color w:val="000000"/>
          <w:szCs w:val="21"/>
        </w:rPr>
        <w:t>、甲方委托乙方将开发的软件制成型光碟张。共计制作款项为￥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大写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3</w:t>
      </w:r>
      <w:r>
        <w:rPr>
          <w:rFonts w:ascii="宋体" w:hAnsi="宋体" w:cs="宋体" w:hint="eastAsia"/>
          <w:color w:val="000000"/>
          <w:szCs w:val="21"/>
        </w:rPr>
        <w:t>、付款方式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本合同涉及总金额为人民币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元。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合同签订后三日内，甲方支付预付款为合同金额的</w:t>
      </w:r>
      <w:r>
        <w:rPr>
          <w:rFonts w:ascii="宋体" w:hAnsi="宋体" w:cs="宋体" w:hint="eastAsia"/>
          <w:color w:val="000000"/>
          <w:szCs w:val="21"/>
        </w:rPr>
        <w:t>40%</w:t>
      </w:r>
      <w:r>
        <w:rPr>
          <w:rFonts w:ascii="宋体" w:hAnsi="宋体" w:cs="宋体" w:hint="eastAsia"/>
          <w:color w:val="000000"/>
          <w:szCs w:val="21"/>
        </w:rPr>
        <w:t>，即人民币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元。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ind w:leftChars="200" w:left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软件开发完成甲方签字确认后，由甲方支付中途付款为合同金额的</w:t>
      </w:r>
      <w:r>
        <w:rPr>
          <w:rFonts w:ascii="宋体" w:hAnsi="宋体" w:cs="宋体" w:hint="eastAsia"/>
          <w:color w:val="000000"/>
          <w:szCs w:val="21"/>
        </w:rPr>
        <w:t>50%</w:t>
      </w:r>
      <w:r>
        <w:rPr>
          <w:rFonts w:ascii="宋体" w:hAnsi="宋体" w:cs="宋体" w:hint="eastAsia"/>
          <w:color w:val="000000"/>
          <w:szCs w:val="21"/>
        </w:rPr>
        <w:t>，即</w:t>
      </w:r>
      <w:r>
        <w:rPr>
          <w:rFonts w:ascii="宋体" w:hAnsi="宋体" w:cs="宋体" w:hint="eastAsia"/>
          <w:color w:val="000000"/>
          <w:szCs w:val="21"/>
        </w:rPr>
        <w:t>人民币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元。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乙方向甲方提交软件并安装调试没问题后，甲方需在软件没问题后的十天内付清尾款即人民币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元。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三、</w:t>
      </w:r>
      <w:r>
        <w:rPr>
          <w:rFonts w:ascii="宋体" w:hAnsi="宋体" w:cs="宋体" w:hint="eastAsia"/>
          <w:color w:val="000000"/>
          <w:szCs w:val="21"/>
        </w:rPr>
        <w:t>交付和验收标准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F95A55" w:rsidRDefault="008E0F21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、交付</w:t>
      </w:r>
    </w:p>
    <w:p w:rsidR="00F95A55" w:rsidRDefault="008E0F21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乙方应在进行每项交付前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个工作日内，以书面方式通知甲方。甲方应当在接到通知后的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个工作日内安排接受交付。乙方在交付前对该交付件进行测试，以确认其符合本合同的规定。</w:t>
      </w:r>
    </w:p>
    <w:p w:rsidR="00F95A55" w:rsidRDefault="008E0F21">
      <w:pPr>
        <w:numPr>
          <w:ilvl w:val="0"/>
          <w:numId w:val="1"/>
        </w:num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验收标准</w:t>
      </w:r>
    </w:p>
    <w:p w:rsidR="00F95A55" w:rsidRDefault="008E0F21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软件通过各</w:t>
      </w:r>
      <w:r>
        <w:rPr>
          <w:rFonts w:ascii="宋体" w:hAnsi="宋体" w:cs="宋体"/>
          <w:color w:val="000000"/>
          <w:szCs w:val="21"/>
        </w:rPr>
        <w:t>项功能、性能测试，没有明显的错误、警告、故障及</w:t>
      </w:r>
      <w:r>
        <w:rPr>
          <w:rFonts w:ascii="宋体" w:hAnsi="宋体" w:cs="宋体"/>
          <w:color w:val="000000"/>
          <w:szCs w:val="21"/>
        </w:rPr>
        <w:t>BUG</w:t>
      </w:r>
    </w:p>
    <w:p w:rsidR="00F95A55" w:rsidRDefault="008E0F21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（以甲方提供的材料为标准）。</w:t>
      </w:r>
    </w:p>
    <w:p w:rsidR="00F95A55" w:rsidRDefault="008E0F21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软件已经完整包含</w:t>
      </w:r>
      <w:r>
        <w:rPr>
          <w:rFonts w:ascii="宋体" w:hAnsi="宋体" w:cs="宋体" w:hint="eastAsia"/>
          <w:color w:val="000000"/>
          <w:szCs w:val="21"/>
        </w:rPr>
        <w:t>甲方需求的功能</w:t>
      </w:r>
      <w:r>
        <w:rPr>
          <w:rFonts w:ascii="宋体" w:hAnsi="宋体" w:cs="宋体"/>
          <w:color w:val="000000"/>
          <w:szCs w:val="21"/>
        </w:rPr>
        <w:t>。验收合格，</w:t>
      </w:r>
    </w:p>
    <w:p w:rsidR="00F95A55" w:rsidRDefault="008E0F21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甲方应以书面方式签收，但甲方在乙方交付工作成果后一周内未书面签收也未提出异议的，视为甲方验收合格。</w:t>
      </w:r>
    </w:p>
    <w:p w:rsidR="00F95A55" w:rsidRDefault="008E0F21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验收合格后，如果甲方在使用过程中需要对工作成果进行大幅修改，</w:t>
      </w:r>
    </w:p>
    <w:p w:rsidR="00F95A55" w:rsidRDefault="008E0F21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乙方可根据改动情况酌情优惠收取相应研发费用。</w:t>
      </w:r>
      <w:r>
        <w:rPr>
          <w:rFonts w:ascii="宋体" w:hAnsi="宋体" w:cs="宋体"/>
          <w:color w:val="000000"/>
          <w:szCs w:val="21"/>
        </w:rPr>
        <w:t>(</w:t>
      </w:r>
      <w:r>
        <w:rPr>
          <w:rFonts w:ascii="宋体" w:hAnsi="宋体" w:cs="宋体"/>
          <w:color w:val="000000"/>
          <w:szCs w:val="21"/>
        </w:rPr>
        <w:t>此修改是指：</w:t>
      </w:r>
      <w:r>
        <w:rPr>
          <w:rFonts w:ascii="宋体" w:hAnsi="宋体" w:cs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、非程序本身缺陷；</w:t>
      </w:r>
      <w:r>
        <w:rPr>
          <w:rFonts w:ascii="宋体" w:hAnsi="宋体" w:cs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、整体软件框架修改，</w:t>
      </w:r>
      <w:r>
        <w:rPr>
          <w:rFonts w:ascii="宋体" w:hAnsi="宋体" w:cs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、增加新的功能模块，</w:t>
      </w:r>
      <w:r>
        <w:rPr>
          <w:rFonts w:ascii="宋体" w:hAnsi="宋体" w:cs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、其他重大升级。</w:t>
      </w:r>
      <w:r>
        <w:rPr>
          <w:rFonts w:ascii="宋体" w:hAnsi="宋体" w:cs="宋体"/>
          <w:color w:val="000000"/>
          <w:szCs w:val="21"/>
        </w:rPr>
        <w:t>)</w:t>
      </w:r>
    </w:p>
    <w:p w:rsidR="00F95A55" w:rsidRDefault="00F95A55"/>
    <w:sectPr w:rsidR="00F95A5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F21" w:rsidRDefault="008E0F21" w:rsidP="007B7041">
      <w:r>
        <w:separator/>
      </w:r>
    </w:p>
  </w:endnote>
  <w:endnote w:type="continuationSeparator" w:id="0">
    <w:p w:rsidR="008E0F21" w:rsidRDefault="008E0F21" w:rsidP="007B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F21" w:rsidRDefault="008E0F21" w:rsidP="007B7041">
      <w:r>
        <w:separator/>
      </w:r>
    </w:p>
  </w:footnote>
  <w:footnote w:type="continuationSeparator" w:id="0">
    <w:p w:rsidR="008E0F21" w:rsidRDefault="008E0F21" w:rsidP="007B7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D723A3"/>
    <w:multiLevelType w:val="singleLevel"/>
    <w:tmpl w:val="D0D723A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36002"/>
    <w:rsid w:val="007B7041"/>
    <w:rsid w:val="008E0F21"/>
    <w:rsid w:val="00F95A55"/>
    <w:rsid w:val="08050179"/>
    <w:rsid w:val="0D736002"/>
    <w:rsid w:val="21423C1F"/>
    <w:rsid w:val="49F138D7"/>
    <w:rsid w:val="6E831093"/>
    <w:rsid w:val="73C1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A62DCB-E281-47AF-88D8-180054CA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7B7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link w:val="a5"/>
    <w:rsid w:val="007B7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7041"/>
    <w:rPr>
      <w:kern w:val="2"/>
      <w:sz w:val="18"/>
      <w:szCs w:val="18"/>
    </w:rPr>
  </w:style>
  <w:style w:type="paragraph" w:styleId="a6">
    <w:name w:val="footer"/>
    <w:basedOn w:val="a"/>
    <w:link w:val="a7"/>
    <w:rsid w:val="007B7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704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B70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痛尔?_?</dc:creator>
  <cp:lastModifiedBy>方俊丰</cp:lastModifiedBy>
  <cp:revision>2</cp:revision>
  <dcterms:created xsi:type="dcterms:W3CDTF">2019-03-15T02:49:00Z</dcterms:created>
  <dcterms:modified xsi:type="dcterms:W3CDTF">2019-03-15T08:16:00Z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