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821" w:rsidP="00326B3C" w:rsidRDefault="00540C17" w14:paraId="42899DC5" w14:textId="4DC7BE90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540C17">
        <w:rPr>
          <w:rFonts w:ascii="Segoe UI" w:hAnsi="Segoe UI" w:cs="Segoe UI"/>
        </w:rPr>
        <w:t>Coloque sus mediciones para el punto 2.c</w:t>
      </w:r>
    </w:p>
    <w:p w:rsidRPr="00DD603A" w:rsidR="00326B3C" w:rsidP="00707821" w:rsidRDefault="00FF4746" w14:paraId="1BC9AA32" w14:textId="490CCE25">
      <w:pPr>
        <w:pStyle w:val="ListParagraph"/>
        <w:ind w:left="284"/>
        <w:rPr>
          <w:rFonts w:ascii="Segoe UI" w:hAnsi="Segoe UI" w:cs="Segoe UI"/>
          <w:lang w:val="en-US"/>
        </w:rPr>
      </w:pPr>
      <w:r w:rsidRPr="00DD603A">
        <w:rPr>
          <w:rFonts w:ascii="Segoe UI" w:hAnsi="Segoe UI" w:cs="Segoe UI"/>
          <w:lang w:val="en-US"/>
        </w:rPr>
        <w:t>I</w:t>
      </w:r>
      <w:r w:rsidRPr="00DD603A" w:rsidR="00453D27">
        <w:rPr>
          <w:rFonts w:ascii="Segoe UI" w:hAnsi="Segoe UI" w:cs="Segoe UI"/>
          <w:lang w:val="en-US"/>
        </w:rPr>
        <w:t>1=</w:t>
      </w:r>
      <w:r w:rsidRPr="00DD603A" w:rsidR="00050FB5">
        <w:rPr>
          <w:rFonts w:ascii="Segoe UI" w:hAnsi="Segoe UI" w:cs="Segoe UI"/>
          <w:lang w:val="en-US"/>
        </w:rPr>
        <w:t>0.833</w:t>
      </w:r>
      <w:r w:rsidRPr="00DD603A" w:rsidR="00576CB0">
        <w:rPr>
          <w:rFonts w:ascii="Segoe UI" w:hAnsi="Segoe UI" w:cs="Segoe UI"/>
          <w:lang w:val="en-US"/>
        </w:rPr>
        <w:t xml:space="preserve"> </w:t>
      </w:r>
      <w:r w:rsidRPr="008A6153" w:rsidR="002F617A">
        <w:rPr>
          <w:rFonts w:ascii="Segoe UI" w:hAnsi="Segoe UI" w:cs="Segoe UI"/>
          <w:lang w:val="en-US"/>
        </w:rPr>
        <w:t>A c-</w:t>
      </w:r>
      <w:r w:rsidR="002F617A">
        <w:rPr>
          <w:rFonts w:ascii="Segoe UI" w:hAnsi="Segoe UI" w:cs="Segoe UI"/>
          <w:lang w:val="en-US"/>
        </w:rPr>
        <w:t>a</w:t>
      </w:r>
    </w:p>
    <w:p w:rsidRPr="00DD603A" w:rsidR="00453D27" w:rsidP="00707821" w:rsidRDefault="00453D27" w14:paraId="69F86D6F" w14:textId="3A485EA0">
      <w:pPr>
        <w:pStyle w:val="ListParagraph"/>
        <w:ind w:left="284"/>
        <w:rPr>
          <w:rFonts w:ascii="Segoe UI" w:hAnsi="Segoe UI" w:cs="Segoe UI"/>
          <w:lang w:val="en-US"/>
        </w:rPr>
      </w:pPr>
      <w:r w:rsidRPr="00DD603A">
        <w:rPr>
          <w:rFonts w:ascii="Segoe UI" w:hAnsi="Segoe UI" w:cs="Segoe UI"/>
          <w:lang w:val="en-US"/>
        </w:rPr>
        <w:t>I2=</w:t>
      </w:r>
      <w:r w:rsidRPr="00DD603A" w:rsidR="0046655C">
        <w:rPr>
          <w:rFonts w:ascii="Segoe UI" w:hAnsi="Segoe UI" w:cs="Segoe UI"/>
          <w:lang w:val="en-US"/>
        </w:rPr>
        <w:t>0.665</w:t>
      </w:r>
      <w:r w:rsidRPr="00DD603A" w:rsidR="002F617A">
        <w:rPr>
          <w:rFonts w:ascii="Segoe UI" w:hAnsi="Segoe UI" w:cs="Segoe UI"/>
          <w:lang w:val="en-US"/>
        </w:rPr>
        <w:t xml:space="preserve"> </w:t>
      </w:r>
      <w:r w:rsidRPr="008A6153" w:rsidR="00E67D64">
        <w:rPr>
          <w:rFonts w:ascii="Segoe UI" w:hAnsi="Segoe UI" w:cs="Segoe UI"/>
          <w:lang w:val="en-US"/>
        </w:rPr>
        <w:t>A c-</w:t>
      </w:r>
      <w:r w:rsidR="00E67D64">
        <w:rPr>
          <w:rFonts w:ascii="Segoe UI" w:hAnsi="Segoe UI" w:cs="Segoe UI"/>
          <w:lang w:val="en-US"/>
        </w:rPr>
        <w:t>d</w:t>
      </w:r>
    </w:p>
    <w:p w:rsidRPr="00DD603A" w:rsidR="00453D27" w:rsidP="00707821" w:rsidRDefault="00453D27" w14:paraId="1A89DEA4" w14:textId="2673C2BC">
      <w:pPr>
        <w:pStyle w:val="ListParagraph"/>
        <w:ind w:left="284"/>
        <w:rPr>
          <w:rFonts w:ascii="Segoe UI" w:hAnsi="Segoe UI" w:cs="Segoe UI"/>
          <w:lang w:val="en-US"/>
        </w:rPr>
      </w:pPr>
      <w:r w:rsidRPr="00DD603A">
        <w:rPr>
          <w:rFonts w:ascii="Segoe UI" w:hAnsi="Segoe UI" w:cs="Segoe UI"/>
          <w:lang w:val="en-US"/>
        </w:rPr>
        <w:t>E</w:t>
      </w:r>
      <w:r w:rsidRPr="00DD603A" w:rsidR="009D34A2">
        <w:rPr>
          <w:rFonts w:ascii="Segoe UI" w:hAnsi="Segoe UI" w:cs="Segoe UI"/>
          <w:lang w:val="en-US"/>
        </w:rPr>
        <w:t>1</w:t>
      </w:r>
      <w:r w:rsidRPr="00DD603A">
        <w:rPr>
          <w:rFonts w:ascii="Segoe UI" w:hAnsi="Segoe UI" w:cs="Segoe UI"/>
          <w:lang w:val="en-US"/>
        </w:rPr>
        <w:t>=</w:t>
      </w:r>
      <w:r w:rsidRPr="00DD603A" w:rsidR="003113B9">
        <w:rPr>
          <w:rFonts w:ascii="Segoe UI" w:hAnsi="Segoe UI" w:cs="Segoe UI"/>
          <w:lang w:val="en-US"/>
        </w:rPr>
        <w:t>207.2</w:t>
      </w:r>
      <w:r w:rsidRPr="00DD603A" w:rsidR="00E67D64">
        <w:rPr>
          <w:rFonts w:ascii="Segoe UI" w:hAnsi="Segoe UI" w:cs="Segoe UI"/>
          <w:lang w:val="en-US"/>
        </w:rPr>
        <w:t xml:space="preserve"> </w:t>
      </w:r>
      <w:r w:rsidRPr="008A6153" w:rsidR="00E67D64">
        <w:rPr>
          <w:rFonts w:ascii="Segoe UI" w:hAnsi="Segoe UI" w:cs="Segoe UI"/>
          <w:lang w:val="en-US"/>
        </w:rPr>
        <w:t>V c-d</w:t>
      </w:r>
    </w:p>
    <w:p w:rsidR="00056892" w:rsidP="00707821" w:rsidRDefault="00056892" w14:paraId="16218FE7" w14:textId="72936C0F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E2</w:t>
      </w:r>
      <w:r w:rsidR="00050FB5">
        <w:rPr>
          <w:rFonts w:ascii="Segoe UI" w:hAnsi="Segoe UI" w:cs="Segoe UI"/>
        </w:rPr>
        <w:t>=</w:t>
      </w:r>
      <w:r w:rsidRPr="003113B9" w:rsidR="003113B9">
        <w:rPr>
          <w:rFonts w:ascii="Segoe UI" w:hAnsi="Segoe UI" w:cs="Segoe UI"/>
        </w:rPr>
        <w:t>137.5</w:t>
      </w:r>
      <w:r w:rsidR="00E67D64">
        <w:rPr>
          <w:rFonts w:ascii="Segoe UI" w:hAnsi="Segoe UI" w:cs="Segoe UI"/>
        </w:rPr>
        <w:t xml:space="preserve"> </w:t>
      </w:r>
      <w:r w:rsidRPr="008A6153" w:rsidR="00E67D64">
        <w:rPr>
          <w:rFonts w:ascii="Segoe UI" w:hAnsi="Segoe UI" w:cs="Segoe UI"/>
          <w:lang w:val="en-US"/>
        </w:rPr>
        <w:t>V c-d</w:t>
      </w:r>
    </w:p>
    <w:p w:rsidR="009D34A2" w:rsidP="00707821" w:rsidRDefault="009D34A2" w14:paraId="2DB58D03" w14:textId="7DB5C719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W1=</w:t>
      </w:r>
      <w:r w:rsidRPr="00D13ADC" w:rsidR="00D13ADC">
        <w:rPr>
          <w:rFonts w:ascii="Segoe UI" w:hAnsi="Segoe UI" w:cs="Segoe UI"/>
        </w:rPr>
        <w:t>149.4</w:t>
      </w:r>
      <w:r w:rsidR="005B335A">
        <w:rPr>
          <w:rFonts w:ascii="Segoe UI" w:hAnsi="Segoe UI" w:cs="Segoe UI"/>
        </w:rPr>
        <w:t xml:space="preserve"> W</w:t>
      </w:r>
    </w:p>
    <w:p w:rsidRPr="00326B3C" w:rsidR="009D34A2" w:rsidP="00707821" w:rsidRDefault="1652097B" w14:paraId="76243F5E" w14:textId="4D848055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W2=149.5 W</w:t>
      </w:r>
    </w:p>
    <w:p w:rsidR="1652097B" w:rsidP="1652097B" w:rsidRDefault="1652097B" w14:paraId="5E265359" w14:textId="68E14504">
      <w:pPr>
        <w:pStyle w:val="ListParagraph"/>
        <w:ind w:left="284"/>
        <w:rPr>
          <w:rFonts w:ascii="Segoe UI" w:hAnsi="Segoe UI" w:cs="Segoe UI"/>
        </w:rPr>
      </w:pPr>
    </w:p>
    <w:p w:rsidR="00326B3C" w:rsidP="00326B3C" w:rsidRDefault="00540C17" w14:paraId="258EBBBB" w14:textId="6B83FD83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540C17">
        <w:rPr>
          <w:rFonts w:ascii="Segoe UI" w:hAnsi="Segoe UI" w:cs="Segoe UI"/>
        </w:rPr>
        <w:t>Coloque su par de salida</w:t>
      </w:r>
    </w:p>
    <w:p w:rsidRPr="00326B3C" w:rsidR="00707821" w:rsidP="00707821" w:rsidRDefault="2C466FBC" w14:paraId="27B8D247" w14:textId="357E9DFD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par de salida=2.01 N٠m</w:t>
      </w:r>
    </w:p>
    <w:p w:rsidR="2C466FBC" w:rsidP="2C466FBC" w:rsidRDefault="2C466FBC" w14:paraId="05A0A15B" w14:textId="7C9439E8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Par de salida =17.8 LBF-PLG</w:t>
      </w:r>
    </w:p>
    <w:p w:rsidR="1652097B" w:rsidP="1652097B" w:rsidRDefault="1652097B" w14:paraId="0FCE785E" w14:textId="45D9987E">
      <w:pPr>
        <w:pStyle w:val="ListParagraph"/>
        <w:ind w:left="284"/>
        <w:rPr>
          <w:rFonts w:ascii="Segoe UI" w:hAnsi="Segoe UI" w:cs="Segoe UI"/>
          <w:rtl/>
        </w:rPr>
      </w:pPr>
    </w:p>
    <w:p w:rsidR="00326B3C" w:rsidP="00326B3C" w:rsidRDefault="00540C17" w14:paraId="6A99A67B" w14:textId="4806732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540C17">
        <w:rPr>
          <w:rFonts w:ascii="Segoe UI" w:hAnsi="Segoe UI" w:cs="Segoe UI"/>
        </w:rPr>
        <w:t>Coloque sus mediciones para el punto 5.b</w:t>
      </w:r>
    </w:p>
    <w:p w:rsidRPr="008A6153" w:rsidR="00707821" w:rsidP="00707821" w:rsidRDefault="2C466FBC" w14:paraId="45DFD1D7" w14:textId="400F81CB">
      <w:pPr>
        <w:pStyle w:val="ListParagraph"/>
        <w:ind w:left="284"/>
        <w:rPr>
          <w:rFonts w:ascii="Segoe UI" w:hAnsi="Segoe UI" w:cs="Segoe UI"/>
          <w:lang w:val="en-US"/>
        </w:rPr>
      </w:pPr>
      <w:r w:rsidRPr="2C466FBC">
        <w:rPr>
          <w:rFonts w:ascii="Segoe UI" w:hAnsi="Segoe UI" w:cs="Segoe UI"/>
          <w:lang w:val="en-US"/>
        </w:rPr>
        <w:t>I1=1.792 A c-a</w:t>
      </w:r>
    </w:p>
    <w:p w:rsidRPr="008A6153" w:rsidR="009D592C" w:rsidP="00707821" w:rsidRDefault="2C466FBC" w14:paraId="7F2F0331" w14:textId="05F30FA4">
      <w:pPr>
        <w:pStyle w:val="ListParagraph"/>
        <w:ind w:left="284"/>
        <w:rPr>
          <w:rFonts w:ascii="Segoe UI" w:hAnsi="Segoe UI" w:cs="Segoe UI"/>
          <w:lang w:val="en-US"/>
        </w:rPr>
      </w:pPr>
      <w:r w:rsidRPr="2C466FBC">
        <w:rPr>
          <w:rFonts w:ascii="Segoe UI" w:hAnsi="Segoe UI" w:cs="Segoe UI"/>
          <w:lang w:val="en-US"/>
        </w:rPr>
        <w:t>E2= 137.4 V c-d</w:t>
      </w:r>
    </w:p>
    <w:p w:rsidRPr="008A6153" w:rsidR="009D592C" w:rsidP="00707821" w:rsidRDefault="00F370C4" w14:paraId="1765789B" w14:textId="6F600117">
      <w:pPr>
        <w:pStyle w:val="ListParagraph"/>
        <w:ind w:left="284"/>
        <w:rPr>
          <w:rFonts w:ascii="Segoe UI" w:hAnsi="Segoe UI" w:cs="Segoe UI"/>
          <w:lang w:val="en-US"/>
        </w:rPr>
      </w:pPr>
      <w:r w:rsidRPr="008A6153">
        <w:rPr>
          <w:rFonts w:ascii="Segoe UI" w:hAnsi="Segoe UI" w:cs="Segoe UI"/>
          <w:lang w:val="en-US"/>
        </w:rPr>
        <w:t>W1=</w:t>
      </w:r>
      <w:r w:rsidRPr="007B0559" w:rsidR="007B0559">
        <w:rPr>
          <w:rFonts w:ascii="Segoe UI" w:hAnsi="Segoe UI" w:cs="Segoe UI"/>
          <w:lang w:val="en-US"/>
        </w:rPr>
        <w:t>206.9</w:t>
      </w:r>
      <w:r w:rsidR="005B335A">
        <w:rPr>
          <w:rFonts w:ascii="Segoe UI" w:hAnsi="Segoe UI" w:cs="Segoe UI"/>
          <w:lang w:val="en-US"/>
        </w:rPr>
        <w:t xml:space="preserve"> W</w:t>
      </w:r>
    </w:p>
    <w:p w:rsidRPr="008A6153" w:rsidR="00F370C4" w:rsidP="00707821" w:rsidRDefault="1652097B" w14:paraId="1282A24E" w14:textId="720BBF5E">
      <w:pPr>
        <w:pStyle w:val="ListParagraph"/>
        <w:ind w:left="284"/>
        <w:rPr>
          <w:rFonts w:ascii="Segoe UI" w:hAnsi="Segoe UI" w:cs="Segoe UI"/>
          <w:lang w:val="en-US"/>
        </w:rPr>
      </w:pPr>
      <w:r w:rsidRPr="1652097B">
        <w:rPr>
          <w:rFonts w:ascii="Segoe UI" w:hAnsi="Segoe UI" w:cs="Segoe UI"/>
          <w:lang w:val="en-US"/>
        </w:rPr>
        <w:t>W2=369.7 W</w:t>
      </w:r>
    </w:p>
    <w:p w:rsidR="1652097B" w:rsidP="1652097B" w:rsidRDefault="1652097B" w14:paraId="076D72D3" w14:textId="7232BF5D">
      <w:pPr>
        <w:pStyle w:val="ListParagraph"/>
        <w:ind w:left="284"/>
        <w:rPr>
          <w:rFonts w:ascii="Segoe UI" w:hAnsi="Segoe UI" w:cs="Segoe UI"/>
          <w:lang w:val="en-US"/>
        </w:rPr>
      </w:pPr>
    </w:p>
    <w:p w:rsidR="00326B3C" w:rsidP="00326B3C" w:rsidRDefault="002A46D8" w14:paraId="1A3C37DE" w14:textId="5B830005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A46D8">
        <w:rPr>
          <w:rFonts w:ascii="Segoe UI" w:hAnsi="Segoe UI" w:cs="Segoe UI"/>
        </w:rPr>
        <w:t>Explique por qué aumentó el valor de I1</w:t>
      </w:r>
    </w:p>
    <w:p w:rsidRPr="00326B3C" w:rsidR="00707821" w:rsidP="1652097B" w:rsidRDefault="1652097B" w14:paraId="50A659F6" w14:textId="7DA78757">
      <w:pPr>
        <w:spacing w:line="257" w:lineRule="auto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 xml:space="preserve">R: </w:t>
      </w:r>
      <w:r w:rsidRPr="1652097B">
        <w:rPr>
          <w:rFonts w:ascii="Arial" w:hAnsi="Arial" w:eastAsia="Arial" w:cs="Arial"/>
          <w:lang w:val="es-MX"/>
        </w:rPr>
        <w:t xml:space="preserve">I1 aumento debido a la excitación del rotor, también es debido al aumento gradual de carga por lo que es requerido mayor corriente. </w:t>
      </w:r>
    </w:p>
    <w:p w:rsidR="00326B3C" w:rsidP="00326B3C" w:rsidRDefault="002A46D8" w14:paraId="64AAA1F8" w14:textId="6F13E991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A46D8">
        <w:rPr>
          <w:rFonts w:ascii="Segoe UI" w:hAnsi="Segoe UI" w:cs="Segoe UI"/>
        </w:rPr>
        <w:t>¿Es adelantado o atrasado el factor de potencia?</w:t>
      </w:r>
    </w:p>
    <w:p w:rsidRPr="00326B3C" w:rsidR="00707821" w:rsidP="00707821" w:rsidRDefault="1652097B" w14:paraId="5270061F" w14:textId="7F264E69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 xml:space="preserve">R: adelantado </w:t>
      </w:r>
    </w:p>
    <w:p w:rsidR="00326B3C" w:rsidP="00326B3C" w:rsidRDefault="1652097B" w14:paraId="0AF39EE1" w14:textId="47FE73B7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Determine el par de salida con una excitación de 0.8A cd</w:t>
      </w:r>
    </w:p>
    <w:p w:rsidRPr="00326B3C" w:rsidR="00707821" w:rsidP="1652097B" w:rsidRDefault="1652097B" w14:paraId="68D6B155" w14:textId="5C2BA99F">
      <w:pPr>
        <w:pStyle w:val="ListParagraph"/>
        <w:spacing w:line="257" w:lineRule="auto"/>
      </w:pPr>
      <w:r>
        <w:t>T= 9.55P/n</w:t>
      </w:r>
    </w:p>
    <w:p w:rsidR="1652097B" w:rsidP="1652097B" w:rsidRDefault="1652097B" w14:paraId="36D32C05" w14:textId="47A51404">
      <w:pPr>
        <w:pStyle w:val="ListParagraph"/>
        <w:spacing w:line="257" w:lineRule="auto"/>
      </w:pPr>
      <w:r>
        <w:t>T= 9.55(297.2)/1800</w:t>
      </w:r>
    </w:p>
    <w:p w:rsidR="1652097B" w:rsidP="1652097B" w:rsidRDefault="2C466FBC" w14:paraId="664BCE7C" w14:textId="5E538047">
      <w:pPr>
        <w:pStyle w:val="ListParagraph"/>
        <w:spacing w:line="257" w:lineRule="auto"/>
      </w:pPr>
      <w:r>
        <w:t>T= 1.58 N.m</w:t>
      </w:r>
    </w:p>
    <w:p w:rsidR="2C466FBC" w:rsidP="2C466FBC" w:rsidRDefault="2C466FBC" w14:paraId="4D1F77D9" w14:textId="13582169">
      <w:pPr>
        <w:pStyle w:val="ListParagraph"/>
        <w:spacing w:line="257" w:lineRule="auto"/>
      </w:pPr>
      <w:r>
        <w:t>T= 13.984178 lbF·in</w:t>
      </w:r>
    </w:p>
    <w:p w:rsidR="1652097B" w:rsidP="1652097B" w:rsidRDefault="1652097B" w14:paraId="22FCA189" w14:textId="6DD054E1">
      <w:pPr>
        <w:pStyle w:val="ListParagraph"/>
        <w:spacing w:line="257" w:lineRule="auto"/>
      </w:pPr>
    </w:p>
    <w:p w:rsidR="00326B3C" w:rsidP="00326B3C" w:rsidRDefault="002A46D8" w14:paraId="35A44973" w14:textId="0A954EE6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A46D8">
        <w:rPr>
          <w:rFonts w:ascii="Segoe UI" w:hAnsi="Segoe UI" w:cs="Segoe UI"/>
        </w:rPr>
        <w:t>Con los resultados del procedimiento 3 calcule las características a 9lbf.plg</w:t>
      </w:r>
    </w:p>
    <w:p w:rsidRPr="00326B3C" w:rsidR="00707821" w:rsidP="00707821" w:rsidRDefault="1652097B" w14:paraId="318408C8" w14:textId="1F162B33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Potencia real (P) = 298.2 W</w:t>
      </w:r>
    </w:p>
    <w:p w:rsidR="1652097B" w:rsidP="1652097B" w:rsidRDefault="1652097B" w14:paraId="4550666B" w14:textId="446FF3C8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Potencia aparente (S) = p/f.p = 298.2/0.999 = 298.498 VA</w:t>
      </w:r>
    </w:p>
    <w:p w:rsidR="1652097B" w:rsidP="1652097B" w:rsidRDefault="44B2686E" w14:paraId="1A7A46D2" w14:textId="02520106">
      <w:pPr>
        <w:pStyle w:val="ListParagraph"/>
        <w:ind w:left="284"/>
        <w:rPr>
          <w:rFonts w:ascii="Segoe UI" w:hAnsi="Segoe UI" w:cs="Segoe UI"/>
        </w:rPr>
      </w:pPr>
      <w:r w:rsidRPr="44B2686E">
        <w:rPr>
          <w:rFonts w:ascii="Segoe UI" w:hAnsi="Segoe UI" w:cs="Segoe UI"/>
        </w:rPr>
        <w:t>Potencia reactiva (Q) = [(298.498)^2-(298.2)^2)]^½ = 13.3348 VAR</w:t>
      </w:r>
    </w:p>
    <w:p w:rsidR="1652097B" w:rsidP="1652097B" w:rsidRDefault="1652097B" w14:paraId="346BBEBA" w14:textId="441CDA37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f.p.=0.999</w:t>
      </w:r>
    </w:p>
    <w:p w:rsidR="1652097B" w:rsidP="1652097B" w:rsidRDefault="2C466FBC" w14:paraId="22886476" w14:textId="376A8293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P2 en c-d= (E2)(I2) = (137.5 V) (0.665 A) 91.4375 W</w:t>
      </w:r>
    </w:p>
    <w:p w:rsidR="1652097B" w:rsidP="1652097B" w:rsidRDefault="2C466FBC" w14:paraId="764F01CA" w14:textId="117D4012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Potencia en hp (c-d) = (91.4375)/745.7) = 0.1226 hp</w:t>
      </w:r>
    </w:p>
    <w:p w:rsidR="44B2686E" w:rsidP="44B2686E" w:rsidRDefault="2C466FBC" w14:paraId="6EE5721F" w14:textId="64B338DF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Eficiencia = w1/w2 *100 = 99.93 %</w:t>
      </w:r>
    </w:p>
    <w:p w:rsidR="1652097B" w:rsidP="1652097B" w:rsidRDefault="1652097B" w14:paraId="49627859" w14:textId="50CDF317">
      <w:pPr>
        <w:pStyle w:val="ListParagraph"/>
        <w:ind w:left="284"/>
        <w:rPr>
          <w:rFonts w:ascii="Segoe UI" w:hAnsi="Segoe UI" w:cs="Segoe UI"/>
        </w:rPr>
      </w:pPr>
    </w:p>
    <w:p w:rsidR="00326B3C" w:rsidP="00326B3C" w:rsidRDefault="002A46D8" w14:paraId="47DF35EE" w14:textId="452924E1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A46D8">
        <w:rPr>
          <w:rFonts w:ascii="Segoe UI" w:hAnsi="Segoe UI" w:cs="Segoe UI"/>
        </w:rPr>
        <w:t>Calcule la relación del par de salida al par a plena carga</w:t>
      </w:r>
    </w:p>
    <w:p w:rsidRPr="00471220" w:rsidR="00845D53" w:rsidP="00471220" w:rsidRDefault="44B2686E" w14:paraId="65552C2F" w14:textId="70ECF824">
      <w:pPr>
        <w:pStyle w:val="ListParagraph"/>
        <w:ind w:left="284"/>
        <w:rPr>
          <w:rFonts w:ascii="Segoe UI" w:hAnsi="Segoe UI" w:cs="Segoe UI"/>
        </w:rPr>
      </w:pPr>
      <w:proofErr w:type="spellStart"/>
      <w:r w:rsidRPr="29AB1B0C" w:rsidR="29AB1B0C">
        <w:rPr>
          <w:rFonts w:ascii="Segoe UI" w:hAnsi="Segoe UI" w:cs="Segoe UI"/>
        </w:rPr>
        <w:t>Tsal</w:t>
      </w:r>
      <w:proofErr w:type="spellEnd"/>
      <w:r w:rsidRPr="29AB1B0C" w:rsidR="29AB1B0C">
        <w:rPr>
          <w:rFonts w:ascii="Segoe UI" w:hAnsi="Segoe UI" w:cs="Segoe UI"/>
        </w:rPr>
        <w:t>/</w:t>
      </w:r>
      <w:proofErr w:type="spellStart"/>
      <w:r w:rsidRPr="29AB1B0C" w:rsidR="29AB1B0C">
        <w:rPr>
          <w:rFonts w:ascii="Segoe UI" w:hAnsi="Segoe UI" w:cs="Segoe UI"/>
        </w:rPr>
        <w:t>Tpc</w:t>
      </w:r>
      <w:proofErr w:type="spellEnd"/>
      <w:r w:rsidRPr="29AB1B0C" w:rsidR="29AB1B0C">
        <w:rPr>
          <w:rFonts w:ascii="Segoe UI" w:hAnsi="Segoe UI" w:cs="Segoe UI"/>
        </w:rPr>
        <w:t xml:space="preserve"> = (17.8/9) = 1.97</w:t>
      </w:r>
    </w:p>
    <w:p w:rsidR="1652097B" w:rsidP="1652097B" w:rsidRDefault="1652097B" w14:paraId="59CD88CC" w14:textId="79BB2C16">
      <w:pPr>
        <w:pStyle w:val="ListParagraph"/>
        <w:ind w:left="284"/>
        <w:rPr>
          <w:rFonts w:ascii="Segoe UI" w:hAnsi="Segoe UI" w:cs="Segoe UI"/>
        </w:rPr>
      </w:pPr>
    </w:p>
    <w:p w:rsidR="00326B3C" w:rsidP="00326B3C" w:rsidRDefault="1652097B" w14:paraId="706D46C4" w14:textId="541FF9F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Con los resultados del procedimiento 5 calcule las características a 9 lbf.plg</w:t>
      </w:r>
    </w:p>
    <w:p w:rsidRPr="00326B3C" w:rsidR="00251DEC" w:rsidP="00251DEC" w:rsidRDefault="1652097B" w14:paraId="4C2DAA20" w14:textId="22D57C0B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Potencia real (P) = 575.6 W</w:t>
      </w:r>
    </w:p>
    <w:p w:rsidR="1652097B" w:rsidP="1652097B" w:rsidRDefault="1652097B" w14:paraId="2E1A9F83" w14:textId="4C63871E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Potencia aparente (S) = p/fp = 575.6/0.899 = 640.267 VA</w:t>
      </w:r>
    </w:p>
    <w:p w:rsidR="1652097B" w:rsidP="1652097B" w:rsidRDefault="1652097B" w14:paraId="204129CA" w14:textId="5A3ECC43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Potencia reactiva (Q) = [(640.267)^2-(575.6)^2)]^½ = 280.40 VAR</w:t>
      </w:r>
    </w:p>
    <w:p w:rsidR="1652097B" w:rsidP="1652097B" w:rsidRDefault="1652097B" w14:paraId="09617E63" w14:textId="1A4770E7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f.p. = 0.899</w:t>
      </w:r>
    </w:p>
    <w:p w:rsidR="1652097B" w:rsidP="1652097B" w:rsidRDefault="2C466FBC" w14:paraId="2D200EFD" w14:textId="654A6043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P2 en c-d= (E2)(I2) = (137.4 V) (0.8 A) = 109.92 W</w:t>
      </w:r>
    </w:p>
    <w:p w:rsidR="1652097B" w:rsidP="1652097B" w:rsidRDefault="2C466FBC" w14:paraId="74E3F29E" w14:textId="630EAE2C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Potencia en hp= (109.92/747.7) = 0.147 hp</w:t>
      </w:r>
    </w:p>
    <w:p w:rsidR="44B2686E" w:rsidP="44B2686E" w:rsidRDefault="2C466FBC" w14:paraId="4F8867F3" w14:textId="2A41B054">
      <w:pPr>
        <w:pStyle w:val="ListParagraph"/>
        <w:ind w:left="284"/>
        <w:rPr>
          <w:rFonts w:ascii="Segoe UI" w:hAnsi="Segoe UI" w:cs="Segoe UI"/>
        </w:rPr>
      </w:pPr>
      <w:r w:rsidRPr="2C466FBC">
        <w:rPr>
          <w:rFonts w:ascii="Segoe UI" w:hAnsi="Segoe UI" w:cs="Segoe UI"/>
        </w:rPr>
        <w:t>Eficiencia= W1/W2 *100 = 56%</w:t>
      </w:r>
    </w:p>
    <w:p w:rsidR="1652097B" w:rsidP="1652097B" w:rsidRDefault="1652097B" w14:paraId="78098F2C" w14:textId="4CBD4E51">
      <w:pPr>
        <w:pStyle w:val="ListParagraph"/>
        <w:ind w:left="284"/>
        <w:rPr>
          <w:rFonts w:ascii="Segoe UI" w:hAnsi="Segoe UI" w:cs="Segoe UI"/>
        </w:rPr>
      </w:pPr>
    </w:p>
    <w:p w:rsidR="00326B3C" w:rsidP="00326B3C" w:rsidRDefault="00F04C6D" w14:paraId="6E48F538" w14:textId="243DF914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F04C6D">
        <w:rPr>
          <w:rFonts w:ascii="Segoe UI" w:hAnsi="Segoe UI" w:cs="Segoe UI"/>
        </w:rPr>
        <w:t xml:space="preserve">¿Es positiva o </w:t>
      </w:r>
      <w:r w:rsidRPr="00F04C6D" w:rsidR="003F307C">
        <w:rPr>
          <w:rFonts w:ascii="Segoe UI" w:hAnsi="Segoe UI" w:cs="Segoe UI"/>
        </w:rPr>
        <w:t>negativa</w:t>
      </w:r>
      <w:r w:rsidRPr="00F04C6D">
        <w:rPr>
          <w:rFonts w:ascii="Segoe UI" w:hAnsi="Segoe UI" w:cs="Segoe UI"/>
        </w:rPr>
        <w:t xml:space="preserve"> la potencia reactiva de la pregunta anterior?</w:t>
      </w:r>
    </w:p>
    <w:p w:rsidRPr="00326B3C" w:rsidR="00251DEC" w:rsidP="00251DEC" w:rsidRDefault="1652097B" w14:paraId="758D3B36" w14:textId="6F17C594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R= Por la sobreexitaci</w:t>
      </w:r>
      <w:r w:rsidR="00DD603A">
        <w:rPr>
          <w:rFonts w:ascii="Segoe UI" w:hAnsi="Segoe UI" w:cs="Segoe UI"/>
        </w:rPr>
        <w:t>ó</w:t>
      </w:r>
      <w:r w:rsidRPr="1652097B">
        <w:rPr>
          <w:rFonts w:ascii="Segoe UI" w:hAnsi="Segoe UI" w:cs="Segoe UI"/>
        </w:rPr>
        <w:t>n del motor es negativa.</w:t>
      </w:r>
    </w:p>
    <w:p w:rsidR="1652097B" w:rsidP="1652097B" w:rsidRDefault="1652097B" w14:paraId="408BDFD9" w14:textId="0DB72791">
      <w:pPr>
        <w:pStyle w:val="ListParagraph"/>
        <w:ind w:left="284"/>
        <w:rPr>
          <w:rFonts w:ascii="Segoe UI" w:hAnsi="Segoe UI" w:cs="Segoe UI"/>
        </w:rPr>
      </w:pPr>
    </w:p>
    <w:p w:rsidR="00326B3C" w:rsidP="00326B3C" w:rsidRDefault="00F04C6D" w14:paraId="5A36C83A" w14:textId="1DFE65EB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¿Influye en el par de salida el grado de excitación de cd? Explique por qué</w:t>
      </w:r>
    </w:p>
    <w:p w:rsidRPr="00326B3C" w:rsidR="00251DEC" w:rsidP="00251DEC" w:rsidRDefault="1652097B" w14:paraId="63EB4E8A" w14:textId="132A32B5">
      <w:pPr>
        <w:pStyle w:val="ListParagraph"/>
        <w:ind w:left="284"/>
        <w:rPr>
          <w:rFonts w:ascii="Segoe UI" w:hAnsi="Segoe UI" w:cs="Segoe UI"/>
        </w:rPr>
      </w:pPr>
      <w:r w:rsidRPr="1652097B">
        <w:rPr>
          <w:rFonts w:ascii="Segoe UI" w:hAnsi="Segoe UI" w:cs="Segoe UI"/>
        </w:rPr>
        <w:t>R=  S</w:t>
      </w:r>
      <w:r w:rsidR="00DD603A">
        <w:rPr>
          <w:rFonts w:ascii="Segoe UI" w:hAnsi="Segoe UI" w:cs="Segoe UI"/>
        </w:rPr>
        <w:t>í</w:t>
      </w:r>
      <w:r w:rsidRPr="1652097B">
        <w:rPr>
          <w:rFonts w:ascii="Segoe UI" w:hAnsi="Segoe UI" w:cs="Segoe UI"/>
        </w:rPr>
        <w:t xml:space="preserve"> influye, debido a que a mayor </w:t>
      </w:r>
      <w:r w:rsidRPr="1652097B" w:rsidR="00DD603A">
        <w:rPr>
          <w:rFonts w:ascii="Segoe UI" w:hAnsi="Segoe UI" w:cs="Segoe UI"/>
        </w:rPr>
        <w:t>excitación</w:t>
      </w:r>
      <w:r w:rsidRPr="1652097B">
        <w:rPr>
          <w:rFonts w:ascii="Segoe UI" w:hAnsi="Segoe UI" w:cs="Segoe UI"/>
        </w:rPr>
        <w:t xml:space="preserve">, provoca que el motor trabaje a una potencia mayor. </w:t>
      </w:r>
    </w:p>
    <w:p w:rsidR="1652097B" w:rsidP="1652097B" w:rsidRDefault="1652097B" w14:paraId="7DFE55DB" w14:textId="4E0A5E9E">
      <w:pPr>
        <w:pStyle w:val="ListParagraph"/>
        <w:ind w:left="284"/>
        <w:rPr>
          <w:rFonts w:ascii="Segoe UI" w:hAnsi="Segoe UI" w:cs="Segoe UI"/>
        </w:rPr>
      </w:pPr>
    </w:p>
    <w:sectPr w:rsidR="1652097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855F1"/>
    <w:multiLevelType w:val="hybridMultilevel"/>
    <w:tmpl w:val="8D5A57F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3C"/>
    <w:rsid w:val="0000003E"/>
    <w:rsid w:val="00013015"/>
    <w:rsid w:val="0001567D"/>
    <w:rsid w:val="00016204"/>
    <w:rsid w:val="0002035C"/>
    <w:rsid w:val="0002318F"/>
    <w:rsid w:val="000326DF"/>
    <w:rsid w:val="00034CC3"/>
    <w:rsid w:val="00050FB5"/>
    <w:rsid w:val="00056892"/>
    <w:rsid w:val="00073B4C"/>
    <w:rsid w:val="00092E8D"/>
    <w:rsid w:val="00093284"/>
    <w:rsid w:val="00096F84"/>
    <w:rsid w:val="0009757F"/>
    <w:rsid w:val="000A4496"/>
    <w:rsid w:val="000A4D76"/>
    <w:rsid w:val="000D54B0"/>
    <w:rsid w:val="000D673C"/>
    <w:rsid w:val="000F0114"/>
    <w:rsid w:val="000F581B"/>
    <w:rsid w:val="00103F41"/>
    <w:rsid w:val="00113D45"/>
    <w:rsid w:val="00114B7B"/>
    <w:rsid w:val="001176C0"/>
    <w:rsid w:val="001318D7"/>
    <w:rsid w:val="001363AB"/>
    <w:rsid w:val="00137126"/>
    <w:rsid w:val="001423BA"/>
    <w:rsid w:val="00156080"/>
    <w:rsid w:val="00163578"/>
    <w:rsid w:val="001646B9"/>
    <w:rsid w:val="001812DF"/>
    <w:rsid w:val="00197126"/>
    <w:rsid w:val="00197BFD"/>
    <w:rsid w:val="001A6763"/>
    <w:rsid w:val="001B10DC"/>
    <w:rsid w:val="001B6792"/>
    <w:rsid w:val="001B766D"/>
    <w:rsid w:val="001C58B6"/>
    <w:rsid w:val="001C7FE8"/>
    <w:rsid w:val="001D3875"/>
    <w:rsid w:val="001E486C"/>
    <w:rsid w:val="002039C6"/>
    <w:rsid w:val="002147DF"/>
    <w:rsid w:val="00215F52"/>
    <w:rsid w:val="0021697F"/>
    <w:rsid w:val="002334CD"/>
    <w:rsid w:val="0024260B"/>
    <w:rsid w:val="002448BE"/>
    <w:rsid w:val="00251DEC"/>
    <w:rsid w:val="00262E15"/>
    <w:rsid w:val="00265A4D"/>
    <w:rsid w:val="00274B65"/>
    <w:rsid w:val="002863D3"/>
    <w:rsid w:val="00294C8D"/>
    <w:rsid w:val="00294E78"/>
    <w:rsid w:val="00296D41"/>
    <w:rsid w:val="002A3B58"/>
    <w:rsid w:val="002A46D8"/>
    <w:rsid w:val="002B27CD"/>
    <w:rsid w:val="002B7BB9"/>
    <w:rsid w:val="002C105E"/>
    <w:rsid w:val="002C3FF0"/>
    <w:rsid w:val="002F0713"/>
    <w:rsid w:val="002F617A"/>
    <w:rsid w:val="0030674B"/>
    <w:rsid w:val="003113B9"/>
    <w:rsid w:val="00326B3C"/>
    <w:rsid w:val="0033128C"/>
    <w:rsid w:val="003351B8"/>
    <w:rsid w:val="00336C7B"/>
    <w:rsid w:val="00337B2C"/>
    <w:rsid w:val="003513BC"/>
    <w:rsid w:val="0035348F"/>
    <w:rsid w:val="003555B6"/>
    <w:rsid w:val="0035624D"/>
    <w:rsid w:val="00367D3C"/>
    <w:rsid w:val="00370458"/>
    <w:rsid w:val="00395B4B"/>
    <w:rsid w:val="003A4945"/>
    <w:rsid w:val="003B0B6C"/>
    <w:rsid w:val="003B667F"/>
    <w:rsid w:val="003C7A1A"/>
    <w:rsid w:val="003E0B9A"/>
    <w:rsid w:val="003E6A26"/>
    <w:rsid w:val="003F307C"/>
    <w:rsid w:val="003F415F"/>
    <w:rsid w:val="003F49C8"/>
    <w:rsid w:val="00404437"/>
    <w:rsid w:val="0042008B"/>
    <w:rsid w:val="00432CF6"/>
    <w:rsid w:val="0044095B"/>
    <w:rsid w:val="004504D8"/>
    <w:rsid w:val="00453D27"/>
    <w:rsid w:val="00454C44"/>
    <w:rsid w:val="004660B3"/>
    <w:rsid w:val="0046655C"/>
    <w:rsid w:val="00471220"/>
    <w:rsid w:val="0048148D"/>
    <w:rsid w:val="00481D5A"/>
    <w:rsid w:val="004B023C"/>
    <w:rsid w:val="004B2A17"/>
    <w:rsid w:val="004C15F9"/>
    <w:rsid w:val="004C351F"/>
    <w:rsid w:val="004C6587"/>
    <w:rsid w:val="004D1033"/>
    <w:rsid w:val="004D25EC"/>
    <w:rsid w:val="004D7413"/>
    <w:rsid w:val="004E6B6D"/>
    <w:rsid w:val="004F48B7"/>
    <w:rsid w:val="004F7AC2"/>
    <w:rsid w:val="005022E9"/>
    <w:rsid w:val="005149CC"/>
    <w:rsid w:val="00514F17"/>
    <w:rsid w:val="00523FBC"/>
    <w:rsid w:val="005246DA"/>
    <w:rsid w:val="00526FA9"/>
    <w:rsid w:val="00527FA6"/>
    <w:rsid w:val="00535353"/>
    <w:rsid w:val="00537E0F"/>
    <w:rsid w:val="00540C17"/>
    <w:rsid w:val="0055129A"/>
    <w:rsid w:val="005602F7"/>
    <w:rsid w:val="00560E42"/>
    <w:rsid w:val="005744B5"/>
    <w:rsid w:val="00576CB0"/>
    <w:rsid w:val="00585C63"/>
    <w:rsid w:val="00591D48"/>
    <w:rsid w:val="005924D4"/>
    <w:rsid w:val="005926F7"/>
    <w:rsid w:val="00595201"/>
    <w:rsid w:val="00597375"/>
    <w:rsid w:val="005B01E6"/>
    <w:rsid w:val="005B335A"/>
    <w:rsid w:val="005D1190"/>
    <w:rsid w:val="005F6BC0"/>
    <w:rsid w:val="00603376"/>
    <w:rsid w:val="00616BDC"/>
    <w:rsid w:val="006258BD"/>
    <w:rsid w:val="00632EC2"/>
    <w:rsid w:val="0063310E"/>
    <w:rsid w:val="00635F97"/>
    <w:rsid w:val="006550D1"/>
    <w:rsid w:val="00665032"/>
    <w:rsid w:val="00671830"/>
    <w:rsid w:val="006745A1"/>
    <w:rsid w:val="00680EB6"/>
    <w:rsid w:val="00681622"/>
    <w:rsid w:val="00683669"/>
    <w:rsid w:val="00691918"/>
    <w:rsid w:val="006961AE"/>
    <w:rsid w:val="0069625E"/>
    <w:rsid w:val="006A5FAC"/>
    <w:rsid w:val="006A71E6"/>
    <w:rsid w:val="006B115F"/>
    <w:rsid w:val="006B172D"/>
    <w:rsid w:val="006B2ECF"/>
    <w:rsid w:val="006C091F"/>
    <w:rsid w:val="006D740D"/>
    <w:rsid w:val="006E387B"/>
    <w:rsid w:val="006E4BC2"/>
    <w:rsid w:val="006F3FF5"/>
    <w:rsid w:val="006F5A31"/>
    <w:rsid w:val="006F6FC2"/>
    <w:rsid w:val="00707821"/>
    <w:rsid w:val="0072054D"/>
    <w:rsid w:val="0072481B"/>
    <w:rsid w:val="00731F12"/>
    <w:rsid w:val="0073258D"/>
    <w:rsid w:val="00743EF5"/>
    <w:rsid w:val="00745C89"/>
    <w:rsid w:val="00762CCD"/>
    <w:rsid w:val="00764C57"/>
    <w:rsid w:val="00772C0C"/>
    <w:rsid w:val="00787D95"/>
    <w:rsid w:val="0079297A"/>
    <w:rsid w:val="00793417"/>
    <w:rsid w:val="007A0995"/>
    <w:rsid w:val="007A40C8"/>
    <w:rsid w:val="007A5FD0"/>
    <w:rsid w:val="007B0559"/>
    <w:rsid w:val="007B6D75"/>
    <w:rsid w:val="007C1AD8"/>
    <w:rsid w:val="007D0647"/>
    <w:rsid w:val="007E11DC"/>
    <w:rsid w:val="00801F34"/>
    <w:rsid w:val="00827383"/>
    <w:rsid w:val="008341EF"/>
    <w:rsid w:val="0084427C"/>
    <w:rsid w:val="0084540F"/>
    <w:rsid w:val="00845D53"/>
    <w:rsid w:val="00856109"/>
    <w:rsid w:val="00857E38"/>
    <w:rsid w:val="00873C3E"/>
    <w:rsid w:val="00875930"/>
    <w:rsid w:val="00876024"/>
    <w:rsid w:val="00876BAE"/>
    <w:rsid w:val="008863BE"/>
    <w:rsid w:val="00887A7A"/>
    <w:rsid w:val="00891017"/>
    <w:rsid w:val="00897A5B"/>
    <w:rsid w:val="008A03BC"/>
    <w:rsid w:val="008A5CB3"/>
    <w:rsid w:val="008A6153"/>
    <w:rsid w:val="008B0439"/>
    <w:rsid w:val="008B08F4"/>
    <w:rsid w:val="008B27DE"/>
    <w:rsid w:val="008C3393"/>
    <w:rsid w:val="008C65E6"/>
    <w:rsid w:val="008D251F"/>
    <w:rsid w:val="008E1729"/>
    <w:rsid w:val="008E39F4"/>
    <w:rsid w:val="008E7E96"/>
    <w:rsid w:val="00904950"/>
    <w:rsid w:val="00932348"/>
    <w:rsid w:val="00932BF8"/>
    <w:rsid w:val="009341FF"/>
    <w:rsid w:val="00941B02"/>
    <w:rsid w:val="009521E8"/>
    <w:rsid w:val="00965B38"/>
    <w:rsid w:val="009668A1"/>
    <w:rsid w:val="00967944"/>
    <w:rsid w:val="00973B7E"/>
    <w:rsid w:val="00976BB2"/>
    <w:rsid w:val="00993268"/>
    <w:rsid w:val="009A359B"/>
    <w:rsid w:val="009A7DBC"/>
    <w:rsid w:val="009B0035"/>
    <w:rsid w:val="009C1A77"/>
    <w:rsid w:val="009C408F"/>
    <w:rsid w:val="009C7785"/>
    <w:rsid w:val="009D34A2"/>
    <w:rsid w:val="009D592C"/>
    <w:rsid w:val="009E0BC4"/>
    <w:rsid w:val="009E107E"/>
    <w:rsid w:val="009E5E95"/>
    <w:rsid w:val="009F01EB"/>
    <w:rsid w:val="009F6AD8"/>
    <w:rsid w:val="00A01C66"/>
    <w:rsid w:val="00A06C8F"/>
    <w:rsid w:val="00A072C0"/>
    <w:rsid w:val="00A17A52"/>
    <w:rsid w:val="00A27EEE"/>
    <w:rsid w:val="00A30047"/>
    <w:rsid w:val="00A406F6"/>
    <w:rsid w:val="00A46F9F"/>
    <w:rsid w:val="00A54580"/>
    <w:rsid w:val="00A56EE1"/>
    <w:rsid w:val="00A713C7"/>
    <w:rsid w:val="00A74230"/>
    <w:rsid w:val="00A84CB3"/>
    <w:rsid w:val="00A8799C"/>
    <w:rsid w:val="00A964FA"/>
    <w:rsid w:val="00AA2E8A"/>
    <w:rsid w:val="00AA6781"/>
    <w:rsid w:val="00AB654A"/>
    <w:rsid w:val="00AB7A45"/>
    <w:rsid w:val="00AC6C04"/>
    <w:rsid w:val="00AC7B3A"/>
    <w:rsid w:val="00AD40D0"/>
    <w:rsid w:val="00AF09C4"/>
    <w:rsid w:val="00AF29C8"/>
    <w:rsid w:val="00AF3444"/>
    <w:rsid w:val="00AF7594"/>
    <w:rsid w:val="00B025DC"/>
    <w:rsid w:val="00B24597"/>
    <w:rsid w:val="00B435F1"/>
    <w:rsid w:val="00B515E9"/>
    <w:rsid w:val="00B54649"/>
    <w:rsid w:val="00B64057"/>
    <w:rsid w:val="00B6757A"/>
    <w:rsid w:val="00B71AE8"/>
    <w:rsid w:val="00B729EC"/>
    <w:rsid w:val="00B7433C"/>
    <w:rsid w:val="00B9187C"/>
    <w:rsid w:val="00B96D60"/>
    <w:rsid w:val="00BA0448"/>
    <w:rsid w:val="00BA276B"/>
    <w:rsid w:val="00BA2ECB"/>
    <w:rsid w:val="00BA6A47"/>
    <w:rsid w:val="00BB0783"/>
    <w:rsid w:val="00BD1820"/>
    <w:rsid w:val="00BD348E"/>
    <w:rsid w:val="00BE4416"/>
    <w:rsid w:val="00BF184A"/>
    <w:rsid w:val="00C11C8C"/>
    <w:rsid w:val="00C23F6E"/>
    <w:rsid w:val="00C31994"/>
    <w:rsid w:val="00C34E2D"/>
    <w:rsid w:val="00C44D11"/>
    <w:rsid w:val="00C87111"/>
    <w:rsid w:val="00C94902"/>
    <w:rsid w:val="00CA6711"/>
    <w:rsid w:val="00CC0C22"/>
    <w:rsid w:val="00CC1A39"/>
    <w:rsid w:val="00CD34F1"/>
    <w:rsid w:val="00CD5195"/>
    <w:rsid w:val="00CD5215"/>
    <w:rsid w:val="00CE23B0"/>
    <w:rsid w:val="00CE7302"/>
    <w:rsid w:val="00CF468D"/>
    <w:rsid w:val="00D06F70"/>
    <w:rsid w:val="00D13ADC"/>
    <w:rsid w:val="00D14876"/>
    <w:rsid w:val="00D31DF6"/>
    <w:rsid w:val="00D32827"/>
    <w:rsid w:val="00D33AAB"/>
    <w:rsid w:val="00D63239"/>
    <w:rsid w:val="00D74169"/>
    <w:rsid w:val="00D77EE6"/>
    <w:rsid w:val="00D836FD"/>
    <w:rsid w:val="00D94395"/>
    <w:rsid w:val="00DB12B7"/>
    <w:rsid w:val="00DB2B40"/>
    <w:rsid w:val="00DC7F61"/>
    <w:rsid w:val="00DD1C9D"/>
    <w:rsid w:val="00DD4E89"/>
    <w:rsid w:val="00DD603A"/>
    <w:rsid w:val="00DD7D01"/>
    <w:rsid w:val="00DE10D9"/>
    <w:rsid w:val="00DF0F45"/>
    <w:rsid w:val="00E1183A"/>
    <w:rsid w:val="00E17725"/>
    <w:rsid w:val="00E342A3"/>
    <w:rsid w:val="00E53349"/>
    <w:rsid w:val="00E633C9"/>
    <w:rsid w:val="00E669B4"/>
    <w:rsid w:val="00E673E9"/>
    <w:rsid w:val="00E67D64"/>
    <w:rsid w:val="00E73CAD"/>
    <w:rsid w:val="00E852DB"/>
    <w:rsid w:val="00E87DF2"/>
    <w:rsid w:val="00E93896"/>
    <w:rsid w:val="00E96916"/>
    <w:rsid w:val="00EA2370"/>
    <w:rsid w:val="00EA2D85"/>
    <w:rsid w:val="00EA3B27"/>
    <w:rsid w:val="00EB0B42"/>
    <w:rsid w:val="00EB3FEA"/>
    <w:rsid w:val="00EB61E5"/>
    <w:rsid w:val="00EC4877"/>
    <w:rsid w:val="00EC4E01"/>
    <w:rsid w:val="00EE0D11"/>
    <w:rsid w:val="00EE3B55"/>
    <w:rsid w:val="00EF55FC"/>
    <w:rsid w:val="00F04C6D"/>
    <w:rsid w:val="00F061DE"/>
    <w:rsid w:val="00F21C6A"/>
    <w:rsid w:val="00F31D4C"/>
    <w:rsid w:val="00F370C4"/>
    <w:rsid w:val="00F37BFE"/>
    <w:rsid w:val="00F43DDA"/>
    <w:rsid w:val="00F514FC"/>
    <w:rsid w:val="00F53141"/>
    <w:rsid w:val="00F53BC1"/>
    <w:rsid w:val="00F57698"/>
    <w:rsid w:val="00F67945"/>
    <w:rsid w:val="00F773EA"/>
    <w:rsid w:val="00F80CA2"/>
    <w:rsid w:val="00F97927"/>
    <w:rsid w:val="00FA0BE3"/>
    <w:rsid w:val="00FA2787"/>
    <w:rsid w:val="00FC2F29"/>
    <w:rsid w:val="00FC3258"/>
    <w:rsid w:val="00FC6E54"/>
    <w:rsid w:val="00FC77D8"/>
    <w:rsid w:val="00FD21ED"/>
    <w:rsid w:val="00FE4D76"/>
    <w:rsid w:val="00FE5A6C"/>
    <w:rsid w:val="00FF4746"/>
    <w:rsid w:val="00FF70F2"/>
    <w:rsid w:val="1652097B"/>
    <w:rsid w:val="29AB1B0C"/>
    <w:rsid w:val="2C466FBC"/>
    <w:rsid w:val="44B2686E"/>
    <w:rsid w:val="6F1C1663"/>
    <w:rsid w:val="7C8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E50C"/>
  <w15:chartTrackingRefBased/>
  <w15:docId w15:val="{6E2A2CA9-DDDC-4CC4-802A-B4D07D7E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Víquez</dc:creator>
  <keywords/>
  <dc:description/>
  <lastModifiedBy>Usuario invitado</lastModifiedBy>
  <revision>32</revision>
  <dcterms:created xsi:type="dcterms:W3CDTF">2021-06-16T20:15:00.0000000Z</dcterms:created>
  <dcterms:modified xsi:type="dcterms:W3CDTF">2021-06-18T03:43:39.8027314Z</dcterms:modified>
</coreProperties>
</file>