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5795" w14:textId="6BD85560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FACULTAD DE INGENIERÍA ELÉCTRICA</w:t>
      </w:r>
    </w:p>
    <w:p w14:paraId="65502521" w14:textId="70958A0A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CONVERSIÓN DE ENERGÍA II</w:t>
      </w:r>
    </w:p>
    <w:p w14:paraId="33DD855D" w14:textId="6DAE50DF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  <w:r w:rsidRPr="001226F7">
        <w:rPr>
          <w:b/>
          <w:bCs/>
          <w:sz w:val="24"/>
          <w:szCs w:val="24"/>
        </w:rPr>
        <w:t>PRUEBA PARCIAL #</w:t>
      </w:r>
      <w:r w:rsidR="00F502A3">
        <w:rPr>
          <w:b/>
          <w:bCs/>
          <w:sz w:val="24"/>
          <w:szCs w:val="24"/>
        </w:rPr>
        <w:t>3</w:t>
      </w:r>
    </w:p>
    <w:p w14:paraId="421ECA34" w14:textId="77777777" w:rsidR="00F2219C" w:rsidRPr="001226F7" w:rsidRDefault="00F2219C" w:rsidP="00F2219C">
      <w:pPr>
        <w:spacing w:after="0"/>
        <w:jc w:val="center"/>
        <w:rPr>
          <w:b/>
          <w:bCs/>
          <w:sz w:val="24"/>
          <w:szCs w:val="24"/>
        </w:rPr>
      </w:pPr>
    </w:p>
    <w:p w14:paraId="47439FB8" w14:textId="1C777D53" w:rsidR="00F2219C" w:rsidRPr="001226F7" w:rsidRDefault="00F2219C">
      <w:pPr>
        <w:rPr>
          <w:sz w:val="24"/>
          <w:szCs w:val="24"/>
        </w:rPr>
      </w:pPr>
      <w:r w:rsidRPr="001226F7">
        <w:rPr>
          <w:sz w:val="24"/>
          <w:szCs w:val="24"/>
        </w:rPr>
        <w:t>Nombre: ________________________________</w:t>
      </w:r>
      <w:r w:rsidRPr="001226F7">
        <w:rPr>
          <w:sz w:val="24"/>
          <w:szCs w:val="24"/>
        </w:rPr>
        <w:tab/>
        <w:t>Cédula: ______________________</w:t>
      </w:r>
    </w:p>
    <w:p w14:paraId="626B9E42" w14:textId="7DC0F2E5" w:rsidR="003331EE" w:rsidRDefault="003331EE" w:rsidP="00B651D6">
      <w:pPr>
        <w:spacing w:line="360" w:lineRule="auto"/>
        <w:jc w:val="both"/>
        <w:rPr>
          <w:sz w:val="24"/>
          <w:szCs w:val="24"/>
        </w:rPr>
      </w:pPr>
    </w:p>
    <w:p w14:paraId="6E332C8E" w14:textId="19D37D62" w:rsidR="00C27C72" w:rsidRDefault="00C27C72" w:rsidP="00B651D6">
      <w:pPr>
        <w:spacing w:line="360" w:lineRule="auto"/>
        <w:jc w:val="both"/>
        <w:rPr>
          <w:sz w:val="24"/>
          <w:szCs w:val="24"/>
        </w:rPr>
      </w:pPr>
      <w:r w:rsidRPr="00C27C72">
        <w:rPr>
          <w:b/>
          <w:bCs/>
          <w:sz w:val="24"/>
          <w:szCs w:val="24"/>
        </w:rPr>
        <w:t>PREGUNTAS</w:t>
      </w:r>
      <w:r>
        <w:rPr>
          <w:sz w:val="24"/>
          <w:szCs w:val="24"/>
        </w:rPr>
        <w:t>: (</w:t>
      </w:r>
      <w:r w:rsidR="00F502A3">
        <w:rPr>
          <w:sz w:val="24"/>
          <w:szCs w:val="24"/>
        </w:rPr>
        <w:t>2</w:t>
      </w:r>
      <w:r>
        <w:rPr>
          <w:sz w:val="24"/>
          <w:szCs w:val="24"/>
        </w:rPr>
        <w:t>0 pts.)</w:t>
      </w:r>
    </w:p>
    <w:p w14:paraId="419E3462" w14:textId="3C35C9D2" w:rsidR="00C27C72" w:rsidRDefault="00C27C72" w:rsidP="00C27C7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motor sincrónico de 100 HP, 480 V, conectado en Y, </w:t>
      </w:r>
      <w:proofErr w:type="spellStart"/>
      <w:r>
        <w:rPr>
          <w:sz w:val="24"/>
          <w:szCs w:val="24"/>
        </w:rPr>
        <w:t>pf</w:t>
      </w:r>
      <w:proofErr w:type="spellEnd"/>
      <w:r>
        <w:rPr>
          <w:sz w:val="24"/>
          <w:szCs w:val="24"/>
        </w:rPr>
        <w:t xml:space="preserve">= 80% en adelanto, y 60 Hz. Dibuje la característica Par Vs Velocidad y calcule su regulación de velocidad, </w:t>
      </w:r>
      <w:proofErr w:type="gramStart"/>
      <w:r>
        <w:rPr>
          <w:sz w:val="24"/>
          <w:szCs w:val="24"/>
        </w:rPr>
        <w:t>SR(</w:t>
      </w:r>
      <w:proofErr w:type="gramEnd"/>
      <w:r>
        <w:rPr>
          <w:sz w:val="24"/>
          <w:szCs w:val="24"/>
        </w:rPr>
        <w:t>%).</w:t>
      </w:r>
    </w:p>
    <w:p w14:paraId="768C5973" w14:textId="45FD877F" w:rsidR="00C27C72" w:rsidRPr="000F39CD" w:rsidRDefault="00C27C72" w:rsidP="00C27C7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  <w:highlight w:val="yellow"/>
        </w:rPr>
      </w:pPr>
      <w:r w:rsidRPr="000F39CD">
        <w:rPr>
          <w:sz w:val="24"/>
          <w:szCs w:val="24"/>
          <w:highlight w:val="yellow"/>
        </w:rPr>
        <w:t>Explique brevemente las condiciones necesarias para que un motor sincrónico opere sobre-excitado y por qué esto es tan importante.</w:t>
      </w:r>
    </w:p>
    <w:p w14:paraId="766E3A56" w14:textId="77777777" w:rsidR="00C27C72" w:rsidRDefault="00C27C72" w:rsidP="002C046E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4F42721E" w14:textId="73369326" w:rsidR="00D056C9" w:rsidRDefault="00D056C9" w:rsidP="002C046E">
      <w:pPr>
        <w:spacing w:after="0" w:line="276" w:lineRule="auto"/>
        <w:jc w:val="both"/>
        <w:rPr>
          <w:sz w:val="24"/>
          <w:szCs w:val="24"/>
        </w:rPr>
      </w:pPr>
      <w:r w:rsidRPr="002C046E">
        <w:rPr>
          <w:b/>
          <w:bCs/>
          <w:sz w:val="24"/>
          <w:szCs w:val="24"/>
        </w:rPr>
        <w:t>PROBLEMA</w:t>
      </w:r>
      <w:r>
        <w:rPr>
          <w:sz w:val="24"/>
          <w:szCs w:val="24"/>
        </w:rPr>
        <w:t>. (</w:t>
      </w:r>
      <w:r w:rsidR="00F502A3">
        <w:rPr>
          <w:sz w:val="24"/>
          <w:szCs w:val="24"/>
        </w:rPr>
        <w:t>8</w:t>
      </w:r>
      <w:r>
        <w:rPr>
          <w:sz w:val="24"/>
          <w:szCs w:val="24"/>
        </w:rPr>
        <w:t>0 pts.)</w:t>
      </w:r>
    </w:p>
    <w:p w14:paraId="0A00D0E3" w14:textId="761741FA" w:rsidR="00B651D6" w:rsidRDefault="00B651D6" w:rsidP="002C046E">
      <w:pPr>
        <w:spacing w:after="0" w:line="276" w:lineRule="auto"/>
        <w:jc w:val="both"/>
        <w:rPr>
          <w:sz w:val="24"/>
          <w:szCs w:val="24"/>
        </w:rPr>
      </w:pPr>
      <w:r w:rsidRPr="00B651D6">
        <w:rPr>
          <w:sz w:val="24"/>
          <w:szCs w:val="24"/>
        </w:rPr>
        <w:t>Un</w:t>
      </w:r>
      <w:r>
        <w:rPr>
          <w:sz w:val="24"/>
          <w:szCs w:val="24"/>
        </w:rPr>
        <w:t xml:space="preserve"> motor</w:t>
      </w:r>
      <w:r w:rsidRPr="00B651D6">
        <w:rPr>
          <w:sz w:val="24"/>
          <w:szCs w:val="24"/>
        </w:rPr>
        <w:t xml:space="preserve"> s</w:t>
      </w:r>
      <w:r>
        <w:rPr>
          <w:sz w:val="24"/>
          <w:szCs w:val="24"/>
        </w:rPr>
        <w:t>incrónico</w:t>
      </w:r>
      <w:r w:rsidRPr="00B651D6">
        <w:rPr>
          <w:sz w:val="24"/>
          <w:szCs w:val="24"/>
        </w:rPr>
        <w:t xml:space="preserve"> de 45</w:t>
      </w:r>
      <w:r w:rsidR="009E09D4">
        <w:rPr>
          <w:sz w:val="24"/>
          <w:szCs w:val="24"/>
        </w:rPr>
        <w:t xml:space="preserve"> HP</w:t>
      </w:r>
      <w:r w:rsidRPr="00B651D6">
        <w:rPr>
          <w:sz w:val="24"/>
          <w:szCs w:val="24"/>
        </w:rPr>
        <w:t>,</w:t>
      </w:r>
      <w:r w:rsidR="009E09D4">
        <w:rPr>
          <w:sz w:val="24"/>
          <w:szCs w:val="24"/>
        </w:rPr>
        <w:t xml:space="preserve"> 208 V,</w:t>
      </w:r>
      <w:r>
        <w:rPr>
          <w:sz w:val="24"/>
          <w:szCs w:val="24"/>
        </w:rPr>
        <w:t xml:space="preserve"> opera a </w:t>
      </w:r>
      <w:r w:rsidRPr="00B651D6">
        <w:rPr>
          <w:sz w:val="24"/>
          <w:szCs w:val="24"/>
        </w:rPr>
        <w:t>un factor de potencia de 0.8</w:t>
      </w:r>
      <w:r w:rsidR="003331EE">
        <w:rPr>
          <w:sz w:val="24"/>
          <w:szCs w:val="24"/>
        </w:rPr>
        <w:t>0</w:t>
      </w:r>
      <w:r w:rsidRPr="00B651D6">
        <w:rPr>
          <w:sz w:val="24"/>
          <w:szCs w:val="24"/>
        </w:rPr>
        <w:t xml:space="preserve"> en adelanto, conectad</w:t>
      </w:r>
      <w:r w:rsidR="009E09D4">
        <w:rPr>
          <w:sz w:val="24"/>
          <w:szCs w:val="24"/>
        </w:rPr>
        <w:t>o</w:t>
      </w:r>
      <w:r w:rsidRPr="00B651D6">
        <w:rPr>
          <w:sz w:val="24"/>
          <w:szCs w:val="24"/>
        </w:rPr>
        <w:t xml:space="preserve"> en D</w:t>
      </w:r>
      <w:r>
        <w:rPr>
          <w:sz w:val="24"/>
          <w:szCs w:val="24"/>
        </w:rPr>
        <w:t>elta</w:t>
      </w:r>
      <w:r w:rsidRPr="00B651D6">
        <w:rPr>
          <w:sz w:val="24"/>
          <w:szCs w:val="24"/>
        </w:rPr>
        <w:t xml:space="preserve"> a 60 Hz, tiene una reactancia síncrona de </w:t>
      </w:r>
      <w:r w:rsidR="00154AF9">
        <w:rPr>
          <w:sz w:val="24"/>
          <w:szCs w:val="24"/>
        </w:rPr>
        <w:t>0.6</w:t>
      </w:r>
      <w:r w:rsidRPr="00B651D6">
        <w:rPr>
          <w:sz w:val="24"/>
          <w:szCs w:val="24"/>
        </w:rPr>
        <w:t>5</w:t>
      </w:r>
      <w:r w:rsidR="00154AF9">
        <w:rPr>
          <w:sz w:val="24"/>
          <w:szCs w:val="24"/>
        </w:rPr>
        <w:t xml:space="preserve"> </w:t>
      </w:r>
      <w:proofErr w:type="spellStart"/>
      <w:r w:rsidR="00154AF9">
        <w:rPr>
          <w:sz w:val="24"/>
          <w:szCs w:val="24"/>
        </w:rPr>
        <w:t>pu</w:t>
      </w:r>
      <w:proofErr w:type="spellEnd"/>
      <w:r w:rsidRPr="00B651D6">
        <w:rPr>
          <w:sz w:val="24"/>
          <w:szCs w:val="24"/>
        </w:rPr>
        <w:t xml:space="preserve"> y una resistencia </w:t>
      </w:r>
      <w:r>
        <w:rPr>
          <w:sz w:val="24"/>
          <w:szCs w:val="24"/>
        </w:rPr>
        <w:t xml:space="preserve">de armadura </w:t>
      </w:r>
      <w:r w:rsidRPr="00B651D6">
        <w:rPr>
          <w:sz w:val="24"/>
          <w:szCs w:val="24"/>
        </w:rPr>
        <w:t xml:space="preserve">despreciable. Sus pérdidas por fricción y </w:t>
      </w:r>
      <w:r>
        <w:rPr>
          <w:sz w:val="24"/>
          <w:szCs w:val="24"/>
        </w:rPr>
        <w:t>ventilación</w:t>
      </w:r>
      <w:r w:rsidRPr="00B651D6">
        <w:rPr>
          <w:sz w:val="24"/>
          <w:szCs w:val="24"/>
        </w:rPr>
        <w:t xml:space="preserve"> son de 1.5 kW y sus pérdidas en el núcleo son de 1.0 kW. </w:t>
      </w:r>
      <w:r w:rsidRPr="000F39CD">
        <w:rPr>
          <w:sz w:val="24"/>
          <w:szCs w:val="24"/>
          <w:highlight w:val="green"/>
        </w:rPr>
        <w:t xml:space="preserve">Inicialmente se conecta una </w:t>
      </w:r>
      <w:r w:rsidRPr="000F39CD">
        <w:rPr>
          <w:highlight w:val="green"/>
        </w:rPr>
        <w:t>carga mecánica de 25</w:t>
      </w:r>
      <w:r w:rsidRPr="000F39CD">
        <w:rPr>
          <w:sz w:val="24"/>
          <w:szCs w:val="24"/>
          <w:highlight w:val="green"/>
        </w:rPr>
        <w:t xml:space="preserve"> HP y el factor de potencia del motor es de 0.8</w:t>
      </w:r>
      <w:r w:rsidR="003331EE" w:rsidRPr="000F39CD">
        <w:rPr>
          <w:sz w:val="24"/>
          <w:szCs w:val="24"/>
          <w:highlight w:val="green"/>
        </w:rPr>
        <w:t>0</w:t>
      </w:r>
      <w:r w:rsidRPr="000F39CD">
        <w:rPr>
          <w:sz w:val="24"/>
          <w:szCs w:val="24"/>
          <w:highlight w:val="green"/>
        </w:rPr>
        <w:t xml:space="preserve"> en adelanto</w:t>
      </w:r>
      <w:r w:rsidRPr="00B651D6">
        <w:rPr>
          <w:sz w:val="24"/>
          <w:szCs w:val="24"/>
        </w:rPr>
        <w:t xml:space="preserve">. </w:t>
      </w:r>
    </w:p>
    <w:p w14:paraId="6F74E1A2" w14:textId="77777777" w:rsidR="00C27C72" w:rsidRDefault="00C27C72" w:rsidP="002C046E">
      <w:pPr>
        <w:spacing w:after="0" w:line="276" w:lineRule="auto"/>
        <w:jc w:val="both"/>
        <w:rPr>
          <w:sz w:val="24"/>
          <w:szCs w:val="24"/>
        </w:rPr>
      </w:pPr>
    </w:p>
    <w:p w14:paraId="1160D961" w14:textId="0C5597D1" w:rsidR="00B651D6" w:rsidRDefault="00B651D6" w:rsidP="002C046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B651D6">
        <w:rPr>
          <w:sz w:val="24"/>
          <w:szCs w:val="24"/>
        </w:rPr>
        <w:t>Dibuje el diagrama fasorial del motor y encuentre los valores de</w:t>
      </w:r>
      <w:r w:rsidR="00B3173A">
        <w:rPr>
          <w:sz w:val="24"/>
          <w:szCs w:val="24"/>
        </w:rPr>
        <w:t xml:space="preserve"> corrientes </w:t>
      </w:r>
      <w:r w:rsidRPr="003331EE">
        <w:rPr>
          <w:b/>
          <w:bCs/>
          <w:sz w:val="24"/>
          <w:szCs w:val="24"/>
        </w:rPr>
        <w:t>I</w:t>
      </w:r>
      <w:r w:rsidRPr="003331EE">
        <w:rPr>
          <w:b/>
          <w:bCs/>
          <w:sz w:val="24"/>
          <w:szCs w:val="24"/>
          <w:vertAlign w:val="subscript"/>
        </w:rPr>
        <w:t>A</w:t>
      </w:r>
      <w:r w:rsidRPr="00B651D6">
        <w:rPr>
          <w:sz w:val="24"/>
          <w:szCs w:val="24"/>
        </w:rPr>
        <w:t xml:space="preserve">, </w:t>
      </w:r>
      <w:r w:rsidRPr="003331EE">
        <w:rPr>
          <w:b/>
          <w:bCs/>
          <w:sz w:val="24"/>
          <w:szCs w:val="24"/>
        </w:rPr>
        <w:t>I</w:t>
      </w:r>
      <w:r w:rsidRPr="003331EE">
        <w:rPr>
          <w:b/>
          <w:bCs/>
          <w:sz w:val="24"/>
          <w:szCs w:val="24"/>
          <w:vertAlign w:val="subscript"/>
        </w:rPr>
        <w:t>L</w:t>
      </w:r>
      <w:r w:rsidRPr="00B651D6">
        <w:rPr>
          <w:sz w:val="24"/>
          <w:szCs w:val="24"/>
        </w:rPr>
        <w:t xml:space="preserve"> </w:t>
      </w:r>
      <w:r w:rsidR="00B3173A">
        <w:rPr>
          <w:sz w:val="24"/>
          <w:szCs w:val="24"/>
        </w:rPr>
        <w:t xml:space="preserve">y </w:t>
      </w:r>
      <w:r w:rsidR="00B3173A" w:rsidRPr="00B903BE">
        <w:rPr>
          <w:sz w:val="24"/>
          <w:szCs w:val="24"/>
          <w:highlight w:val="red"/>
        </w:rPr>
        <w:t>la FEM</w:t>
      </w:r>
      <w:r w:rsidR="00B3173A">
        <w:rPr>
          <w:sz w:val="24"/>
          <w:szCs w:val="24"/>
        </w:rPr>
        <w:t xml:space="preserve">, </w:t>
      </w:r>
      <w:r w:rsidRPr="003331EE">
        <w:rPr>
          <w:b/>
          <w:bCs/>
          <w:sz w:val="24"/>
          <w:szCs w:val="24"/>
        </w:rPr>
        <w:t>E</w:t>
      </w:r>
      <w:r w:rsidRPr="003331EE">
        <w:rPr>
          <w:b/>
          <w:bCs/>
          <w:sz w:val="24"/>
          <w:szCs w:val="24"/>
          <w:vertAlign w:val="subscript"/>
        </w:rPr>
        <w:t>A</w:t>
      </w:r>
      <w:r w:rsidRPr="00B651D6">
        <w:rPr>
          <w:sz w:val="24"/>
          <w:szCs w:val="24"/>
        </w:rPr>
        <w:t xml:space="preserve">. </w:t>
      </w:r>
    </w:p>
    <w:p w14:paraId="31A0254F" w14:textId="77777777" w:rsidR="00C27C72" w:rsidRPr="00B651D6" w:rsidRDefault="00C27C72" w:rsidP="00C27C72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4231DC8C" w14:textId="7200F9B6" w:rsidR="00B651D6" w:rsidRDefault="00B651D6" w:rsidP="002C046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B651D6">
        <w:rPr>
          <w:sz w:val="24"/>
          <w:szCs w:val="24"/>
        </w:rPr>
        <w:t>Suponga que la carga en el eje se incrementa hasta plena carga. Dibuje la reacción del diagrama fasorial en respuesta a esta variación de carga.</w:t>
      </w:r>
      <w:r>
        <w:rPr>
          <w:sz w:val="24"/>
          <w:szCs w:val="24"/>
        </w:rPr>
        <w:t xml:space="preserve"> Incluya todos los valores obtenidos en sus cálculos.</w:t>
      </w:r>
    </w:p>
    <w:p w14:paraId="2A78B0AE" w14:textId="77777777" w:rsidR="00C27C72" w:rsidRDefault="00C27C72" w:rsidP="00C27C72">
      <w:pPr>
        <w:pStyle w:val="ListParagraph"/>
        <w:spacing w:after="0" w:line="276" w:lineRule="auto"/>
        <w:jc w:val="both"/>
        <w:rPr>
          <w:sz w:val="24"/>
          <w:szCs w:val="24"/>
        </w:rPr>
      </w:pPr>
    </w:p>
    <w:p w14:paraId="0C8C4890" w14:textId="731EDCE6" w:rsidR="00A80045" w:rsidRDefault="00B651D6" w:rsidP="002C046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B651D6">
        <w:rPr>
          <w:sz w:val="24"/>
          <w:szCs w:val="24"/>
        </w:rPr>
        <w:t xml:space="preserve">Encuentre </w:t>
      </w:r>
      <w:r w:rsidRPr="00B651D6">
        <w:rPr>
          <w:b/>
          <w:bCs/>
          <w:sz w:val="24"/>
          <w:szCs w:val="24"/>
        </w:rPr>
        <w:t>I</w:t>
      </w:r>
      <w:r w:rsidRPr="00B651D6">
        <w:rPr>
          <w:b/>
          <w:bCs/>
          <w:sz w:val="24"/>
          <w:szCs w:val="24"/>
          <w:vertAlign w:val="subscript"/>
        </w:rPr>
        <w:t>A</w:t>
      </w:r>
      <w:r w:rsidRPr="00B651D6">
        <w:rPr>
          <w:sz w:val="24"/>
          <w:szCs w:val="24"/>
        </w:rPr>
        <w:t xml:space="preserve">, </w:t>
      </w:r>
      <w:r w:rsidRPr="00B651D6">
        <w:rPr>
          <w:b/>
          <w:bCs/>
          <w:sz w:val="24"/>
          <w:szCs w:val="24"/>
        </w:rPr>
        <w:t>I</w:t>
      </w:r>
      <w:r w:rsidRPr="00B651D6">
        <w:rPr>
          <w:b/>
          <w:bCs/>
          <w:sz w:val="24"/>
          <w:szCs w:val="24"/>
          <w:vertAlign w:val="subscript"/>
        </w:rPr>
        <w:t>L</w:t>
      </w:r>
      <w:r w:rsidRPr="00B651D6">
        <w:rPr>
          <w:sz w:val="24"/>
          <w:szCs w:val="24"/>
        </w:rPr>
        <w:t xml:space="preserve"> y </w:t>
      </w:r>
      <w:r w:rsidRPr="00B651D6">
        <w:rPr>
          <w:b/>
          <w:bCs/>
          <w:sz w:val="24"/>
          <w:szCs w:val="24"/>
        </w:rPr>
        <w:t>E</w:t>
      </w:r>
      <w:r w:rsidRPr="00B651D6">
        <w:rPr>
          <w:b/>
          <w:bCs/>
          <w:sz w:val="24"/>
          <w:szCs w:val="24"/>
          <w:vertAlign w:val="subscript"/>
        </w:rPr>
        <w:t>A</w:t>
      </w:r>
      <w:r w:rsidRPr="00B651D6">
        <w:rPr>
          <w:sz w:val="24"/>
          <w:szCs w:val="24"/>
        </w:rPr>
        <w:t xml:space="preserve"> después del cambio en la carga. ¿Cuál es el nuevo factor de potencia del motor?</w:t>
      </w:r>
      <w:r w:rsidR="00B032CC">
        <w:rPr>
          <w:sz w:val="24"/>
          <w:szCs w:val="24"/>
        </w:rPr>
        <w:t xml:space="preserve"> ¿El motor absorbe o entrega potencia reactiva?</w:t>
      </w:r>
    </w:p>
    <w:p w14:paraId="020D4DA8" w14:textId="77777777" w:rsidR="00C27C72" w:rsidRPr="00C27C72" w:rsidRDefault="00C27C72" w:rsidP="00C27C72">
      <w:pPr>
        <w:spacing w:after="0" w:line="276" w:lineRule="auto"/>
        <w:jc w:val="both"/>
        <w:rPr>
          <w:sz w:val="24"/>
          <w:szCs w:val="24"/>
        </w:rPr>
      </w:pPr>
    </w:p>
    <w:p w14:paraId="01DAB76B" w14:textId="7CE73E06" w:rsidR="00000C5D" w:rsidRDefault="00000C5D" w:rsidP="00F502A3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F502A3">
        <w:rPr>
          <w:sz w:val="24"/>
          <w:szCs w:val="24"/>
        </w:rPr>
        <w:t>Dibuje el nuevo diagrama fasorial del motor si se redujera la excitación del motor en 2</w:t>
      </w:r>
      <w:r w:rsidR="008B27C5">
        <w:rPr>
          <w:sz w:val="24"/>
          <w:szCs w:val="24"/>
        </w:rPr>
        <w:t>0</w:t>
      </w:r>
      <w:r w:rsidRPr="00F502A3">
        <w:rPr>
          <w:sz w:val="24"/>
          <w:szCs w:val="24"/>
        </w:rPr>
        <w:t xml:space="preserve">% a partir de la condición operativa en (c). ¿Cuál es el valor de </w:t>
      </w:r>
      <w:r w:rsidRPr="00F502A3">
        <w:rPr>
          <w:b/>
          <w:bCs/>
          <w:sz w:val="24"/>
          <w:szCs w:val="24"/>
        </w:rPr>
        <w:t>I</w:t>
      </w:r>
      <w:r w:rsidRPr="00F502A3">
        <w:rPr>
          <w:b/>
          <w:bCs/>
          <w:sz w:val="24"/>
          <w:szCs w:val="24"/>
          <w:vertAlign w:val="subscript"/>
        </w:rPr>
        <w:t>A</w:t>
      </w:r>
      <w:r w:rsidRPr="00F502A3">
        <w:rPr>
          <w:sz w:val="24"/>
          <w:szCs w:val="24"/>
        </w:rPr>
        <w:t xml:space="preserve"> y </w:t>
      </w:r>
      <w:r w:rsidRPr="00F502A3">
        <w:rPr>
          <w:b/>
          <w:bCs/>
          <w:sz w:val="24"/>
          <w:szCs w:val="24"/>
        </w:rPr>
        <w:t>E</w:t>
      </w:r>
      <w:r w:rsidRPr="00F502A3">
        <w:rPr>
          <w:b/>
          <w:bCs/>
          <w:sz w:val="24"/>
          <w:szCs w:val="24"/>
          <w:vertAlign w:val="subscript"/>
        </w:rPr>
        <w:t>A</w:t>
      </w:r>
      <w:r w:rsidRPr="00F502A3">
        <w:rPr>
          <w:sz w:val="24"/>
          <w:szCs w:val="24"/>
        </w:rPr>
        <w:t xml:space="preserve"> y el factor de potencia del motor en esta nueva condición?</w:t>
      </w:r>
      <w:r w:rsidR="00FC7E2D" w:rsidRPr="00F502A3">
        <w:rPr>
          <w:sz w:val="24"/>
          <w:szCs w:val="24"/>
        </w:rPr>
        <w:t xml:space="preserve"> ¿El motor absorbe o entrega potencia reactiva?</w:t>
      </w:r>
    </w:p>
    <w:sectPr w:rsidR="00000C5D" w:rsidSect="001226F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1684"/>
    <w:multiLevelType w:val="hybridMultilevel"/>
    <w:tmpl w:val="ACC8237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5C0"/>
    <w:multiLevelType w:val="hybridMultilevel"/>
    <w:tmpl w:val="BFF0079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17D2"/>
    <w:multiLevelType w:val="hybridMultilevel"/>
    <w:tmpl w:val="FE2095E4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91F0F"/>
    <w:multiLevelType w:val="hybridMultilevel"/>
    <w:tmpl w:val="78F0FDF0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12F58"/>
    <w:multiLevelType w:val="hybridMultilevel"/>
    <w:tmpl w:val="7D56C41A"/>
    <w:lvl w:ilvl="0" w:tplc="B92E978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D4E93"/>
    <w:multiLevelType w:val="hybridMultilevel"/>
    <w:tmpl w:val="2FB21EBE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9C"/>
    <w:rsid w:val="00000C5D"/>
    <w:rsid w:val="000E1D74"/>
    <w:rsid w:val="000F39CD"/>
    <w:rsid w:val="001226F7"/>
    <w:rsid w:val="00154AF9"/>
    <w:rsid w:val="001B15F1"/>
    <w:rsid w:val="002C046E"/>
    <w:rsid w:val="002C2B41"/>
    <w:rsid w:val="003331EE"/>
    <w:rsid w:val="003A499E"/>
    <w:rsid w:val="00416FE1"/>
    <w:rsid w:val="00443608"/>
    <w:rsid w:val="00647B2A"/>
    <w:rsid w:val="00676AB2"/>
    <w:rsid w:val="00744ED2"/>
    <w:rsid w:val="00754526"/>
    <w:rsid w:val="00810DEA"/>
    <w:rsid w:val="008B27C5"/>
    <w:rsid w:val="008D6AEB"/>
    <w:rsid w:val="00955C8F"/>
    <w:rsid w:val="009A5346"/>
    <w:rsid w:val="009E09D4"/>
    <w:rsid w:val="00A27163"/>
    <w:rsid w:val="00A80045"/>
    <w:rsid w:val="00B032CC"/>
    <w:rsid w:val="00B3173A"/>
    <w:rsid w:val="00B325A1"/>
    <w:rsid w:val="00B651D6"/>
    <w:rsid w:val="00B903BE"/>
    <w:rsid w:val="00C27C72"/>
    <w:rsid w:val="00D056C9"/>
    <w:rsid w:val="00DA119A"/>
    <w:rsid w:val="00EF5E8D"/>
    <w:rsid w:val="00F2219C"/>
    <w:rsid w:val="00F502A3"/>
    <w:rsid w:val="00FC3EB1"/>
    <w:rsid w:val="00FC7E2D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86F7"/>
  <w15:chartTrackingRefBased/>
  <w15:docId w15:val="{36212B67-049C-4A5A-ACA5-8BF3CA8F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65771-6CA0-4636-AD7A-DEB72D66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Hall Mitre</dc:creator>
  <cp:keywords/>
  <dc:description/>
  <cp:lastModifiedBy>EDWIN RODRIGUEZ</cp:lastModifiedBy>
  <cp:revision>3</cp:revision>
  <dcterms:created xsi:type="dcterms:W3CDTF">2021-11-21T18:57:00Z</dcterms:created>
  <dcterms:modified xsi:type="dcterms:W3CDTF">2021-11-21T21:12:00Z</dcterms:modified>
</cp:coreProperties>
</file>