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7265F8" w14:textId="77777777" w:rsidR="00306845" w:rsidRPr="00002422" w:rsidRDefault="00306845" w:rsidP="00306845">
      <w:pPr>
        <w:jc w:val="center"/>
        <w:rPr>
          <w:rFonts w:ascii="Times New Roman" w:hAnsi="Times New Roman" w:cs="Times New Roman"/>
          <w:sz w:val="24"/>
          <w:szCs w:val="24"/>
        </w:rPr>
      </w:pPr>
      <w:r w:rsidRPr="00002422">
        <w:rPr>
          <w:rFonts w:ascii="Times New Roman" w:hAnsi="Times New Roman" w:cs="Times New Roman"/>
          <w:sz w:val="24"/>
          <w:szCs w:val="24"/>
        </w:rPr>
        <w:t>UNIVERSIDAD DE TECNOLOGIA DE PANAMÁ</w:t>
      </w:r>
    </w:p>
    <w:p w14:paraId="15BEAD25" w14:textId="77777777" w:rsidR="00306845" w:rsidRPr="00002422" w:rsidRDefault="00306845" w:rsidP="00306845">
      <w:pPr>
        <w:jc w:val="center"/>
        <w:rPr>
          <w:rFonts w:ascii="Times New Roman" w:hAnsi="Times New Roman" w:cs="Times New Roman"/>
          <w:sz w:val="24"/>
          <w:szCs w:val="24"/>
        </w:rPr>
      </w:pPr>
      <w:r w:rsidRPr="00002422">
        <w:rPr>
          <w:rFonts w:ascii="Times New Roman" w:hAnsi="Times New Roman" w:cs="Times New Roman"/>
          <w:sz w:val="24"/>
          <w:szCs w:val="24"/>
        </w:rPr>
        <w:t xml:space="preserve"> </w:t>
      </w:r>
      <w:r w:rsidRPr="00FA297D">
        <w:rPr>
          <w:rFonts w:ascii="Times New Roman" w:hAnsi="Times New Roman" w:cs="Times New Roman"/>
          <w:sz w:val="24"/>
          <w:szCs w:val="24"/>
        </w:rPr>
        <w:t>C</w:t>
      </w:r>
      <w:r>
        <w:rPr>
          <w:rFonts w:ascii="Times New Roman" w:hAnsi="Times New Roman" w:cs="Times New Roman"/>
          <w:sz w:val="24"/>
          <w:szCs w:val="24"/>
        </w:rPr>
        <w:t>AMPUS</w:t>
      </w:r>
      <w:r w:rsidRPr="00FA297D">
        <w:rPr>
          <w:rFonts w:ascii="Times New Roman" w:hAnsi="Times New Roman" w:cs="Times New Roman"/>
          <w:sz w:val="24"/>
          <w:szCs w:val="24"/>
        </w:rPr>
        <w:t xml:space="preserve"> V</w:t>
      </w:r>
      <w:r>
        <w:rPr>
          <w:rFonts w:ascii="Times New Roman" w:hAnsi="Times New Roman" w:cs="Times New Roman"/>
          <w:sz w:val="24"/>
          <w:szCs w:val="24"/>
        </w:rPr>
        <w:t>ICTOR</w:t>
      </w:r>
      <w:r w:rsidRPr="00FA297D">
        <w:rPr>
          <w:rFonts w:ascii="Times New Roman" w:hAnsi="Times New Roman" w:cs="Times New Roman"/>
          <w:sz w:val="24"/>
          <w:szCs w:val="24"/>
        </w:rPr>
        <w:t xml:space="preserve"> L</w:t>
      </w:r>
      <w:r>
        <w:rPr>
          <w:rFonts w:ascii="Times New Roman" w:hAnsi="Times New Roman" w:cs="Times New Roman"/>
          <w:sz w:val="24"/>
          <w:szCs w:val="24"/>
        </w:rPr>
        <w:t>EVI</w:t>
      </w:r>
      <w:r w:rsidRPr="00FA297D">
        <w:rPr>
          <w:rFonts w:ascii="Times New Roman" w:hAnsi="Times New Roman" w:cs="Times New Roman"/>
          <w:sz w:val="24"/>
          <w:szCs w:val="24"/>
        </w:rPr>
        <w:t xml:space="preserve"> S</w:t>
      </w:r>
      <w:r>
        <w:rPr>
          <w:rFonts w:ascii="Times New Roman" w:hAnsi="Times New Roman" w:cs="Times New Roman"/>
          <w:sz w:val="24"/>
          <w:szCs w:val="24"/>
        </w:rPr>
        <w:t>ASSO</w:t>
      </w:r>
    </w:p>
    <w:p w14:paraId="4F0513F2" w14:textId="77777777" w:rsidR="00306845" w:rsidRDefault="00306845" w:rsidP="00306845">
      <w:pPr>
        <w:jc w:val="center"/>
        <w:rPr>
          <w:rFonts w:ascii="Times New Roman" w:hAnsi="Times New Roman" w:cs="Times New Roman"/>
          <w:sz w:val="24"/>
          <w:szCs w:val="24"/>
        </w:rPr>
      </w:pPr>
      <w:r w:rsidRPr="00002422">
        <w:rPr>
          <w:rFonts w:ascii="Times New Roman" w:hAnsi="Times New Roman" w:cs="Times New Roman"/>
          <w:sz w:val="24"/>
          <w:szCs w:val="24"/>
        </w:rPr>
        <w:t xml:space="preserve">FACULTAD DE INGENIERIA ELÉCTRICA </w:t>
      </w:r>
      <w:r>
        <w:rPr>
          <w:rFonts w:ascii="Times New Roman" w:hAnsi="Times New Roman" w:cs="Times New Roman"/>
          <w:sz w:val="24"/>
          <w:szCs w:val="24"/>
        </w:rPr>
        <w:t xml:space="preserve">Y ELECTRÓNICA </w:t>
      </w:r>
    </w:p>
    <w:p w14:paraId="10DB0AE7" w14:textId="77777777" w:rsidR="00306845" w:rsidRDefault="00306845" w:rsidP="00306845">
      <w:pPr>
        <w:jc w:val="center"/>
        <w:rPr>
          <w:rFonts w:ascii="Times New Roman" w:hAnsi="Times New Roman" w:cs="Times New Roman"/>
          <w:sz w:val="24"/>
          <w:szCs w:val="24"/>
        </w:rPr>
      </w:pPr>
      <w:r>
        <w:rPr>
          <w:rFonts w:ascii="Times New Roman" w:hAnsi="Times New Roman" w:cs="Times New Roman"/>
          <w:sz w:val="24"/>
          <w:szCs w:val="24"/>
        </w:rPr>
        <w:t xml:space="preserve">FUNDAMENTOS DE ELECTRÓNICA </w:t>
      </w:r>
    </w:p>
    <w:p w14:paraId="3E3DE72E" w14:textId="77777777" w:rsidR="00306845" w:rsidRDefault="00306845" w:rsidP="00306845">
      <w:pPr>
        <w:jc w:val="center"/>
        <w:rPr>
          <w:rFonts w:ascii="Times New Roman" w:hAnsi="Times New Roman" w:cs="Times New Roman"/>
          <w:sz w:val="24"/>
          <w:szCs w:val="24"/>
        </w:rPr>
      </w:pPr>
      <w:r>
        <w:rPr>
          <w:rFonts w:ascii="Times New Roman" w:hAnsi="Times New Roman" w:cs="Times New Roman"/>
          <w:sz w:val="24"/>
          <w:szCs w:val="24"/>
        </w:rPr>
        <w:t>PRÁCTICA 1</w:t>
      </w:r>
    </w:p>
    <w:p w14:paraId="67DAB071" w14:textId="77777777" w:rsidR="00306845" w:rsidRDefault="00306845" w:rsidP="00306845">
      <w:pPr>
        <w:jc w:val="center"/>
        <w:rPr>
          <w:rFonts w:ascii="Times New Roman" w:hAnsi="Times New Roman" w:cs="Times New Roman"/>
          <w:sz w:val="24"/>
          <w:szCs w:val="24"/>
        </w:rPr>
      </w:pPr>
      <w:r>
        <w:rPr>
          <w:rFonts w:ascii="Times New Roman" w:hAnsi="Times New Roman" w:cs="Times New Roman"/>
          <w:sz w:val="24"/>
          <w:szCs w:val="24"/>
        </w:rPr>
        <w:t>TITULO: EL DIODO</w:t>
      </w:r>
    </w:p>
    <w:p w14:paraId="78EEAD40" w14:textId="53DB6423" w:rsidR="00C165A1" w:rsidRDefault="00306845" w:rsidP="00306845">
      <w:pPr>
        <w:ind w:left="708"/>
        <w:jc w:val="center"/>
        <w:rPr>
          <w:rFonts w:ascii="Times New Roman" w:hAnsi="Times New Roman" w:cs="Times New Roman"/>
          <w:sz w:val="24"/>
          <w:szCs w:val="24"/>
        </w:rPr>
      </w:pPr>
      <w:r w:rsidRPr="00306845">
        <w:rPr>
          <w:rFonts w:ascii="Times New Roman" w:hAnsi="Times New Roman" w:cs="Times New Roman"/>
          <w:sz w:val="24"/>
          <w:szCs w:val="24"/>
          <w:u w:val="single"/>
        </w:rPr>
        <w:t>Catherine Mc Kinnon</w:t>
      </w:r>
      <w:r>
        <w:rPr>
          <w:rFonts w:ascii="Times New Roman" w:hAnsi="Times New Roman" w:cs="Times New Roman"/>
          <w:sz w:val="24"/>
          <w:szCs w:val="24"/>
        </w:rPr>
        <w:t xml:space="preserve"> (3-744-468); </w:t>
      </w:r>
      <w:r w:rsidRPr="00306845">
        <w:rPr>
          <w:rFonts w:ascii="Times New Roman" w:hAnsi="Times New Roman" w:cs="Times New Roman"/>
          <w:sz w:val="24"/>
          <w:szCs w:val="24"/>
          <w:u w:val="single"/>
        </w:rPr>
        <w:t>Javier Rangel</w:t>
      </w:r>
      <w:r>
        <w:rPr>
          <w:rFonts w:ascii="Times New Roman" w:hAnsi="Times New Roman" w:cs="Times New Roman"/>
          <w:sz w:val="24"/>
          <w:szCs w:val="24"/>
        </w:rPr>
        <w:t xml:space="preserve"> (20-70-4313</w:t>
      </w:r>
      <w:proofErr w:type="gramStart"/>
      <w:r>
        <w:rPr>
          <w:rFonts w:ascii="Times New Roman" w:hAnsi="Times New Roman" w:cs="Times New Roman"/>
          <w:sz w:val="24"/>
          <w:szCs w:val="24"/>
        </w:rPr>
        <w:t xml:space="preserve">);  </w:t>
      </w:r>
      <w:r>
        <w:rPr>
          <w:rFonts w:ascii="Times New Roman" w:hAnsi="Times New Roman" w:cs="Times New Roman"/>
          <w:sz w:val="24"/>
          <w:szCs w:val="24"/>
        </w:rPr>
        <w:tab/>
      </w:r>
      <w:proofErr w:type="gram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06845">
        <w:rPr>
          <w:rFonts w:ascii="Times New Roman" w:hAnsi="Times New Roman" w:cs="Times New Roman"/>
          <w:sz w:val="24"/>
          <w:szCs w:val="24"/>
          <w:u w:val="single"/>
        </w:rPr>
        <w:t>Arturo Sifontes</w:t>
      </w:r>
      <w:r>
        <w:rPr>
          <w:rFonts w:ascii="Times New Roman" w:hAnsi="Times New Roman" w:cs="Times New Roman"/>
          <w:sz w:val="24"/>
          <w:szCs w:val="24"/>
        </w:rPr>
        <w:t xml:space="preserve"> (20-70-4090); </w:t>
      </w:r>
      <w:r w:rsidRPr="00306845">
        <w:rPr>
          <w:rFonts w:ascii="Times New Roman" w:hAnsi="Times New Roman" w:cs="Times New Roman"/>
          <w:sz w:val="24"/>
          <w:szCs w:val="24"/>
          <w:u w:val="single"/>
        </w:rPr>
        <w:t>Fernando Guiraud</w:t>
      </w:r>
      <w:r>
        <w:rPr>
          <w:rFonts w:ascii="Times New Roman" w:hAnsi="Times New Roman" w:cs="Times New Roman"/>
          <w:sz w:val="24"/>
          <w:szCs w:val="24"/>
        </w:rPr>
        <w:t xml:space="preserve"> (8-945-692);</w:t>
      </w:r>
      <w:r>
        <w:rPr>
          <w:rFonts w:ascii="Times New Roman" w:hAnsi="Times New Roman" w:cs="Times New Roman"/>
          <w:sz w:val="24"/>
          <w:szCs w:val="24"/>
        </w:rPr>
        <w:tab/>
      </w:r>
      <w:r>
        <w:rPr>
          <w:rFonts w:ascii="Times New Roman" w:hAnsi="Times New Roman" w:cs="Times New Roman"/>
          <w:sz w:val="24"/>
          <w:szCs w:val="24"/>
        </w:rPr>
        <w:tab/>
        <w:t xml:space="preserve"> </w:t>
      </w:r>
      <w:r w:rsidRPr="00306845">
        <w:rPr>
          <w:rFonts w:ascii="Times New Roman" w:hAnsi="Times New Roman" w:cs="Times New Roman"/>
          <w:sz w:val="24"/>
          <w:szCs w:val="24"/>
          <w:u w:val="single"/>
        </w:rPr>
        <w:t>Diana Méndez</w:t>
      </w:r>
      <w:r>
        <w:rPr>
          <w:rFonts w:ascii="Times New Roman" w:hAnsi="Times New Roman" w:cs="Times New Roman"/>
          <w:sz w:val="24"/>
          <w:szCs w:val="24"/>
        </w:rPr>
        <w:t xml:space="preserve"> (1-747-1916)</w:t>
      </w:r>
    </w:p>
    <w:p w14:paraId="229D7AF1" w14:textId="0E823C6E" w:rsidR="00306845" w:rsidRDefault="00306845" w:rsidP="00306845">
      <w:pPr>
        <w:ind w:left="708"/>
        <w:jc w:val="center"/>
        <w:rPr>
          <w:rFonts w:ascii="Times New Roman" w:hAnsi="Times New Roman" w:cs="Times New Roman"/>
          <w:sz w:val="24"/>
          <w:szCs w:val="24"/>
        </w:rPr>
      </w:pPr>
    </w:p>
    <w:p w14:paraId="5AE89779" w14:textId="2807EA81" w:rsidR="00306845" w:rsidRDefault="00306845" w:rsidP="00306845">
      <w:pPr>
        <w:ind w:left="708"/>
        <w:jc w:val="center"/>
        <w:rPr>
          <w:rFonts w:ascii="Times New Roman" w:hAnsi="Times New Roman" w:cs="Times New Roman"/>
          <w:sz w:val="24"/>
          <w:szCs w:val="24"/>
        </w:rPr>
      </w:pPr>
    </w:p>
    <w:p w14:paraId="52BC1FC5" w14:textId="33275DEF" w:rsidR="00306845" w:rsidRPr="00306845" w:rsidRDefault="00306845" w:rsidP="00306845">
      <w:pPr>
        <w:pStyle w:val="Prrafodelista"/>
        <w:numPr>
          <w:ilvl w:val="0"/>
          <w:numId w:val="1"/>
        </w:numPr>
        <w:rPr>
          <w:rFonts w:ascii="Times New Roman" w:hAnsi="Times New Roman" w:cs="Times New Roman"/>
          <w:sz w:val="24"/>
          <w:szCs w:val="24"/>
          <w:u w:val="single"/>
        </w:rPr>
      </w:pPr>
      <w:r w:rsidRPr="00306845">
        <w:rPr>
          <w:rFonts w:ascii="Times New Roman" w:hAnsi="Times New Roman" w:cs="Times New Roman"/>
          <w:sz w:val="24"/>
          <w:szCs w:val="24"/>
          <w:u w:val="single"/>
        </w:rPr>
        <w:t>Introducción</w:t>
      </w:r>
      <w:r>
        <w:rPr>
          <w:rFonts w:ascii="Times New Roman" w:hAnsi="Times New Roman" w:cs="Times New Roman"/>
          <w:sz w:val="24"/>
          <w:szCs w:val="24"/>
        </w:rPr>
        <w:t>:</w:t>
      </w:r>
    </w:p>
    <w:p w14:paraId="084B6D5F" w14:textId="75AE66DF" w:rsidR="00306845" w:rsidRDefault="00306845" w:rsidP="00306845">
      <w:pPr>
        <w:rPr>
          <w:rFonts w:ascii="Times New Roman" w:hAnsi="Times New Roman" w:cs="Times New Roman"/>
          <w:sz w:val="24"/>
          <w:szCs w:val="24"/>
          <w:u w:val="single"/>
        </w:rPr>
      </w:pPr>
    </w:p>
    <w:p w14:paraId="5E8FB613" w14:textId="77777777" w:rsidR="00306845" w:rsidRPr="004B47F0" w:rsidRDefault="00306845" w:rsidP="00306845">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El diodo se define como el </w:t>
      </w:r>
      <w:r w:rsidRPr="008D536B">
        <w:rPr>
          <w:rFonts w:ascii="Times New Roman" w:hAnsi="Times New Roman" w:cs="Times New Roman"/>
          <w:sz w:val="24"/>
          <w:szCs w:val="24"/>
        </w:rPr>
        <w:t>componente electrónico que permite el flujo</w:t>
      </w:r>
      <w:r>
        <w:rPr>
          <w:rFonts w:ascii="Times New Roman" w:hAnsi="Times New Roman" w:cs="Times New Roman"/>
          <w:sz w:val="24"/>
          <w:szCs w:val="24"/>
        </w:rPr>
        <w:t xml:space="preserve"> eléctrico</w:t>
      </w:r>
      <w:r w:rsidRPr="008D536B">
        <w:rPr>
          <w:rFonts w:ascii="Times New Roman" w:hAnsi="Times New Roman" w:cs="Times New Roman"/>
          <w:sz w:val="24"/>
          <w:szCs w:val="24"/>
        </w:rPr>
        <w:t xml:space="preserve"> en un solo sentido</w:t>
      </w:r>
      <w:r>
        <w:rPr>
          <w:rFonts w:ascii="Times New Roman" w:hAnsi="Times New Roman" w:cs="Times New Roman"/>
          <w:sz w:val="24"/>
          <w:szCs w:val="24"/>
        </w:rPr>
        <w:t xml:space="preserve">. Debido a que se </w:t>
      </w:r>
      <w:r w:rsidRPr="008D536B">
        <w:rPr>
          <w:rFonts w:ascii="Times New Roman" w:hAnsi="Times New Roman" w:cs="Times New Roman"/>
          <w:sz w:val="24"/>
          <w:szCs w:val="24"/>
        </w:rPr>
        <w:t>c</w:t>
      </w:r>
      <w:r>
        <w:rPr>
          <w:rFonts w:ascii="Times New Roman" w:hAnsi="Times New Roman" w:cs="Times New Roman"/>
          <w:sz w:val="24"/>
          <w:szCs w:val="24"/>
        </w:rPr>
        <w:t>rea a base de</w:t>
      </w:r>
      <w:r w:rsidRPr="008D536B">
        <w:rPr>
          <w:rFonts w:ascii="Times New Roman" w:hAnsi="Times New Roman" w:cs="Times New Roman"/>
          <w:sz w:val="24"/>
          <w:szCs w:val="24"/>
        </w:rPr>
        <w:t xml:space="preserve"> </w:t>
      </w:r>
      <w:r>
        <w:rPr>
          <w:rFonts w:ascii="Times New Roman" w:hAnsi="Times New Roman" w:cs="Times New Roman"/>
          <w:sz w:val="24"/>
          <w:szCs w:val="24"/>
        </w:rPr>
        <w:t>dos</w:t>
      </w:r>
      <w:r w:rsidRPr="008D536B">
        <w:rPr>
          <w:rFonts w:ascii="Times New Roman" w:hAnsi="Times New Roman" w:cs="Times New Roman"/>
          <w:sz w:val="24"/>
          <w:szCs w:val="24"/>
        </w:rPr>
        <w:t xml:space="preserve"> </w:t>
      </w:r>
      <w:r w:rsidRPr="004B47F0">
        <w:rPr>
          <w:rFonts w:ascii="Times New Roman" w:hAnsi="Times New Roman" w:cs="Times New Roman"/>
          <w:sz w:val="24"/>
          <w:szCs w:val="24"/>
        </w:rPr>
        <w:t>materiales diferentes, que le permite poseer</w:t>
      </w:r>
      <w:r>
        <w:rPr>
          <w:rFonts w:ascii="Times New Roman" w:hAnsi="Times New Roman" w:cs="Times New Roman"/>
          <w:sz w:val="24"/>
          <w:szCs w:val="24"/>
        </w:rPr>
        <w:t xml:space="preserve"> </w:t>
      </w:r>
      <w:r w:rsidRPr="004B47F0">
        <w:rPr>
          <w:rFonts w:ascii="Times New Roman" w:hAnsi="Times New Roman" w:cs="Times New Roman"/>
          <w:sz w:val="24"/>
          <w:szCs w:val="24"/>
        </w:rPr>
        <w:t>dos terminales llamadas ánodo (+) y cátodo (-).</w:t>
      </w:r>
    </w:p>
    <w:p w14:paraId="4A48ED24" w14:textId="77777777" w:rsidR="00306845" w:rsidRDefault="00306845" w:rsidP="00306845">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Teóricamente estas terminales se pueden </w:t>
      </w:r>
      <w:r w:rsidRPr="008D536B">
        <w:rPr>
          <w:rFonts w:ascii="Times New Roman" w:hAnsi="Times New Roman" w:cs="Times New Roman"/>
          <w:sz w:val="24"/>
          <w:szCs w:val="24"/>
        </w:rPr>
        <w:t>polarizar</w:t>
      </w:r>
      <w:r>
        <w:rPr>
          <w:rFonts w:ascii="Times New Roman" w:hAnsi="Times New Roman" w:cs="Times New Roman"/>
          <w:sz w:val="24"/>
          <w:szCs w:val="24"/>
        </w:rPr>
        <w:t xml:space="preserve"> (aplicar voltaje o tensión)</w:t>
      </w:r>
      <w:r w:rsidRPr="008D536B">
        <w:rPr>
          <w:rFonts w:ascii="Times New Roman" w:hAnsi="Times New Roman" w:cs="Times New Roman"/>
          <w:sz w:val="24"/>
          <w:szCs w:val="24"/>
        </w:rPr>
        <w:t xml:space="preserve"> de dos formas</w:t>
      </w:r>
      <w:r>
        <w:rPr>
          <w:rFonts w:ascii="Times New Roman" w:hAnsi="Times New Roman" w:cs="Times New Roman"/>
          <w:sz w:val="24"/>
          <w:szCs w:val="24"/>
        </w:rPr>
        <w:t>:</w:t>
      </w:r>
    </w:p>
    <w:p w14:paraId="6ABE49AE" w14:textId="77777777" w:rsidR="00306845" w:rsidRDefault="00306845" w:rsidP="00306845">
      <w:pPr>
        <w:pStyle w:val="Prrafodelista"/>
        <w:jc w:val="both"/>
        <w:rPr>
          <w:rFonts w:ascii="Times New Roman" w:hAnsi="Times New Roman" w:cs="Times New Roman"/>
          <w:sz w:val="24"/>
          <w:szCs w:val="24"/>
        </w:rPr>
      </w:pPr>
    </w:p>
    <w:p w14:paraId="211D7C9E" w14:textId="77777777" w:rsidR="00306845" w:rsidRPr="00732893" w:rsidRDefault="00306845" w:rsidP="00306845">
      <w:pPr>
        <w:pStyle w:val="Prrafodelista"/>
        <w:numPr>
          <w:ilvl w:val="0"/>
          <w:numId w:val="2"/>
        </w:numPr>
        <w:jc w:val="both"/>
        <w:rPr>
          <w:rFonts w:ascii="Times New Roman" w:hAnsi="Times New Roman" w:cs="Times New Roman"/>
          <w:sz w:val="24"/>
          <w:szCs w:val="24"/>
        </w:rPr>
      </w:pPr>
      <w:r>
        <w:rPr>
          <w:rFonts w:ascii="Times New Roman" w:hAnsi="Times New Roman" w:cs="Times New Roman"/>
          <w:sz w:val="24"/>
          <w:szCs w:val="24"/>
        </w:rPr>
        <w:t>D</w:t>
      </w:r>
      <w:r w:rsidRPr="00732893">
        <w:rPr>
          <w:rFonts w:ascii="Times New Roman" w:hAnsi="Times New Roman" w:cs="Times New Roman"/>
          <w:sz w:val="24"/>
          <w:szCs w:val="24"/>
        </w:rPr>
        <w:t>irecta</w:t>
      </w:r>
      <w:r>
        <w:rPr>
          <w:rFonts w:ascii="Times New Roman" w:hAnsi="Times New Roman" w:cs="Times New Roman"/>
          <w:sz w:val="24"/>
          <w:szCs w:val="24"/>
        </w:rPr>
        <w:t xml:space="preserve"> </w:t>
      </w:r>
      <w:bookmarkStart w:id="0" w:name="_Hlk37297455"/>
      <w:r>
        <w:rPr>
          <w:rFonts w:ascii="Times New Roman" w:hAnsi="Times New Roman" w:cs="Times New Roman"/>
          <w:sz w:val="24"/>
          <w:szCs w:val="24"/>
        </w:rPr>
        <w:t>(De: [+ a +] y [- a -])</w:t>
      </w:r>
    </w:p>
    <w:bookmarkEnd w:id="0"/>
    <w:p w14:paraId="03427C2A" w14:textId="77777777" w:rsidR="00306845" w:rsidRDefault="00306845" w:rsidP="00306845">
      <w:pPr>
        <w:pStyle w:val="Prrafodelista"/>
        <w:numPr>
          <w:ilvl w:val="0"/>
          <w:numId w:val="2"/>
        </w:numPr>
        <w:jc w:val="both"/>
        <w:rPr>
          <w:rFonts w:ascii="Times New Roman" w:hAnsi="Times New Roman" w:cs="Times New Roman"/>
          <w:sz w:val="24"/>
          <w:szCs w:val="24"/>
        </w:rPr>
      </w:pPr>
      <w:r>
        <w:rPr>
          <w:rFonts w:ascii="Times New Roman" w:hAnsi="Times New Roman" w:cs="Times New Roman"/>
          <w:sz w:val="24"/>
          <w:szCs w:val="24"/>
        </w:rPr>
        <w:t>I</w:t>
      </w:r>
      <w:r w:rsidRPr="00732893">
        <w:rPr>
          <w:rFonts w:ascii="Times New Roman" w:hAnsi="Times New Roman" w:cs="Times New Roman"/>
          <w:sz w:val="24"/>
          <w:szCs w:val="24"/>
        </w:rPr>
        <w:t xml:space="preserve">nversa </w:t>
      </w:r>
      <w:r>
        <w:rPr>
          <w:rFonts w:ascii="Times New Roman" w:hAnsi="Times New Roman" w:cs="Times New Roman"/>
          <w:sz w:val="24"/>
          <w:szCs w:val="24"/>
        </w:rPr>
        <w:t>(De: [+ a -] y [- a +])</w:t>
      </w:r>
    </w:p>
    <w:p w14:paraId="28A204AB" w14:textId="77777777" w:rsidR="00306845" w:rsidRPr="00DB1B56" w:rsidRDefault="00306845" w:rsidP="00306845">
      <w:pPr>
        <w:pStyle w:val="Prrafodelista"/>
        <w:ind w:left="1919"/>
        <w:jc w:val="both"/>
        <w:rPr>
          <w:rFonts w:ascii="Times New Roman" w:hAnsi="Times New Roman" w:cs="Times New Roman"/>
          <w:sz w:val="24"/>
          <w:szCs w:val="24"/>
        </w:rPr>
      </w:pPr>
    </w:p>
    <w:p w14:paraId="6A99CA72" w14:textId="77777777" w:rsidR="00306845" w:rsidRDefault="00306845" w:rsidP="00306845">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Pero ¿Cómo afecta el tipo de polarización experimentada por el diodo a su </w:t>
      </w:r>
      <w:r w:rsidRPr="00DB1B56">
        <w:rPr>
          <w:rFonts w:ascii="Times New Roman" w:hAnsi="Times New Roman" w:cs="Times New Roman"/>
          <w:sz w:val="24"/>
          <w:szCs w:val="24"/>
        </w:rPr>
        <w:t>funcionamiento</w:t>
      </w:r>
      <w:r>
        <w:rPr>
          <w:rFonts w:ascii="Times New Roman" w:hAnsi="Times New Roman" w:cs="Times New Roman"/>
          <w:sz w:val="24"/>
          <w:szCs w:val="24"/>
        </w:rPr>
        <w:t xml:space="preserve">? </w:t>
      </w:r>
      <w:r w:rsidRPr="00DB1B56">
        <w:rPr>
          <w:rFonts w:ascii="Times New Roman" w:hAnsi="Times New Roman" w:cs="Times New Roman"/>
          <w:sz w:val="24"/>
          <w:szCs w:val="24"/>
        </w:rPr>
        <w:t xml:space="preserve"> </w:t>
      </w:r>
    </w:p>
    <w:p w14:paraId="28F85C58" w14:textId="77777777" w:rsidR="00306845" w:rsidRDefault="00306845" w:rsidP="00306845">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 </w:t>
      </w:r>
    </w:p>
    <w:p w14:paraId="5AFB6925" w14:textId="77777777" w:rsidR="00306845" w:rsidRPr="00FD6AAD" w:rsidRDefault="00306845" w:rsidP="00306845">
      <w:pPr>
        <w:pStyle w:val="Prrafodelista"/>
        <w:jc w:val="both"/>
        <w:rPr>
          <w:rFonts w:ascii="Times New Roman" w:hAnsi="Times New Roman" w:cs="Times New Roman"/>
          <w:sz w:val="24"/>
          <w:szCs w:val="24"/>
        </w:rPr>
      </w:pPr>
      <w:r>
        <w:rPr>
          <w:rFonts w:ascii="Times New Roman" w:hAnsi="Times New Roman" w:cs="Times New Roman"/>
          <w:sz w:val="24"/>
          <w:szCs w:val="24"/>
        </w:rPr>
        <w:t>Para poder responder a este tipo de dudas, se experimentó de forma virtual mediante el apoyo de un software para, así como objetivo general de una manera más profunda e interactiva:</w:t>
      </w:r>
    </w:p>
    <w:p w14:paraId="79FD8DB9" w14:textId="77777777" w:rsidR="00306845" w:rsidRDefault="00306845" w:rsidP="00306845">
      <w:pPr>
        <w:pStyle w:val="Prrafodelista"/>
        <w:numPr>
          <w:ilvl w:val="0"/>
          <w:numId w:val="3"/>
        </w:numPr>
        <w:jc w:val="center"/>
        <w:rPr>
          <w:rFonts w:ascii="Times New Roman" w:hAnsi="Times New Roman" w:cs="Times New Roman"/>
          <w:sz w:val="24"/>
          <w:szCs w:val="24"/>
        </w:rPr>
      </w:pPr>
      <w:r w:rsidRPr="00B0361F">
        <w:rPr>
          <w:rFonts w:ascii="Times New Roman" w:hAnsi="Times New Roman" w:cs="Times New Roman"/>
          <w:sz w:val="24"/>
          <w:szCs w:val="24"/>
        </w:rPr>
        <w:t>Conocer sobre el diodo</w:t>
      </w:r>
    </w:p>
    <w:p w14:paraId="0F32F7E2" w14:textId="77777777" w:rsidR="00306845" w:rsidRPr="00B0361F" w:rsidRDefault="00306845" w:rsidP="00306845">
      <w:pPr>
        <w:pStyle w:val="Prrafodelista"/>
        <w:ind w:left="2770"/>
        <w:jc w:val="both"/>
        <w:rPr>
          <w:rFonts w:ascii="Times New Roman" w:hAnsi="Times New Roman" w:cs="Times New Roman"/>
          <w:sz w:val="24"/>
          <w:szCs w:val="24"/>
        </w:rPr>
      </w:pPr>
    </w:p>
    <w:p w14:paraId="315C4E60" w14:textId="77777777" w:rsidR="00306845" w:rsidRPr="00C912BF" w:rsidRDefault="00306845" w:rsidP="00306845">
      <w:pPr>
        <w:pStyle w:val="Prrafodelista"/>
        <w:jc w:val="both"/>
        <w:rPr>
          <w:rFonts w:ascii="Times New Roman" w:hAnsi="Times New Roman" w:cs="Times New Roman"/>
          <w:sz w:val="24"/>
          <w:szCs w:val="24"/>
        </w:rPr>
      </w:pPr>
      <w:r>
        <w:rPr>
          <w:rFonts w:ascii="Times New Roman" w:hAnsi="Times New Roman" w:cs="Times New Roman"/>
          <w:sz w:val="24"/>
          <w:szCs w:val="24"/>
        </w:rPr>
        <w:t>Por medio de la</w:t>
      </w:r>
      <w:r w:rsidRPr="00B0361F">
        <w:rPr>
          <w:rFonts w:ascii="Times New Roman" w:hAnsi="Times New Roman" w:cs="Times New Roman"/>
          <w:sz w:val="24"/>
          <w:szCs w:val="24"/>
        </w:rPr>
        <w:t xml:space="preserve"> confección</w:t>
      </w:r>
      <w:r>
        <w:rPr>
          <w:rFonts w:ascii="Times New Roman" w:hAnsi="Times New Roman" w:cs="Times New Roman"/>
          <w:sz w:val="24"/>
          <w:szCs w:val="24"/>
        </w:rPr>
        <w:t>, recolección y análisis</w:t>
      </w:r>
      <w:r w:rsidRPr="00B0361F">
        <w:rPr>
          <w:rFonts w:ascii="Times New Roman" w:hAnsi="Times New Roman" w:cs="Times New Roman"/>
          <w:sz w:val="24"/>
          <w:szCs w:val="24"/>
        </w:rPr>
        <w:t xml:space="preserve"> de </w:t>
      </w:r>
      <w:r>
        <w:rPr>
          <w:rFonts w:ascii="Times New Roman" w:hAnsi="Times New Roman" w:cs="Times New Roman"/>
          <w:sz w:val="24"/>
          <w:szCs w:val="24"/>
        </w:rPr>
        <w:t xml:space="preserve">datos de </w:t>
      </w:r>
      <w:r w:rsidRPr="00B0361F">
        <w:rPr>
          <w:rFonts w:ascii="Times New Roman" w:hAnsi="Times New Roman" w:cs="Times New Roman"/>
          <w:sz w:val="24"/>
          <w:szCs w:val="24"/>
        </w:rPr>
        <w:t>circuitos</w:t>
      </w:r>
      <w:r>
        <w:rPr>
          <w:rFonts w:ascii="Times New Roman" w:hAnsi="Times New Roman" w:cs="Times New Roman"/>
          <w:sz w:val="24"/>
          <w:szCs w:val="24"/>
        </w:rPr>
        <w:t>:</w:t>
      </w:r>
    </w:p>
    <w:p w14:paraId="3D379856" w14:textId="77777777" w:rsidR="00306845" w:rsidRDefault="00306845" w:rsidP="00306845">
      <w:pPr>
        <w:pStyle w:val="Prrafodelista"/>
        <w:numPr>
          <w:ilvl w:val="0"/>
          <w:numId w:val="4"/>
        </w:numPr>
        <w:jc w:val="both"/>
        <w:rPr>
          <w:rFonts w:ascii="Times New Roman" w:hAnsi="Times New Roman" w:cs="Times New Roman"/>
          <w:sz w:val="24"/>
          <w:szCs w:val="24"/>
        </w:rPr>
      </w:pPr>
      <w:r>
        <w:rPr>
          <w:rFonts w:ascii="Times New Roman" w:hAnsi="Times New Roman" w:cs="Times New Roman"/>
          <w:sz w:val="24"/>
          <w:szCs w:val="24"/>
        </w:rPr>
        <w:t>Crear, observar y analizar el comportamiento de la curva característica del diodo</w:t>
      </w:r>
    </w:p>
    <w:p w14:paraId="18DBDE75" w14:textId="77777777" w:rsidR="00306845" w:rsidRPr="00B0361F" w:rsidRDefault="00306845" w:rsidP="00306845">
      <w:pPr>
        <w:pStyle w:val="Prrafodelista"/>
        <w:numPr>
          <w:ilvl w:val="0"/>
          <w:numId w:val="4"/>
        </w:numPr>
        <w:jc w:val="both"/>
        <w:rPr>
          <w:rFonts w:ascii="Times New Roman" w:hAnsi="Times New Roman" w:cs="Times New Roman"/>
          <w:sz w:val="24"/>
          <w:szCs w:val="24"/>
        </w:rPr>
      </w:pPr>
      <w:r>
        <w:rPr>
          <w:rFonts w:ascii="Times New Roman" w:hAnsi="Times New Roman" w:cs="Times New Roman"/>
          <w:sz w:val="24"/>
          <w:szCs w:val="24"/>
        </w:rPr>
        <w:t>Comparar la respuesta transitoria del diodo y capacitor.</w:t>
      </w:r>
    </w:p>
    <w:p w14:paraId="3EAD62E3" w14:textId="62C5627B" w:rsidR="00306845" w:rsidRDefault="00306845" w:rsidP="00306845">
      <w:pPr>
        <w:rPr>
          <w:rFonts w:ascii="Times New Roman" w:hAnsi="Times New Roman" w:cs="Times New Roman"/>
          <w:sz w:val="24"/>
          <w:szCs w:val="24"/>
          <w:u w:val="single"/>
        </w:rPr>
      </w:pPr>
    </w:p>
    <w:p w14:paraId="495FFB66" w14:textId="77777777" w:rsidR="00306845" w:rsidRPr="00306845" w:rsidRDefault="00306845" w:rsidP="00306845">
      <w:pPr>
        <w:rPr>
          <w:rFonts w:ascii="Times New Roman" w:hAnsi="Times New Roman" w:cs="Times New Roman"/>
          <w:sz w:val="24"/>
          <w:szCs w:val="24"/>
          <w:u w:val="single"/>
        </w:rPr>
      </w:pPr>
    </w:p>
    <w:p w14:paraId="291BB526" w14:textId="3C167998" w:rsidR="00306845" w:rsidRDefault="00306845" w:rsidP="00306845">
      <w:pPr>
        <w:pStyle w:val="Prrafodelista"/>
        <w:numPr>
          <w:ilvl w:val="0"/>
          <w:numId w:val="1"/>
        </w:numPr>
        <w:rPr>
          <w:rFonts w:ascii="Times New Roman" w:hAnsi="Times New Roman" w:cs="Times New Roman"/>
          <w:sz w:val="24"/>
          <w:szCs w:val="24"/>
          <w:u w:val="single"/>
        </w:rPr>
      </w:pPr>
      <w:r w:rsidRPr="00306845">
        <w:rPr>
          <w:rFonts w:ascii="Times New Roman" w:hAnsi="Times New Roman" w:cs="Times New Roman"/>
          <w:sz w:val="24"/>
          <w:szCs w:val="24"/>
          <w:u w:val="single"/>
        </w:rPr>
        <w:lastRenderedPageBreak/>
        <w:t>Materiales y equipo</w:t>
      </w:r>
    </w:p>
    <w:p w14:paraId="45438294" w14:textId="7BFBCCA6" w:rsidR="00306845" w:rsidRPr="00306845" w:rsidRDefault="00306845" w:rsidP="00306845">
      <w:pPr>
        <w:pStyle w:val="Prrafodelista"/>
        <w:numPr>
          <w:ilvl w:val="0"/>
          <w:numId w:val="5"/>
        </w:numPr>
        <w:rPr>
          <w:rFonts w:ascii="Times New Roman" w:hAnsi="Times New Roman" w:cs="Times New Roman"/>
          <w:sz w:val="24"/>
          <w:szCs w:val="24"/>
          <w:u w:val="single"/>
        </w:rPr>
      </w:pPr>
      <w:r>
        <w:rPr>
          <w:rFonts w:ascii="Times New Roman" w:hAnsi="Times New Roman" w:cs="Times New Roman"/>
          <w:sz w:val="24"/>
          <w:szCs w:val="24"/>
        </w:rPr>
        <w:t>Parte I</w:t>
      </w:r>
    </w:p>
    <w:p w14:paraId="796191EC" w14:textId="77777777" w:rsidR="00306845" w:rsidRDefault="00306845" w:rsidP="00306845">
      <w:pPr>
        <w:pStyle w:val="Prrafodelista"/>
        <w:numPr>
          <w:ilvl w:val="0"/>
          <w:numId w:val="7"/>
        </w:numPr>
        <w:rPr>
          <w:rFonts w:ascii="Times New Roman" w:hAnsi="Times New Roman" w:cs="Times New Roman"/>
          <w:sz w:val="24"/>
          <w:szCs w:val="24"/>
        </w:rPr>
      </w:pPr>
      <w:r w:rsidRPr="00035223">
        <w:rPr>
          <w:rFonts w:ascii="Times New Roman" w:hAnsi="Times New Roman" w:cs="Times New Roman"/>
          <w:sz w:val="24"/>
          <w:szCs w:val="24"/>
        </w:rPr>
        <w:t>1 diodo 1N4004</w:t>
      </w:r>
      <w:r>
        <w:rPr>
          <w:rFonts w:ascii="Times New Roman" w:hAnsi="Times New Roman" w:cs="Times New Roman"/>
          <w:sz w:val="24"/>
          <w:szCs w:val="24"/>
        </w:rPr>
        <w:t>G</w:t>
      </w:r>
      <w:r w:rsidRPr="00035223">
        <w:rPr>
          <w:rFonts w:ascii="Times New Roman" w:hAnsi="Times New Roman" w:cs="Times New Roman"/>
          <w:sz w:val="24"/>
          <w:szCs w:val="24"/>
        </w:rPr>
        <w:t xml:space="preserve"> </w:t>
      </w:r>
    </w:p>
    <w:p w14:paraId="2F281068" w14:textId="77777777" w:rsidR="00306845" w:rsidRDefault="00306845" w:rsidP="00306845">
      <w:pPr>
        <w:pStyle w:val="Prrafodelista"/>
        <w:numPr>
          <w:ilvl w:val="0"/>
          <w:numId w:val="7"/>
        </w:numPr>
        <w:rPr>
          <w:rFonts w:ascii="Times New Roman" w:hAnsi="Times New Roman" w:cs="Times New Roman"/>
          <w:sz w:val="24"/>
          <w:szCs w:val="24"/>
        </w:rPr>
      </w:pPr>
      <w:r w:rsidRPr="00035223">
        <w:rPr>
          <w:rFonts w:ascii="Times New Roman" w:hAnsi="Times New Roman" w:cs="Times New Roman"/>
          <w:sz w:val="24"/>
          <w:szCs w:val="24"/>
        </w:rPr>
        <w:t xml:space="preserve">1 Resistencia 100Ω de ½ W </w:t>
      </w:r>
    </w:p>
    <w:p w14:paraId="2F0A416B" w14:textId="77777777" w:rsidR="00306845" w:rsidRDefault="00306845" w:rsidP="00306845">
      <w:pPr>
        <w:pStyle w:val="Prrafodelista"/>
        <w:numPr>
          <w:ilvl w:val="0"/>
          <w:numId w:val="7"/>
        </w:numPr>
        <w:rPr>
          <w:rFonts w:ascii="Times New Roman" w:hAnsi="Times New Roman" w:cs="Times New Roman"/>
          <w:sz w:val="24"/>
          <w:szCs w:val="24"/>
        </w:rPr>
      </w:pPr>
      <w:r w:rsidRPr="00035223">
        <w:rPr>
          <w:rFonts w:ascii="Times New Roman" w:hAnsi="Times New Roman" w:cs="Times New Roman"/>
          <w:sz w:val="24"/>
          <w:szCs w:val="24"/>
        </w:rPr>
        <w:t xml:space="preserve">1 Resistencia </w:t>
      </w:r>
      <w:r>
        <w:rPr>
          <w:rFonts w:ascii="Times New Roman" w:hAnsi="Times New Roman" w:cs="Times New Roman"/>
          <w:sz w:val="24"/>
          <w:szCs w:val="24"/>
        </w:rPr>
        <w:t>10</w:t>
      </w:r>
      <w:r w:rsidRPr="00035223">
        <w:rPr>
          <w:rFonts w:ascii="Times New Roman" w:hAnsi="Times New Roman" w:cs="Times New Roman"/>
          <w:sz w:val="24"/>
          <w:szCs w:val="24"/>
        </w:rPr>
        <w:t xml:space="preserve">kΩ </w:t>
      </w:r>
    </w:p>
    <w:p w14:paraId="377C8555" w14:textId="77777777" w:rsidR="00306845" w:rsidRPr="00035223" w:rsidRDefault="00306845" w:rsidP="00306845">
      <w:pPr>
        <w:pStyle w:val="Prrafodelista"/>
        <w:numPr>
          <w:ilvl w:val="0"/>
          <w:numId w:val="7"/>
        </w:numPr>
        <w:rPr>
          <w:rFonts w:ascii="Times New Roman" w:hAnsi="Times New Roman" w:cs="Times New Roman"/>
          <w:sz w:val="24"/>
          <w:szCs w:val="24"/>
        </w:rPr>
      </w:pPr>
      <w:r w:rsidRPr="00035223">
        <w:rPr>
          <w:rFonts w:ascii="Times New Roman" w:hAnsi="Times New Roman" w:cs="Times New Roman"/>
          <w:sz w:val="24"/>
          <w:szCs w:val="24"/>
        </w:rPr>
        <w:t xml:space="preserve">1 Fuente DC </w:t>
      </w:r>
    </w:p>
    <w:p w14:paraId="3F13D117" w14:textId="77777777" w:rsidR="00306845" w:rsidRDefault="00306845" w:rsidP="00306845">
      <w:pPr>
        <w:pStyle w:val="Prrafodelista"/>
        <w:numPr>
          <w:ilvl w:val="0"/>
          <w:numId w:val="7"/>
        </w:numPr>
        <w:rPr>
          <w:rFonts w:ascii="Times New Roman" w:hAnsi="Times New Roman" w:cs="Times New Roman"/>
          <w:sz w:val="24"/>
          <w:szCs w:val="24"/>
        </w:rPr>
      </w:pPr>
      <w:r w:rsidRPr="00035223">
        <w:rPr>
          <w:rFonts w:ascii="Times New Roman" w:hAnsi="Times New Roman" w:cs="Times New Roman"/>
          <w:sz w:val="24"/>
          <w:szCs w:val="24"/>
        </w:rPr>
        <w:t xml:space="preserve">1 multímetro </w:t>
      </w:r>
    </w:p>
    <w:p w14:paraId="76493692" w14:textId="77777777" w:rsidR="00306845" w:rsidRPr="00035223" w:rsidRDefault="00306845" w:rsidP="00306845">
      <w:pPr>
        <w:pStyle w:val="Prrafodelista"/>
        <w:numPr>
          <w:ilvl w:val="0"/>
          <w:numId w:val="7"/>
        </w:numPr>
        <w:rPr>
          <w:rFonts w:ascii="Times New Roman" w:hAnsi="Times New Roman" w:cs="Times New Roman"/>
          <w:sz w:val="24"/>
          <w:szCs w:val="24"/>
        </w:rPr>
      </w:pPr>
      <w:r w:rsidRPr="00035223">
        <w:rPr>
          <w:rFonts w:ascii="Times New Roman" w:hAnsi="Times New Roman" w:cs="Times New Roman"/>
          <w:sz w:val="24"/>
          <w:szCs w:val="24"/>
        </w:rPr>
        <w:t xml:space="preserve">1 miliamperímetro Simpson </w:t>
      </w:r>
    </w:p>
    <w:p w14:paraId="71BF695C" w14:textId="77777777" w:rsidR="00306845" w:rsidRDefault="00306845" w:rsidP="00306845">
      <w:pPr>
        <w:pStyle w:val="Prrafodelista"/>
        <w:numPr>
          <w:ilvl w:val="0"/>
          <w:numId w:val="7"/>
        </w:numPr>
        <w:rPr>
          <w:rFonts w:ascii="Times New Roman" w:hAnsi="Times New Roman" w:cs="Times New Roman"/>
          <w:sz w:val="24"/>
          <w:szCs w:val="24"/>
        </w:rPr>
      </w:pPr>
      <w:r w:rsidRPr="00035223">
        <w:rPr>
          <w:rFonts w:ascii="Times New Roman" w:hAnsi="Times New Roman" w:cs="Times New Roman"/>
          <w:sz w:val="24"/>
          <w:szCs w:val="24"/>
        </w:rPr>
        <w:t xml:space="preserve">1 generador de Funciones </w:t>
      </w:r>
    </w:p>
    <w:p w14:paraId="5739E508" w14:textId="77777777" w:rsidR="00306845" w:rsidRPr="00035223" w:rsidRDefault="00306845" w:rsidP="00306845">
      <w:pPr>
        <w:pStyle w:val="Prrafodelista"/>
        <w:numPr>
          <w:ilvl w:val="0"/>
          <w:numId w:val="7"/>
        </w:numPr>
        <w:rPr>
          <w:rFonts w:ascii="Times New Roman" w:hAnsi="Times New Roman" w:cs="Times New Roman"/>
          <w:sz w:val="24"/>
          <w:szCs w:val="24"/>
        </w:rPr>
      </w:pPr>
      <w:r w:rsidRPr="00035223">
        <w:rPr>
          <w:rFonts w:ascii="Times New Roman" w:hAnsi="Times New Roman" w:cs="Times New Roman"/>
          <w:sz w:val="24"/>
          <w:szCs w:val="24"/>
        </w:rPr>
        <w:t xml:space="preserve">1 osciloscopio </w:t>
      </w:r>
    </w:p>
    <w:p w14:paraId="6314526C" w14:textId="77777777" w:rsidR="00306845" w:rsidRDefault="00306845" w:rsidP="00306845">
      <w:pPr>
        <w:pStyle w:val="Prrafodelista"/>
        <w:numPr>
          <w:ilvl w:val="0"/>
          <w:numId w:val="7"/>
        </w:numPr>
        <w:rPr>
          <w:rFonts w:ascii="Times New Roman" w:hAnsi="Times New Roman" w:cs="Times New Roman"/>
          <w:sz w:val="24"/>
          <w:szCs w:val="24"/>
        </w:rPr>
      </w:pPr>
      <w:r w:rsidRPr="00035223">
        <w:rPr>
          <w:rFonts w:ascii="Times New Roman" w:hAnsi="Times New Roman" w:cs="Times New Roman"/>
          <w:sz w:val="24"/>
          <w:szCs w:val="24"/>
        </w:rPr>
        <w:t xml:space="preserve">Plantilla </w:t>
      </w:r>
    </w:p>
    <w:p w14:paraId="1DAAF65E" w14:textId="77777777" w:rsidR="00306845" w:rsidRDefault="00306845" w:rsidP="00306845">
      <w:pPr>
        <w:pStyle w:val="Prrafodelista"/>
        <w:numPr>
          <w:ilvl w:val="0"/>
          <w:numId w:val="7"/>
        </w:numPr>
        <w:rPr>
          <w:rFonts w:ascii="Times New Roman" w:hAnsi="Times New Roman" w:cs="Times New Roman"/>
          <w:sz w:val="24"/>
          <w:szCs w:val="24"/>
        </w:rPr>
      </w:pPr>
      <w:r w:rsidRPr="00035223">
        <w:rPr>
          <w:rFonts w:ascii="Times New Roman" w:hAnsi="Times New Roman" w:cs="Times New Roman"/>
          <w:sz w:val="24"/>
          <w:szCs w:val="24"/>
        </w:rPr>
        <w:t>Cables de Conexión</w:t>
      </w:r>
    </w:p>
    <w:p w14:paraId="39599C5C" w14:textId="50E29855" w:rsidR="00306845" w:rsidRDefault="00306845" w:rsidP="00306845">
      <w:pPr>
        <w:pStyle w:val="Prrafodelista"/>
        <w:numPr>
          <w:ilvl w:val="0"/>
          <w:numId w:val="7"/>
        </w:numPr>
        <w:rPr>
          <w:rFonts w:ascii="Times New Roman" w:hAnsi="Times New Roman" w:cs="Times New Roman"/>
          <w:sz w:val="24"/>
          <w:szCs w:val="24"/>
        </w:rPr>
      </w:pPr>
      <w:r w:rsidRPr="00035223">
        <w:rPr>
          <w:rFonts w:ascii="Times New Roman" w:hAnsi="Times New Roman" w:cs="Times New Roman"/>
          <w:sz w:val="24"/>
          <w:szCs w:val="24"/>
        </w:rPr>
        <w:t>4 lagartos</w:t>
      </w:r>
      <w:r>
        <w:rPr>
          <w:rFonts w:ascii="Times New Roman" w:hAnsi="Times New Roman" w:cs="Times New Roman"/>
          <w:sz w:val="24"/>
          <w:szCs w:val="24"/>
        </w:rPr>
        <w:tab/>
      </w:r>
    </w:p>
    <w:p w14:paraId="1FFAC74D" w14:textId="0154862D" w:rsidR="00306845" w:rsidRDefault="00306845" w:rsidP="00306845">
      <w:pPr>
        <w:pStyle w:val="Prrafodelista"/>
        <w:numPr>
          <w:ilvl w:val="0"/>
          <w:numId w:val="5"/>
        </w:numPr>
        <w:rPr>
          <w:rFonts w:ascii="Times New Roman" w:hAnsi="Times New Roman" w:cs="Times New Roman"/>
          <w:sz w:val="24"/>
          <w:szCs w:val="24"/>
        </w:rPr>
      </w:pPr>
      <w:r>
        <w:rPr>
          <w:rFonts w:ascii="Times New Roman" w:hAnsi="Times New Roman" w:cs="Times New Roman"/>
          <w:sz w:val="24"/>
          <w:szCs w:val="24"/>
        </w:rPr>
        <w:t>Parte II</w:t>
      </w:r>
    </w:p>
    <w:p w14:paraId="506B4C58" w14:textId="77777777" w:rsidR="00306845" w:rsidRDefault="00306845" w:rsidP="00306845">
      <w:pPr>
        <w:pStyle w:val="Prrafodelista"/>
        <w:numPr>
          <w:ilvl w:val="0"/>
          <w:numId w:val="8"/>
        </w:numPr>
        <w:rPr>
          <w:rFonts w:ascii="Times New Roman" w:hAnsi="Times New Roman" w:cs="Times New Roman"/>
          <w:sz w:val="24"/>
          <w:szCs w:val="24"/>
        </w:rPr>
      </w:pPr>
      <w:r w:rsidRPr="00863959">
        <w:rPr>
          <w:rFonts w:ascii="Times New Roman" w:hAnsi="Times New Roman" w:cs="Times New Roman"/>
          <w:sz w:val="24"/>
          <w:szCs w:val="24"/>
        </w:rPr>
        <w:t xml:space="preserve"> 1 diodo 1N4004</w:t>
      </w:r>
    </w:p>
    <w:p w14:paraId="25D77588" w14:textId="77777777" w:rsidR="00306845" w:rsidRDefault="00306845" w:rsidP="00306845">
      <w:pPr>
        <w:pStyle w:val="Prrafodelista"/>
        <w:numPr>
          <w:ilvl w:val="0"/>
          <w:numId w:val="8"/>
        </w:numPr>
        <w:rPr>
          <w:rFonts w:ascii="Times New Roman" w:hAnsi="Times New Roman" w:cs="Times New Roman"/>
          <w:sz w:val="24"/>
          <w:szCs w:val="24"/>
        </w:rPr>
      </w:pPr>
      <w:r w:rsidRPr="00863959">
        <w:rPr>
          <w:rFonts w:ascii="Times New Roman" w:hAnsi="Times New Roman" w:cs="Times New Roman"/>
          <w:sz w:val="24"/>
          <w:szCs w:val="24"/>
        </w:rPr>
        <w:t>1 Resistencia 100Ω de ½ W</w:t>
      </w:r>
    </w:p>
    <w:p w14:paraId="72864060" w14:textId="1AC22A24" w:rsidR="00306845" w:rsidRPr="00863959" w:rsidRDefault="00306845" w:rsidP="00306845">
      <w:pPr>
        <w:pStyle w:val="Prrafodelista"/>
        <w:numPr>
          <w:ilvl w:val="0"/>
          <w:numId w:val="8"/>
        </w:numPr>
        <w:rPr>
          <w:rFonts w:ascii="Times New Roman" w:hAnsi="Times New Roman" w:cs="Times New Roman"/>
          <w:sz w:val="24"/>
          <w:szCs w:val="24"/>
        </w:rPr>
      </w:pPr>
      <w:r w:rsidRPr="00863959">
        <w:rPr>
          <w:rFonts w:ascii="Times New Roman" w:hAnsi="Times New Roman" w:cs="Times New Roman"/>
          <w:sz w:val="24"/>
          <w:szCs w:val="24"/>
        </w:rPr>
        <w:t xml:space="preserve">1 Resistencia 27kΩ </w:t>
      </w:r>
    </w:p>
    <w:p w14:paraId="407BB95F" w14:textId="77777777" w:rsidR="00306845" w:rsidRDefault="00306845" w:rsidP="00306845">
      <w:pPr>
        <w:pStyle w:val="Prrafodelista"/>
        <w:numPr>
          <w:ilvl w:val="0"/>
          <w:numId w:val="8"/>
        </w:numPr>
        <w:rPr>
          <w:rFonts w:ascii="Times New Roman" w:hAnsi="Times New Roman" w:cs="Times New Roman"/>
          <w:sz w:val="24"/>
          <w:szCs w:val="24"/>
        </w:rPr>
      </w:pPr>
      <w:r w:rsidRPr="00863959">
        <w:rPr>
          <w:rFonts w:ascii="Times New Roman" w:hAnsi="Times New Roman" w:cs="Times New Roman"/>
          <w:sz w:val="24"/>
          <w:szCs w:val="24"/>
        </w:rPr>
        <w:t xml:space="preserve"> 1 Fuente DC</w:t>
      </w:r>
    </w:p>
    <w:p w14:paraId="7C979971" w14:textId="77777777" w:rsidR="00306845" w:rsidRDefault="00306845" w:rsidP="00306845">
      <w:pPr>
        <w:pStyle w:val="Prrafodelista"/>
        <w:numPr>
          <w:ilvl w:val="0"/>
          <w:numId w:val="8"/>
        </w:numPr>
        <w:rPr>
          <w:rFonts w:ascii="Times New Roman" w:hAnsi="Times New Roman" w:cs="Times New Roman"/>
          <w:sz w:val="24"/>
          <w:szCs w:val="24"/>
        </w:rPr>
      </w:pPr>
      <w:r w:rsidRPr="00863959">
        <w:rPr>
          <w:rFonts w:ascii="Times New Roman" w:hAnsi="Times New Roman" w:cs="Times New Roman"/>
          <w:sz w:val="24"/>
          <w:szCs w:val="24"/>
        </w:rPr>
        <w:t xml:space="preserve"> 1 </w:t>
      </w:r>
      <w:proofErr w:type="gramStart"/>
      <w:r w:rsidRPr="00863959">
        <w:rPr>
          <w:rFonts w:ascii="Times New Roman" w:hAnsi="Times New Roman" w:cs="Times New Roman"/>
          <w:sz w:val="24"/>
          <w:szCs w:val="24"/>
        </w:rPr>
        <w:t>Multímetro</w:t>
      </w:r>
      <w:proofErr w:type="gramEnd"/>
    </w:p>
    <w:p w14:paraId="236099A3" w14:textId="206277B8" w:rsidR="00306845" w:rsidRPr="00863959" w:rsidRDefault="00306845" w:rsidP="00306845">
      <w:pPr>
        <w:pStyle w:val="Prrafodelista"/>
        <w:numPr>
          <w:ilvl w:val="0"/>
          <w:numId w:val="8"/>
        </w:numPr>
        <w:rPr>
          <w:rFonts w:ascii="Times New Roman" w:hAnsi="Times New Roman" w:cs="Times New Roman"/>
          <w:sz w:val="24"/>
          <w:szCs w:val="24"/>
        </w:rPr>
      </w:pPr>
      <w:r w:rsidRPr="00863959">
        <w:rPr>
          <w:rFonts w:ascii="Times New Roman" w:hAnsi="Times New Roman" w:cs="Times New Roman"/>
          <w:sz w:val="24"/>
          <w:szCs w:val="24"/>
        </w:rPr>
        <w:t xml:space="preserve">1 </w:t>
      </w:r>
      <w:proofErr w:type="gramStart"/>
      <w:r w:rsidRPr="00863959">
        <w:rPr>
          <w:rFonts w:ascii="Times New Roman" w:hAnsi="Times New Roman" w:cs="Times New Roman"/>
          <w:sz w:val="24"/>
          <w:szCs w:val="24"/>
        </w:rPr>
        <w:t>Miliamperímetro</w:t>
      </w:r>
      <w:proofErr w:type="gramEnd"/>
      <w:r w:rsidRPr="00863959">
        <w:rPr>
          <w:rFonts w:ascii="Times New Roman" w:hAnsi="Times New Roman" w:cs="Times New Roman"/>
          <w:sz w:val="24"/>
          <w:szCs w:val="24"/>
        </w:rPr>
        <w:t xml:space="preserve"> Simpson </w:t>
      </w:r>
    </w:p>
    <w:p w14:paraId="36BDB37E" w14:textId="77777777" w:rsidR="00306845" w:rsidRDefault="00306845" w:rsidP="00306845">
      <w:pPr>
        <w:pStyle w:val="Prrafodelista"/>
        <w:numPr>
          <w:ilvl w:val="0"/>
          <w:numId w:val="8"/>
        </w:numPr>
        <w:rPr>
          <w:rFonts w:ascii="Times New Roman" w:hAnsi="Times New Roman" w:cs="Times New Roman"/>
          <w:sz w:val="24"/>
          <w:szCs w:val="24"/>
        </w:rPr>
      </w:pPr>
      <w:r w:rsidRPr="00863959">
        <w:rPr>
          <w:rFonts w:ascii="Times New Roman" w:hAnsi="Times New Roman" w:cs="Times New Roman"/>
          <w:sz w:val="24"/>
          <w:szCs w:val="24"/>
        </w:rPr>
        <w:t xml:space="preserve"> 1 generador de Funciones</w:t>
      </w:r>
    </w:p>
    <w:p w14:paraId="4BF2D84F" w14:textId="4E01D10D" w:rsidR="00306845" w:rsidRPr="00863959" w:rsidRDefault="00306845" w:rsidP="00306845">
      <w:pPr>
        <w:pStyle w:val="Prrafodelista"/>
        <w:numPr>
          <w:ilvl w:val="0"/>
          <w:numId w:val="8"/>
        </w:numPr>
        <w:rPr>
          <w:rFonts w:ascii="Times New Roman" w:hAnsi="Times New Roman" w:cs="Times New Roman"/>
          <w:sz w:val="24"/>
          <w:szCs w:val="24"/>
        </w:rPr>
      </w:pPr>
      <w:r w:rsidRPr="00863959">
        <w:rPr>
          <w:rFonts w:ascii="Times New Roman" w:hAnsi="Times New Roman" w:cs="Times New Roman"/>
          <w:sz w:val="24"/>
          <w:szCs w:val="24"/>
        </w:rPr>
        <w:t xml:space="preserve"> 1 </w:t>
      </w:r>
      <w:proofErr w:type="gramStart"/>
      <w:r w:rsidRPr="00863959">
        <w:rPr>
          <w:rFonts w:ascii="Times New Roman" w:hAnsi="Times New Roman" w:cs="Times New Roman"/>
          <w:sz w:val="24"/>
          <w:szCs w:val="24"/>
        </w:rPr>
        <w:t>Osciloscopio</w:t>
      </w:r>
      <w:proofErr w:type="gramEnd"/>
      <w:r w:rsidRPr="00863959">
        <w:rPr>
          <w:rFonts w:ascii="Times New Roman" w:hAnsi="Times New Roman" w:cs="Times New Roman"/>
          <w:sz w:val="24"/>
          <w:szCs w:val="24"/>
        </w:rPr>
        <w:t xml:space="preserve"> </w:t>
      </w:r>
    </w:p>
    <w:p w14:paraId="07FD9860" w14:textId="77777777" w:rsidR="00306845" w:rsidRDefault="00306845" w:rsidP="00306845">
      <w:pPr>
        <w:pStyle w:val="Prrafodelista"/>
        <w:numPr>
          <w:ilvl w:val="0"/>
          <w:numId w:val="8"/>
        </w:numPr>
        <w:rPr>
          <w:rFonts w:ascii="Times New Roman" w:hAnsi="Times New Roman" w:cs="Times New Roman"/>
          <w:sz w:val="24"/>
          <w:szCs w:val="24"/>
        </w:rPr>
      </w:pPr>
      <w:r w:rsidRPr="00863959">
        <w:rPr>
          <w:rFonts w:ascii="Times New Roman" w:hAnsi="Times New Roman" w:cs="Times New Roman"/>
          <w:sz w:val="24"/>
          <w:szCs w:val="24"/>
        </w:rPr>
        <w:t xml:space="preserve"> Plantilla</w:t>
      </w:r>
    </w:p>
    <w:p w14:paraId="2D99425D" w14:textId="77777777" w:rsidR="00306845" w:rsidRDefault="00306845" w:rsidP="00306845">
      <w:pPr>
        <w:pStyle w:val="Prrafodelista"/>
        <w:numPr>
          <w:ilvl w:val="0"/>
          <w:numId w:val="8"/>
        </w:numPr>
        <w:rPr>
          <w:rFonts w:ascii="Times New Roman" w:hAnsi="Times New Roman" w:cs="Times New Roman"/>
          <w:sz w:val="24"/>
          <w:szCs w:val="24"/>
        </w:rPr>
      </w:pPr>
      <w:r w:rsidRPr="00863959">
        <w:rPr>
          <w:rFonts w:ascii="Times New Roman" w:hAnsi="Times New Roman" w:cs="Times New Roman"/>
          <w:sz w:val="24"/>
          <w:szCs w:val="24"/>
        </w:rPr>
        <w:t>Cables de Conexión</w:t>
      </w:r>
    </w:p>
    <w:p w14:paraId="3E611D39" w14:textId="7BCE1F72" w:rsidR="00306845" w:rsidRPr="001E09F8" w:rsidRDefault="00306845" w:rsidP="00306845">
      <w:pPr>
        <w:pStyle w:val="Prrafodelista"/>
        <w:numPr>
          <w:ilvl w:val="0"/>
          <w:numId w:val="8"/>
        </w:numPr>
        <w:rPr>
          <w:rFonts w:ascii="Times New Roman" w:hAnsi="Times New Roman" w:cs="Times New Roman"/>
          <w:sz w:val="24"/>
          <w:szCs w:val="24"/>
        </w:rPr>
      </w:pPr>
      <w:r w:rsidRPr="00863959">
        <w:rPr>
          <w:rFonts w:ascii="Times New Roman" w:hAnsi="Times New Roman" w:cs="Times New Roman"/>
          <w:sz w:val="24"/>
          <w:szCs w:val="24"/>
        </w:rPr>
        <w:t xml:space="preserve">4 </w:t>
      </w:r>
      <w:proofErr w:type="gramStart"/>
      <w:r w:rsidRPr="00863959">
        <w:rPr>
          <w:rFonts w:ascii="Times New Roman" w:hAnsi="Times New Roman" w:cs="Times New Roman"/>
          <w:sz w:val="24"/>
          <w:szCs w:val="24"/>
        </w:rPr>
        <w:t>Lagartos</w:t>
      </w:r>
      <w:proofErr w:type="gramEnd"/>
    </w:p>
    <w:p w14:paraId="22AC0BAB" w14:textId="77777777" w:rsidR="00306845" w:rsidRPr="00306845" w:rsidRDefault="00306845" w:rsidP="00306845">
      <w:pPr>
        <w:pStyle w:val="Prrafodelista"/>
        <w:ind w:left="2148"/>
        <w:rPr>
          <w:rFonts w:ascii="Times New Roman" w:hAnsi="Times New Roman" w:cs="Times New Roman"/>
          <w:sz w:val="24"/>
          <w:szCs w:val="24"/>
        </w:rPr>
      </w:pPr>
    </w:p>
    <w:p w14:paraId="0F6BE372" w14:textId="77777777" w:rsidR="00903464" w:rsidRDefault="00903464" w:rsidP="00306845">
      <w:pPr>
        <w:ind w:left="708"/>
        <w:jc w:val="center"/>
        <w:rPr>
          <w:rFonts w:ascii="Times New Roman" w:hAnsi="Times New Roman" w:cs="Times New Roman"/>
          <w:b/>
          <w:bCs/>
          <w:sz w:val="32"/>
          <w:szCs w:val="32"/>
          <w:u w:val="single"/>
        </w:rPr>
      </w:pPr>
    </w:p>
    <w:p w14:paraId="00673AB8" w14:textId="77777777" w:rsidR="00903464" w:rsidRDefault="00903464" w:rsidP="00306845">
      <w:pPr>
        <w:ind w:left="708"/>
        <w:jc w:val="center"/>
        <w:rPr>
          <w:rFonts w:ascii="Times New Roman" w:hAnsi="Times New Roman" w:cs="Times New Roman"/>
          <w:b/>
          <w:bCs/>
          <w:sz w:val="32"/>
          <w:szCs w:val="32"/>
          <w:u w:val="single"/>
        </w:rPr>
      </w:pPr>
    </w:p>
    <w:p w14:paraId="4011328F" w14:textId="77777777" w:rsidR="00903464" w:rsidRDefault="00903464" w:rsidP="00306845">
      <w:pPr>
        <w:ind w:left="708"/>
        <w:jc w:val="center"/>
        <w:rPr>
          <w:rFonts w:ascii="Times New Roman" w:hAnsi="Times New Roman" w:cs="Times New Roman"/>
          <w:b/>
          <w:bCs/>
          <w:sz w:val="32"/>
          <w:szCs w:val="32"/>
          <w:u w:val="single"/>
        </w:rPr>
      </w:pPr>
    </w:p>
    <w:p w14:paraId="585665D7" w14:textId="77777777" w:rsidR="00903464" w:rsidRDefault="00903464" w:rsidP="00306845">
      <w:pPr>
        <w:ind w:left="708"/>
        <w:jc w:val="center"/>
        <w:rPr>
          <w:rFonts w:ascii="Times New Roman" w:hAnsi="Times New Roman" w:cs="Times New Roman"/>
          <w:b/>
          <w:bCs/>
          <w:sz w:val="32"/>
          <w:szCs w:val="32"/>
          <w:u w:val="single"/>
        </w:rPr>
      </w:pPr>
    </w:p>
    <w:p w14:paraId="2D00729E" w14:textId="77777777" w:rsidR="00903464" w:rsidRDefault="00903464" w:rsidP="00306845">
      <w:pPr>
        <w:ind w:left="708"/>
        <w:jc w:val="center"/>
        <w:rPr>
          <w:rFonts w:ascii="Times New Roman" w:hAnsi="Times New Roman" w:cs="Times New Roman"/>
          <w:b/>
          <w:bCs/>
          <w:sz w:val="32"/>
          <w:szCs w:val="32"/>
          <w:u w:val="single"/>
        </w:rPr>
      </w:pPr>
    </w:p>
    <w:p w14:paraId="1A7B47C0" w14:textId="77777777" w:rsidR="00903464" w:rsidRDefault="00903464" w:rsidP="00306845">
      <w:pPr>
        <w:ind w:left="708"/>
        <w:jc w:val="center"/>
        <w:rPr>
          <w:rFonts w:ascii="Times New Roman" w:hAnsi="Times New Roman" w:cs="Times New Roman"/>
          <w:b/>
          <w:bCs/>
          <w:sz w:val="32"/>
          <w:szCs w:val="32"/>
          <w:u w:val="single"/>
        </w:rPr>
      </w:pPr>
    </w:p>
    <w:p w14:paraId="68B9B216" w14:textId="77777777" w:rsidR="00903464" w:rsidRDefault="00903464" w:rsidP="00306845">
      <w:pPr>
        <w:ind w:left="708"/>
        <w:jc w:val="center"/>
        <w:rPr>
          <w:rFonts w:ascii="Times New Roman" w:hAnsi="Times New Roman" w:cs="Times New Roman"/>
          <w:b/>
          <w:bCs/>
          <w:sz w:val="32"/>
          <w:szCs w:val="32"/>
          <w:u w:val="single"/>
        </w:rPr>
      </w:pPr>
    </w:p>
    <w:p w14:paraId="76712808" w14:textId="77777777" w:rsidR="00903464" w:rsidRDefault="00903464" w:rsidP="00306845">
      <w:pPr>
        <w:ind w:left="708"/>
        <w:jc w:val="center"/>
        <w:rPr>
          <w:rFonts w:ascii="Times New Roman" w:hAnsi="Times New Roman" w:cs="Times New Roman"/>
          <w:b/>
          <w:bCs/>
          <w:sz w:val="32"/>
          <w:szCs w:val="32"/>
          <w:u w:val="single"/>
        </w:rPr>
      </w:pPr>
    </w:p>
    <w:p w14:paraId="684F1F68" w14:textId="77777777" w:rsidR="00903464" w:rsidRDefault="00903464" w:rsidP="00306845">
      <w:pPr>
        <w:ind w:left="708"/>
        <w:jc w:val="center"/>
        <w:rPr>
          <w:rFonts w:ascii="Times New Roman" w:hAnsi="Times New Roman" w:cs="Times New Roman"/>
          <w:b/>
          <w:bCs/>
          <w:sz w:val="32"/>
          <w:szCs w:val="32"/>
          <w:u w:val="single"/>
        </w:rPr>
      </w:pPr>
    </w:p>
    <w:p w14:paraId="10A85BE2" w14:textId="6E19A155" w:rsidR="00306845" w:rsidRPr="00903464" w:rsidRDefault="00306845" w:rsidP="00306845">
      <w:pPr>
        <w:ind w:left="708"/>
        <w:jc w:val="center"/>
        <w:rPr>
          <w:rFonts w:ascii="Times New Roman" w:hAnsi="Times New Roman" w:cs="Times New Roman"/>
          <w:b/>
          <w:bCs/>
          <w:sz w:val="32"/>
          <w:szCs w:val="32"/>
          <w:u w:val="single"/>
        </w:rPr>
      </w:pPr>
      <w:r w:rsidRPr="00903464">
        <w:rPr>
          <w:rFonts w:ascii="Times New Roman" w:hAnsi="Times New Roman" w:cs="Times New Roman"/>
          <w:b/>
          <w:bCs/>
          <w:sz w:val="32"/>
          <w:szCs w:val="32"/>
          <w:u w:val="single"/>
        </w:rPr>
        <w:lastRenderedPageBreak/>
        <w:t>Parte I</w:t>
      </w:r>
    </w:p>
    <w:p w14:paraId="097D5F4C" w14:textId="77777777" w:rsidR="00903464" w:rsidRDefault="00306845" w:rsidP="00775C36">
      <w:pPr>
        <w:ind w:left="708"/>
        <w:rPr>
          <w:rFonts w:ascii="Times New Roman" w:hAnsi="Times New Roman" w:cs="Times New Roman"/>
          <w:b/>
          <w:bCs/>
          <w:sz w:val="28"/>
          <w:szCs w:val="28"/>
          <w:u w:val="single"/>
        </w:rPr>
      </w:pPr>
      <w:r w:rsidRPr="00903464">
        <w:rPr>
          <w:rFonts w:ascii="Times New Roman" w:hAnsi="Times New Roman" w:cs="Times New Roman"/>
          <w:sz w:val="28"/>
          <w:szCs w:val="28"/>
          <w:u w:val="single"/>
        </w:rPr>
        <w:t>Procedimiento</w:t>
      </w:r>
    </w:p>
    <w:p w14:paraId="622897FA" w14:textId="07C7726C" w:rsidR="00775C36" w:rsidRPr="00775C36" w:rsidRDefault="00306845" w:rsidP="00775C36">
      <w:pPr>
        <w:ind w:left="708"/>
        <w:rPr>
          <w:rFonts w:ascii="Times New Roman" w:hAnsi="Times New Roman" w:cs="Times New Roman"/>
          <w:sz w:val="24"/>
          <w:szCs w:val="24"/>
        </w:rPr>
      </w:pPr>
      <w:r w:rsidRPr="00775C36">
        <w:rPr>
          <w:rFonts w:ascii="Times New Roman" w:hAnsi="Times New Roman" w:cs="Times New Roman"/>
          <w:sz w:val="24"/>
          <w:szCs w:val="24"/>
        </w:rPr>
        <w:t xml:space="preserve"> </w:t>
      </w:r>
      <w:r w:rsidR="00775C36" w:rsidRPr="00775C36">
        <w:rPr>
          <w:rFonts w:ascii="Times New Roman" w:hAnsi="Times New Roman" w:cs="Times New Roman"/>
          <w:sz w:val="24"/>
          <w:szCs w:val="24"/>
        </w:rPr>
        <w:t>Se armo el circuito N°1.</w:t>
      </w:r>
    </w:p>
    <w:p w14:paraId="4A5B4DAD" w14:textId="77777777" w:rsidR="00775C36" w:rsidRPr="00775C36" w:rsidRDefault="00775C36" w:rsidP="00775C36">
      <w:pPr>
        <w:ind w:left="708"/>
        <w:rPr>
          <w:rFonts w:ascii="Times New Roman" w:hAnsi="Times New Roman" w:cs="Times New Roman"/>
          <w:sz w:val="24"/>
          <w:szCs w:val="24"/>
        </w:rPr>
      </w:pPr>
      <w:r w:rsidRPr="00775C36">
        <w:rPr>
          <w:rFonts w:ascii="Times New Roman" w:hAnsi="Times New Roman" w:cs="Times New Roman"/>
          <w:sz w:val="24"/>
          <w:szCs w:val="24"/>
        </w:rPr>
        <w:t>Para conseguir los valores de la corriente del diodo (id) mediante la variación de la fuente hasta que el multímetro del diodo marco cada uno de los valores de los voltajes del diodo (</w:t>
      </w:r>
      <w:proofErr w:type="spellStart"/>
      <w:r w:rsidRPr="00775C36">
        <w:rPr>
          <w:rFonts w:ascii="Times New Roman" w:hAnsi="Times New Roman" w:cs="Times New Roman"/>
          <w:sz w:val="24"/>
          <w:szCs w:val="24"/>
        </w:rPr>
        <w:t>Vd</w:t>
      </w:r>
      <w:proofErr w:type="spellEnd"/>
      <w:r w:rsidRPr="00775C36">
        <w:rPr>
          <w:rFonts w:ascii="Times New Roman" w:hAnsi="Times New Roman" w:cs="Times New Roman"/>
          <w:sz w:val="24"/>
          <w:szCs w:val="24"/>
        </w:rPr>
        <w:t xml:space="preserve">) de la tabla1. </w:t>
      </w:r>
    </w:p>
    <w:p w14:paraId="2BBFC95B" w14:textId="77777777" w:rsidR="00775C36" w:rsidRPr="00775C36" w:rsidRDefault="00775C36" w:rsidP="00775C36">
      <w:pPr>
        <w:ind w:left="708"/>
        <w:rPr>
          <w:rFonts w:ascii="Times New Roman" w:hAnsi="Times New Roman" w:cs="Times New Roman"/>
          <w:sz w:val="24"/>
          <w:szCs w:val="24"/>
        </w:rPr>
      </w:pPr>
      <w:r w:rsidRPr="00775C36">
        <w:rPr>
          <w:rFonts w:ascii="Times New Roman" w:hAnsi="Times New Roman" w:cs="Times New Roman"/>
          <w:sz w:val="24"/>
          <w:szCs w:val="24"/>
        </w:rPr>
        <w:t xml:space="preserve">Teniendo en cuenta la condición de que, si la corriente superaba los 80 mA, se detenían las mediciones </w:t>
      </w:r>
    </w:p>
    <w:p w14:paraId="05E70880" w14:textId="3AB15C8F" w:rsidR="00306845" w:rsidRDefault="00775C36" w:rsidP="00775C36">
      <w:pPr>
        <w:ind w:left="708"/>
        <w:rPr>
          <w:rFonts w:ascii="Times New Roman" w:hAnsi="Times New Roman" w:cs="Times New Roman"/>
          <w:sz w:val="24"/>
          <w:szCs w:val="24"/>
        </w:rPr>
      </w:pPr>
      <w:r w:rsidRPr="00775C36">
        <w:rPr>
          <w:rFonts w:ascii="Times New Roman" w:hAnsi="Times New Roman" w:cs="Times New Roman"/>
          <w:sz w:val="24"/>
          <w:szCs w:val="24"/>
        </w:rPr>
        <w:t>Al tener la todos los valores de la tabla1 se graficaron en una hoja milimetrada la curva característica del diodo.</w:t>
      </w:r>
    </w:p>
    <w:p w14:paraId="1D494E3D" w14:textId="6B7AB2E9" w:rsidR="00775C36" w:rsidRDefault="00775C36" w:rsidP="00775C36">
      <w:pPr>
        <w:keepNext/>
        <w:ind w:left="708"/>
      </w:pPr>
      <w:r w:rsidRPr="006F5BBB">
        <w:rPr>
          <w:noProof/>
        </w:rPr>
        <w:drawing>
          <wp:inline distT="0" distB="0" distL="0" distR="0" wp14:anchorId="604B92A9" wp14:editId="0204DCB3">
            <wp:extent cx="1874955" cy="1542103"/>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BEBA8EAE-BF5A-486C-A8C5-ECC9F3942E4B}">
                          <a14:imgProps xmlns:a14="http://schemas.microsoft.com/office/drawing/2010/main">
                            <a14:imgLayer r:embed="rId9">
                              <a14:imgEffect>
                                <a14:sharpenSoften amount="25000"/>
                              </a14:imgEffect>
                              <a14:imgEffect>
                                <a14:saturation sat="300000"/>
                              </a14:imgEffect>
                            </a14:imgLayer>
                          </a14:imgProps>
                        </a:ext>
                        <a:ext uri="{28A0092B-C50C-407E-A947-70E740481C1C}">
                          <a14:useLocalDpi xmlns:a14="http://schemas.microsoft.com/office/drawing/2010/main" val="0"/>
                        </a:ext>
                      </a:extLst>
                    </a:blip>
                    <a:srcRect l="2660"/>
                    <a:stretch/>
                  </pic:blipFill>
                  <pic:spPr bwMode="auto">
                    <a:xfrm>
                      <a:off x="0" y="0"/>
                      <a:ext cx="1926277" cy="1584314"/>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448C422B" wp14:editId="53D342C3">
            <wp:extent cx="2891959" cy="1460887"/>
            <wp:effectExtent l="0" t="0" r="381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98831" cy="1666420"/>
                    </a:xfrm>
                    <a:prstGeom prst="rect">
                      <a:avLst/>
                    </a:prstGeom>
                    <a:noFill/>
                  </pic:spPr>
                </pic:pic>
              </a:graphicData>
            </a:graphic>
          </wp:inline>
        </w:drawing>
      </w:r>
    </w:p>
    <w:p w14:paraId="73B97EF5" w14:textId="01828B07" w:rsidR="00775C36" w:rsidRDefault="00775C36" w:rsidP="00775C36">
      <w:pPr>
        <w:pStyle w:val="Descripcin"/>
        <w:ind w:left="708" w:firstLine="708"/>
      </w:pPr>
      <w:r>
        <w:t xml:space="preserve">           </w:t>
      </w:r>
      <w:fldSimple w:instr=" SEQ Ilustración \* ARABIC ">
        <w:r>
          <w:rPr>
            <w:noProof/>
          </w:rPr>
          <w:t>1</w:t>
        </w:r>
      </w:fldSimple>
      <w:r>
        <w:t>. Circuito 1</w:t>
      </w:r>
      <w:r w:rsidRPr="00775C36">
        <w:t xml:space="preserve"> </w:t>
      </w:r>
      <w:r>
        <w:tab/>
      </w:r>
      <w:r>
        <w:tab/>
      </w:r>
      <w:r>
        <w:tab/>
      </w:r>
      <w:r>
        <w:tab/>
      </w:r>
      <w:r>
        <w:tab/>
      </w:r>
      <w:fldSimple w:instr=" SEQ Ilustración \* ARABIC ">
        <w:r>
          <w:rPr>
            <w:noProof/>
          </w:rPr>
          <w:t>2</w:t>
        </w:r>
      </w:fldSimple>
      <w:r>
        <w:t>. Simulación</w:t>
      </w:r>
    </w:p>
    <w:p w14:paraId="081C3714" w14:textId="3D79C233" w:rsidR="00775C36" w:rsidRDefault="00775C36" w:rsidP="00775C36"/>
    <w:p w14:paraId="587F85D2" w14:textId="2F3DA7A0" w:rsidR="00775C36" w:rsidRPr="00903464" w:rsidRDefault="00775C36" w:rsidP="00775C36">
      <w:pPr>
        <w:rPr>
          <w:sz w:val="20"/>
          <w:szCs w:val="20"/>
        </w:rPr>
      </w:pPr>
    </w:p>
    <w:p w14:paraId="6B5472E6" w14:textId="4B16EAF3" w:rsidR="00775C36" w:rsidRPr="00903464" w:rsidRDefault="00775C36" w:rsidP="00775C36">
      <w:pPr>
        <w:rPr>
          <w:rFonts w:ascii="Times New Roman" w:hAnsi="Times New Roman" w:cs="Times New Roman"/>
          <w:sz w:val="28"/>
          <w:szCs w:val="28"/>
          <w:u w:val="single"/>
        </w:rPr>
      </w:pPr>
      <w:r w:rsidRPr="00903464">
        <w:rPr>
          <w:rFonts w:ascii="Times New Roman" w:hAnsi="Times New Roman" w:cs="Times New Roman"/>
          <w:sz w:val="28"/>
          <w:szCs w:val="28"/>
          <w:u w:val="single"/>
        </w:rPr>
        <w:t>Resultados</w:t>
      </w:r>
    </w:p>
    <w:tbl>
      <w:tblPr>
        <w:tblpPr w:leftFromText="141" w:rightFromText="141" w:vertAnchor="text" w:horzAnchor="page" w:tblpX="1561" w:tblpY="354"/>
        <w:tblOverlap w:val="never"/>
        <w:tblW w:w="9129" w:type="dxa"/>
        <w:tblCellMar>
          <w:left w:w="70" w:type="dxa"/>
          <w:right w:w="70" w:type="dxa"/>
        </w:tblCellMar>
        <w:tblLook w:val="04A0" w:firstRow="1" w:lastRow="0" w:firstColumn="1" w:lastColumn="0" w:noHBand="0" w:noVBand="1"/>
      </w:tblPr>
      <w:tblGrid>
        <w:gridCol w:w="1075"/>
        <w:gridCol w:w="1255"/>
        <w:gridCol w:w="1075"/>
        <w:gridCol w:w="1162"/>
        <w:gridCol w:w="1063"/>
        <w:gridCol w:w="1253"/>
        <w:gridCol w:w="1076"/>
        <w:gridCol w:w="1170"/>
      </w:tblGrid>
      <w:tr w:rsidR="00775C36" w:rsidRPr="00712EC9" w14:paraId="29089FB5" w14:textId="77777777" w:rsidTr="00903464">
        <w:trPr>
          <w:trHeight w:val="327"/>
        </w:trPr>
        <w:tc>
          <w:tcPr>
            <w:tcW w:w="9129" w:type="dxa"/>
            <w:gridSpan w:val="8"/>
            <w:tcBorders>
              <w:top w:val="single" w:sz="8" w:space="0" w:color="auto"/>
              <w:left w:val="single" w:sz="8" w:space="0" w:color="auto"/>
              <w:bottom w:val="single" w:sz="8" w:space="0" w:color="auto"/>
              <w:right w:val="single" w:sz="8" w:space="0" w:color="000000"/>
            </w:tcBorders>
            <w:shd w:val="clear" w:color="000000" w:fill="D9D9D9"/>
            <w:noWrap/>
            <w:vAlign w:val="bottom"/>
            <w:hideMark/>
          </w:tcPr>
          <w:p w14:paraId="70F6041C"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Tabla 1</w:t>
            </w:r>
            <w:r>
              <w:rPr>
                <w:rFonts w:ascii="Times New Roman" w:eastAsia="Times New Roman" w:hAnsi="Times New Roman" w:cs="Times New Roman"/>
                <w:color w:val="000000"/>
                <w:sz w:val="24"/>
                <w:szCs w:val="24"/>
                <w:lang w:val="es-ES" w:eastAsia="es-ES"/>
              </w:rPr>
              <w:t xml:space="preserve"> (Parte 1) </w:t>
            </w:r>
          </w:p>
        </w:tc>
      </w:tr>
      <w:tr w:rsidR="00775C36" w:rsidRPr="00712EC9" w14:paraId="619326B4" w14:textId="77777777" w:rsidTr="00903464">
        <w:trPr>
          <w:trHeight w:val="327"/>
        </w:trPr>
        <w:tc>
          <w:tcPr>
            <w:tcW w:w="1075" w:type="dxa"/>
            <w:tcBorders>
              <w:top w:val="nil"/>
              <w:left w:val="single" w:sz="8" w:space="0" w:color="auto"/>
              <w:bottom w:val="single" w:sz="8" w:space="0" w:color="auto"/>
              <w:right w:val="single" w:sz="8" w:space="0" w:color="auto"/>
            </w:tcBorders>
            <w:shd w:val="clear" w:color="auto" w:fill="auto"/>
            <w:noWrap/>
            <w:vAlign w:val="bottom"/>
            <w:hideMark/>
          </w:tcPr>
          <w:p w14:paraId="4AE3AE35"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proofErr w:type="spellStart"/>
            <w:r w:rsidRPr="00712EC9">
              <w:rPr>
                <w:rFonts w:ascii="Times New Roman" w:eastAsia="Times New Roman" w:hAnsi="Times New Roman" w:cs="Times New Roman"/>
                <w:color w:val="000000"/>
                <w:sz w:val="24"/>
                <w:szCs w:val="24"/>
                <w:lang w:val="es-ES" w:eastAsia="es-ES"/>
              </w:rPr>
              <w:t>Vd</w:t>
            </w:r>
            <w:proofErr w:type="spellEnd"/>
            <w:r w:rsidRPr="00712EC9">
              <w:rPr>
                <w:rFonts w:ascii="Times New Roman" w:eastAsia="Times New Roman" w:hAnsi="Times New Roman" w:cs="Times New Roman"/>
                <w:color w:val="000000"/>
                <w:sz w:val="24"/>
                <w:szCs w:val="24"/>
                <w:lang w:val="es-ES" w:eastAsia="es-ES"/>
              </w:rPr>
              <w:t xml:space="preserve"> (V)</w:t>
            </w:r>
          </w:p>
        </w:tc>
        <w:tc>
          <w:tcPr>
            <w:tcW w:w="1255" w:type="dxa"/>
            <w:tcBorders>
              <w:top w:val="nil"/>
              <w:left w:val="nil"/>
              <w:bottom w:val="single" w:sz="8" w:space="0" w:color="auto"/>
              <w:right w:val="single" w:sz="8" w:space="0" w:color="auto"/>
            </w:tcBorders>
            <w:shd w:val="clear" w:color="auto" w:fill="auto"/>
            <w:noWrap/>
            <w:vAlign w:val="bottom"/>
            <w:hideMark/>
          </w:tcPr>
          <w:p w14:paraId="1B9EFDB9"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id (µA)</w:t>
            </w:r>
          </w:p>
        </w:tc>
        <w:tc>
          <w:tcPr>
            <w:tcW w:w="1075" w:type="dxa"/>
            <w:tcBorders>
              <w:top w:val="nil"/>
              <w:left w:val="nil"/>
              <w:bottom w:val="single" w:sz="8" w:space="0" w:color="auto"/>
              <w:right w:val="single" w:sz="8" w:space="0" w:color="auto"/>
            </w:tcBorders>
            <w:shd w:val="clear" w:color="auto" w:fill="auto"/>
            <w:noWrap/>
            <w:vAlign w:val="bottom"/>
            <w:hideMark/>
          </w:tcPr>
          <w:p w14:paraId="3D786D36"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proofErr w:type="spellStart"/>
            <w:r w:rsidRPr="00712EC9">
              <w:rPr>
                <w:rFonts w:ascii="Times New Roman" w:eastAsia="Times New Roman" w:hAnsi="Times New Roman" w:cs="Times New Roman"/>
                <w:color w:val="000000"/>
                <w:sz w:val="24"/>
                <w:szCs w:val="24"/>
                <w:lang w:val="es-ES" w:eastAsia="es-ES"/>
              </w:rPr>
              <w:t>Vd</w:t>
            </w:r>
            <w:proofErr w:type="spellEnd"/>
            <w:r w:rsidRPr="00712EC9">
              <w:rPr>
                <w:rFonts w:ascii="Times New Roman" w:eastAsia="Times New Roman" w:hAnsi="Times New Roman" w:cs="Times New Roman"/>
                <w:color w:val="000000"/>
                <w:sz w:val="24"/>
                <w:szCs w:val="24"/>
                <w:lang w:val="es-ES" w:eastAsia="es-ES"/>
              </w:rPr>
              <w:t xml:space="preserve"> (V)</w:t>
            </w:r>
          </w:p>
        </w:tc>
        <w:tc>
          <w:tcPr>
            <w:tcW w:w="1162" w:type="dxa"/>
            <w:tcBorders>
              <w:top w:val="nil"/>
              <w:left w:val="nil"/>
              <w:bottom w:val="single" w:sz="8" w:space="0" w:color="auto"/>
              <w:right w:val="single" w:sz="8" w:space="0" w:color="auto"/>
            </w:tcBorders>
            <w:shd w:val="clear" w:color="auto" w:fill="auto"/>
            <w:noWrap/>
            <w:vAlign w:val="bottom"/>
            <w:hideMark/>
          </w:tcPr>
          <w:p w14:paraId="500283A3"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id (µA)</w:t>
            </w:r>
          </w:p>
        </w:tc>
        <w:tc>
          <w:tcPr>
            <w:tcW w:w="1063" w:type="dxa"/>
            <w:tcBorders>
              <w:top w:val="nil"/>
              <w:left w:val="nil"/>
              <w:bottom w:val="single" w:sz="8" w:space="0" w:color="auto"/>
              <w:right w:val="single" w:sz="8" w:space="0" w:color="auto"/>
            </w:tcBorders>
            <w:shd w:val="clear" w:color="auto" w:fill="auto"/>
            <w:noWrap/>
            <w:vAlign w:val="bottom"/>
            <w:hideMark/>
          </w:tcPr>
          <w:p w14:paraId="0B80E7F3"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proofErr w:type="spellStart"/>
            <w:r w:rsidRPr="00712EC9">
              <w:rPr>
                <w:rFonts w:ascii="Times New Roman" w:eastAsia="Times New Roman" w:hAnsi="Times New Roman" w:cs="Times New Roman"/>
                <w:color w:val="000000"/>
                <w:sz w:val="24"/>
                <w:szCs w:val="24"/>
                <w:lang w:val="es-ES" w:eastAsia="es-ES"/>
              </w:rPr>
              <w:t>Vd</w:t>
            </w:r>
            <w:proofErr w:type="spellEnd"/>
            <w:r w:rsidRPr="00712EC9">
              <w:rPr>
                <w:rFonts w:ascii="Times New Roman" w:eastAsia="Times New Roman" w:hAnsi="Times New Roman" w:cs="Times New Roman"/>
                <w:color w:val="000000"/>
                <w:sz w:val="24"/>
                <w:szCs w:val="24"/>
                <w:lang w:val="es-ES" w:eastAsia="es-ES"/>
              </w:rPr>
              <w:t xml:space="preserve"> (V)</w:t>
            </w:r>
          </w:p>
        </w:tc>
        <w:tc>
          <w:tcPr>
            <w:tcW w:w="1253" w:type="dxa"/>
            <w:tcBorders>
              <w:top w:val="nil"/>
              <w:left w:val="nil"/>
              <w:bottom w:val="single" w:sz="8" w:space="0" w:color="auto"/>
              <w:right w:val="single" w:sz="8" w:space="0" w:color="auto"/>
            </w:tcBorders>
            <w:shd w:val="clear" w:color="auto" w:fill="auto"/>
            <w:noWrap/>
            <w:vAlign w:val="bottom"/>
            <w:hideMark/>
          </w:tcPr>
          <w:p w14:paraId="6B4EFFAF"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id (mA)</w:t>
            </w:r>
          </w:p>
        </w:tc>
        <w:tc>
          <w:tcPr>
            <w:tcW w:w="1076" w:type="dxa"/>
            <w:tcBorders>
              <w:top w:val="nil"/>
              <w:left w:val="nil"/>
              <w:bottom w:val="single" w:sz="8" w:space="0" w:color="auto"/>
              <w:right w:val="single" w:sz="8" w:space="0" w:color="auto"/>
            </w:tcBorders>
            <w:shd w:val="clear" w:color="auto" w:fill="auto"/>
            <w:noWrap/>
            <w:vAlign w:val="bottom"/>
            <w:hideMark/>
          </w:tcPr>
          <w:p w14:paraId="50B3D56F"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proofErr w:type="spellStart"/>
            <w:r w:rsidRPr="00712EC9">
              <w:rPr>
                <w:rFonts w:ascii="Times New Roman" w:eastAsia="Times New Roman" w:hAnsi="Times New Roman" w:cs="Times New Roman"/>
                <w:color w:val="000000"/>
                <w:sz w:val="24"/>
                <w:szCs w:val="24"/>
                <w:lang w:val="es-ES" w:eastAsia="es-ES"/>
              </w:rPr>
              <w:t>Vd</w:t>
            </w:r>
            <w:proofErr w:type="spellEnd"/>
            <w:r w:rsidRPr="00712EC9">
              <w:rPr>
                <w:rFonts w:ascii="Times New Roman" w:eastAsia="Times New Roman" w:hAnsi="Times New Roman" w:cs="Times New Roman"/>
                <w:color w:val="000000"/>
                <w:sz w:val="24"/>
                <w:szCs w:val="24"/>
                <w:lang w:val="es-ES" w:eastAsia="es-ES"/>
              </w:rPr>
              <w:t xml:space="preserve"> (V)</w:t>
            </w:r>
          </w:p>
        </w:tc>
        <w:tc>
          <w:tcPr>
            <w:tcW w:w="1166" w:type="dxa"/>
            <w:tcBorders>
              <w:top w:val="nil"/>
              <w:left w:val="nil"/>
              <w:bottom w:val="single" w:sz="8" w:space="0" w:color="auto"/>
              <w:right w:val="single" w:sz="8" w:space="0" w:color="auto"/>
            </w:tcBorders>
            <w:shd w:val="clear" w:color="auto" w:fill="auto"/>
            <w:noWrap/>
            <w:vAlign w:val="bottom"/>
            <w:hideMark/>
          </w:tcPr>
          <w:p w14:paraId="1E0FDCB7"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id (mA)</w:t>
            </w:r>
          </w:p>
        </w:tc>
      </w:tr>
      <w:tr w:rsidR="00775C36" w:rsidRPr="00712EC9" w14:paraId="627C75D2" w14:textId="77777777" w:rsidTr="00903464">
        <w:trPr>
          <w:trHeight w:val="311"/>
        </w:trPr>
        <w:tc>
          <w:tcPr>
            <w:tcW w:w="1075" w:type="dxa"/>
            <w:tcBorders>
              <w:top w:val="nil"/>
              <w:left w:val="single" w:sz="8" w:space="0" w:color="auto"/>
              <w:bottom w:val="single" w:sz="4" w:space="0" w:color="auto"/>
              <w:right w:val="single" w:sz="4" w:space="0" w:color="auto"/>
            </w:tcBorders>
            <w:shd w:val="clear" w:color="auto" w:fill="auto"/>
            <w:noWrap/>
            <w:vAlign w:val="bottom"/>
            <w:hideMark/>
          </w:tcPr>
          <w:p w14:paraId="6540B981"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-30</w:t>
            </w:r>
          </w:p>
        </w:tc>
        <w:tc>
          <w:tcPr>
            <w:tcW w:w="1255" w:type="dxa"/>
            <w:tcBorders>
              <w:top w:val="nil"/>
              <w:left w:val="nil"/>
              <w:bottom w:val="single" w:sz="4" w:space="0" w:color="auto"/>
              <w:right w:val="single" w:sz="8" w:space="0" w:color="auto"/>
            </w:tcBorders>
            <w:shd w:val="clear" w:color="auto" w:fill="auto"/>
            <w:noWrap/>
            <w:vAlign w:val="bottom"/>
            <w:hideMark/>
          </w:tcPr>
          <w:p w14:paraId="7F197C33"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-0.083</w:t>
            </w:r>
          </w:p>
        </w:tc>
        <w:tc>
          <w:tcPr>
            <w:tcW w:w="1075" w:type="dxa"/>
            <w:tcBorders>
              <w:top w:val="nil"/>
              <w:left w:val="nil"/>
              <w:bottom w:val="single" w:sz="4" w:space="0" w:color="auto"/>
              <w:right w:val="single" w:sz="4" w:space="0" w:color="auto"/>
            </w:tcBorders>
            <w:shd w:val="clear" w:color="auto" w:fill="auto"/>
            <w:noWrap/>
            <w:vAlign w:val="bottom"/>
            <w:hideMark/>
          </w:tcPr>
          <w:p w14:paraId="0FBEB7C7"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-2</w:t>
            </w:r>
          </w:p>
        </w:tc>
        <w:tc>
          <w:tcPr>
            <w:tcW w:w="1162" w:type="dxa"/>
            <w:tcBorders>
              <w:top w:val="nil"/>
              <w:left w:val="nil"/>
              <w:bottom w:val="single" w:sz="4" w:space="0" w:color="auto"/>
              <w:right w:val="single" w:sz="8" w:space="0" w:color="auto"/>
            </w:tcBorders>
            <w:shd w:val="clear" w:color="auto" w:fill="auto"/>
            <w:noWrap/>
            <w:vAlign w:val="bottom"/>
            <w:hideMark/>
          </w:tcPr>
          <w:p w14:paraId="229CFB87"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-0.055</w:t>
            </w:r>
          </w:p>
        </w:tc>
        <w:tc>
          <w:tcPr>
            <w:tcW w:w="1063" w:type="dxa"/>
            <w:tcBorders>
              <w:top w:val="nil"/>
              <w:left w:val="nil"/>
              <w:bottom w:val="single" w:sz="4" w:space="0" w:color="auto"/>
              <w:right w:val="single" w:sz="4" w:space="0" w:color="auto"/>
            </w:tcBorders>
            <w:shd w:val="clear" w:color="auto" w:fill="auto"/>
            <w:noWrap/>
            <w:vAlign w:val="bottom"/>
            <w:hideMark/>
          </w:tcPr>
          <w:p w14:paraId="7B6A204A"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0.6</w:t>
            </w:r>
          </w:p>
        </w:tc>
        <w:tc>
          <w:tcPr>
            <w:tcW w:w="1253" w:type="dxa"/>
            <w:tcBorders>
              <w:top w:val="nil"/>
              <w:left w:val="nil"/>
              <w:bottom w:val="single" w:sz="4" w:space="0" w:color="auto"/>
              <w:right w:val="single" w:sz="8" w:space="0" w:color="auto"/>
            </w:tcBorders>
            <w:shd w:val="clear" w:color="auto" w:fill="auto"/>
            <w:noWrap/>
            <w:vAlign w:val="bottom"/>
            <w:hideMark/>
          </w:tcPr>
          <w:p w14:paraId="3165A434"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5.981</w:t>
            </w:r>
          </w:p>
        </w:tc>
        <w:tc>
          <w:tcPr>
            <w:tcW w:w="1076" w:type="dxa"/>
            <w:tcBorders>
              <w:top w:val="nil"/>
              <w:left w:val="nil"/>
              <w:bottom w:val="single" w:sz="4" w:space="0" w:color="auto"/>
              <w:right w:val="single" w:sz="4" w:space="0" w:color="auto"/>
            </w:tcBorders>
            <w:shd w:val="clear" w:color="auto" w:fill="auto"/>
            <w:noWrap/>
            <w:vAlign w:val="bottom"/>
            <w:hideMark/>
          </w:tcPr>
          <w:p w14:paraId="23593955"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0.72</w:t>
            </w:r>
          </w:p>
        </w:tc>
        <w:tc>
          <w:tcPr>
            <w:tcW w:w="1166" w:type="dxa"/>
            <w:tcBorders>
              <w:top w:val="nil"/>
              <w:left w:val="nil"/>
              <w:bottom w:val="single" w:sz="4" w:space="0" w:color="auto"/>
              <w:right w:val="single" w:sz="8" w:space="0" w:color="auto"/>
            </w:tcBorders>
            <w:shd w:val="clear" w:color="auto" w:fill="auto"/>
            <w:noWrap/>
            <w:vAlign w:val="bottom"/>
            <w:hideMark/>
          </w:tcPr>
          <w:p w14:paraId="30F92E92"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52.836</w:t>
            </w:r>
          </w:p>
        </w:tc>
      </w:tr>
      <w:tr w:rsidR="00775C36" w:rsidRPr="00712EC9" w14:paraId="70432BCE" w14:textId="77777777" w:rsidTr="00903464">
        <w:trPr>
          <w:trHeight w:val="311"/>
        </w:trPr>
        <w:tc>
          <w:tcPr>
            <w:tcW w:w="1075" w:type="dxa"/>
            <w:tcBorders>
              <w:top w:val="nil"/>
              <w:left w:val="single" w:sz="8" w:space="0" w:color="auto"/>
              <w:bottom w:val="single" w:sz="4" w:space="0" w:color="auto"/>
              <w:right w:val="single" w:sz="4" w:space="0" w:color="auto"/>
            </w:tcBorders>
            <w:shd w:val="clear" w:color="auto" w:fill="auto"/>
            <w:noWrap/>
            <w:vAlign w:val="bottom"/>
            <w:hideMark/>
          </w:tcPr>
          <w:p w14:paraId="5BC0F0E0"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-20</w:t>
            </w:r>
          </w:p>
        </w:tc>
        <w:tc>
          <w:tcPr>
            <w:tcW w:w="1255" w:type="dxa"/>
            <w:tcBorders>
              <w:top w:val="nil"/>
              <w:left w:val="nil"/>
              <w:bottom w:val="single" w:sz="4" w:space="0" w:color="auto"/>
              <w:right w:val="single" w:sz="8" w:space="0" w:color="auto"/>
            </w:tcBorders>
            <w:shd w:val="clear" w:color="auto" w:fill="auto"/>
            <w:noWrap/>
            <w:vAlign w:val="bottom"/>
            <w:hideMark/>
          </w:tcPr>
          <w:p w14:paraId="13E59752"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-0.073</w:t>
            </w:r>
          </w:p>
        </w:tc>
        <w:tc>
          <w:tcPr>
            <w:tcW w:w="1075" w:type="dxa"/>
            <w:tcBorders>
              <w:top w:val="nil"/>
              <w:left w:val="nil"/>
              <w:bottom w:val="single" w:sz="4" w:space="0" w:color="auto"/>
              <w:right w:val="single" w:sz="4" w:space="0" w:color="auto"/>
            </w:tcBorders>
            <w:shd w:val="clear" w:color="auto" w:fill="auto"/>
            <w:noWrap/>
            <w:vAlign w:val="bottom"/>
            <w:hideMark/>
          </w:tcPr>
          <w:p w14:paraId="69EAE560"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0</w:t>
            </w:r>
          </w:p>
        </w:tc>
        <w:tc>
          <w:tcPr>
            <w:tcW w:w="1162" w:type="dxa"/>
            <w:tcBorders>
              <w:top w:val="nil"/>
              <w:left w:val="nil"/>
              <w:bottom w:val="single" w:sz="4" w:space="0" w:color="auto"/>
              <w:right w:val="single" w:sz="8" w:space="0" w:color="auto"/>
            </w:tcBorders>
            <w:shd w:val="clear" w:color="auto" w:fill="auto"/>
            <w:noWrap/>
            <w:vAlign w:val="bottom"/>
            <w:hideMark/>
          </w:tcPr>
          <w:p w14:paraId="736E83BD"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0</w:t>
            </w:r>
          </w:p>
        </w:tc>
        <w:tc>
          <w:tcPr>
            <w:tcW w:w="1063" w:type="dxa"/>
            <w:tcBorders>
              <w:top w:val="nil"/>
              <w:left w:val="nil"/>
              <w:bottom w:val="single" w:sz="4" w:space="0" w:color="auto"/>
              <w:right w:val="single" w:sz="4" w:space="0" w:color="auto"/>
            </w:tcBorders>
            <w:shd w:val="clear" w:color="auto" w:fill="auto"/>
            <w:noWrap/>
            <w:vAlign w:val="bottom"/>
            <w:hideMark/>
          </w:tcPr>
          <w:p w14:paraId="71C0F121"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0.62</w:t>
            </w:r>
          </w:p>
        </w:tc>
        <w:tc>
          <w:tcPr>
            <w:tcW w:w="1253" w:type="dxa"/>
            <w:tcBorders>
              <w:top w:val="nil"/>
              <w:left w:val="nil"/>
              <w:bottom w:val="single" w:sz="4" w:space="0" w:color="auto"/>
              <w:right w:val="single" w:sz="8" w:space="0" w:color="auto"/>
            </w:tcBorders>
            <w:shd w:val="clear" w:color="auto" w:fill="auto"/>
            <w:noWrap/>
            <w:vAlign w:val="bottom"/>
            <w:hideMark/>
          </w:tcPr>
          <w:p w14:paraId="11EF686A"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8.782</w:t>
            </w:r>
          </w:p>
        </w:tc>
        <w:tc>
          <w:tcPr>
            <w:tcW w:w="1076" w:type="dxa"/>
            <w:tcBorders>
              <w:top w:val="nil"/>
              <w:left w:val="nil"/>
              <w:bottom w:val="single" w:sz="4" w:space="0" w:color="auto"/>
              <w:right w:val="single" w:sz="4" w:space="0" w:color="auto"/>
            </w:tcBorders>
            <w:shd w:val="clear" w:color="auto" w:fill="auto"/>
            <w:noWrap/>
            <w:vAlign w:val="bottom"/>
            <w:hideMark/>
          </w:tcPr>
          <w:p w14:paraId="288573DD"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0.74</w:t>
            </w:r>
          </w:p>
        </w:tc>
        <w:tc>
          <w:tcPr>
            <w:tcW w:w="1166" w:type="dxa"/>
            <w:tcBorders>
              <w:top w:val="nil"/>
              <w:left w:val="nil"/>
              <w:bottom w:val="single" w:sz="4" w:space="0" w:color="auto"/>
              <w:right w:val="single" w:sz="8" w:space="0" w:color="auto"/>
            </w:tcBorders>
            <w:shd w:val="clear" w:color="auto" w:fill="auto"/>
            <w:noWrap/>
            <w:vAlign w:val="bottom"/>
            <w:hideMark/>
          </w:tcPr>
          <w:p w14:paraId="22BAB875"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74.649</w:t>
            </w:r>
          </w:p>
        </w:tc>
      </w:tr>
      <w:tr w:rsidR="00775C36" w:rsidRPr="00712EC9" w14:paraId="18D2DD29" w14:textId="77777777" w:rsidTr="00903464">
        <w:trPr>
          <w:trHeight w:val="311"/>
        </w:trPr>
        <w:tc>
          <w:tcPr>
            <w:tcW w:w="1075" w:type="dxa"/>
            <w:tcBorders>
              <w:top w:val="nil"/>
              <w:left w:val="single" w:sz="8" w:space="0" w:color="auto"/>
              <w:bottom w:val="single" w:sz="4" w:space="0" w:color="auto"/>
              <w:right w:val="single" w:sz="4" w:space="0" w:color="auto"/>
            </w:tcBorders>
            <w:shd w:val="clear" w:color="auto" w:fill="auto"/>
            <w:noWrap/>
            <w:vAlign w:val="bottom"/>
            <w:hideMark/>
          </w:tcPr>
          <w:p w14:paraId="5BF46CBA"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-10</w:t>
            </w:r>
          </w:p>
        </w:tc>
        <w:tc>
          <w:tcPr>
            <w:tcW w:w="1255" w:type="dxa"/>
            <w:tcBorders>
              <w:top w:val="nil"/>
              <w:left w:val="nil"/>
              <w:bottom w:val="single" w:sz="4" w:space="0" w:color="auto"/>
              <w:right w:val="single" w:sz="8" w:space="0" w:color="auto"/>
            </w:tcBorders>
            <w:shd w:val="clear" w:color="auto" w:fill="auto"/>
            <w:noWrap/>
            <w:vAlign w:val="bottom"/>
            <w:hideMark/>
          </w:tcPr>
          <w:p w14:paraId="4AFC152E"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-0.063</w:t>
            </w:r>
          </w:p>
        </w:tc>
        <w:tc>
          <w:tcPr>
            <w:tcW w:w="1075" w:type="dxa"/>
            <w:tcBorders>
              <w:top w:val="nil"/>
              <w:left w:val="nil"/>
              <w:bottom w:val="single" w:sz="4" w:space="0" w:color="auto"/>
              <w:right w:val="single" w:sz="4" w:space="0" w:color="auto"/>
            </w:tcBorders>
            <w:shd w:val="clear" w:color="auto" w:fill="auto"/>
            <w:noWrap/>
            <w:vAlign w:val="bottom"/>
            <w:hideMark/>
          </w:tcPr>
          <w:p w14:paraId="43C557FB"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0.2</w:t>
            </w:r>
          </w:p>
        </w:tc>
        <w:tc>
          <w:tcPr>
            <w:tcW w:w="1162" w:type="dxa"/>
            <w:tcBorders>
              <w:top w:val="nil"/>
              <w:left w:val="nil"/>
              <w:bottom w:val="single" w:sz="4" w:space="0" w:color="auto"/>
              <w:right w:val="single" w:sz="8" w:space="0" w:color="auto"/>
            </w:tcBorders>
            <w:shd w:val="clear" w:color="auto" w:fill="auto"/>
            <w:noWrap/>
            <w:vAlign w:val="bottom"/>
            <w:hideMark/>
          </w:tcPr>
          <w:p w14:paraId="04CD22F6"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2.475</w:t>
            </w:r>
          </w:p>
        </w:tc>
        <w:tc>
          <w:tcPr>
            <w:tcW w:w="1063" w:type="dxa"/>
            <w:tcBorders>
              <w:top w:val="nil"/>
              <w:left w:val="nil"/>
              <w:bottom w:val="single" w:sz="4" w:space="0" w:color="auto"/>
              <w:right w:val="single" w:sz="4" w:space="0" w:color="auto"/>
            </w:tcBorders>
            <w:shd w:val="clear" w:color="auto" w:fill="auto"/>
            <w:noWrap/>
            <w:vAlign w:val="bottom"/>
            <w:hideMark/>
          </w:tcPr>
          <w:p w14:paraId="4CC2E4A0"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0.64</w:t>
            </w:r>
          </w:p>
        </w:tc>
        <w:tc>
          <w:tcPr>
            <w:tcW w:w="1253" w:type="dxa"/>
            <w:tcBorders>
              <w:top w:val="nil"/>
              <w:left w:val="nil"/>
              <w:bottom w:val="single" w:sz="4" w:space="0" w:color="auto"/>
              <w:right w:val="single" w:sz="8" w:space="0" w:color="auto"/>
            </w:tcBorders>
            <w:shd w:val="clear" w:color="auto" w:fill="auto"/>
            <w:noWrap/>
            <w:vAlign w:val="bottom"/>
            <w:hideMark/>
          </w:tcPr>
          <w:p w14:paraId="6BC99CDF"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13.555</w:t>
            </w:r>
          </w:p>
        </w:tc>
        <w:tc>
          <w:tcPr>
            <w:tcW w:w="1076" w:type="dxa"/>
            <w:tcBorders>
              <w:top w:val="nil"/>
              <w:left w:val="nil"/>
              <w:bottom w:val="single" w:sz="4" w:space="0" w:color="auto"/>
              <w:right w:val="single" w:sz="4" w:space="0" w:color="auto"/>
            </w:tcBorders>
            <w:shd w:val="clear" w:color="auto" w:fill="auto"/>
            <w:noWrap/>
            <w:vAlign w:val="bottom"/>
            <w:hideMark/>
          </w:tcPr>
          <w:p w14:paraId="3094138B"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0.76</w:t>
            </w:r>
          </w:p>
        </w:tc>
        <w:tc>
          <w:tcPr>
            <w:tcW w:w="1166" w:type="dxa"/>
            <w:tcBorders>
              <w:top w:val="nil"/>
              <w:left w:val="nil"/>
              <w:bottom w:val="single" w:sz="4" w:space="0" w:color="auto"/>
              <w:right w:val="single" w:sz="8" w:space="0" w:color="auto"/>
            </w:tcBorders>
            <w:shd w:val="clear" w:color="auto" w:fill="auto"/>
            <w:noWrap/>
            <w:vAlign w:val="bottom"/>
            <w:hideMark/>
          </w:tcPr>
          <w:p w14:paraId="3BBE9124"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106.437</w:t>
            </w:r>
          </w:p>
        </w:tc>
      </w:tr>
      <w:tr w:rsidR="00775C36" w:rsidRPr="00712EC9" w14:paraId="5763B4C4" w14:textId="77777777" w:rsidTr="00903464">
        <w:trPr>
          <w:trHeight w:val="311"/>
        </w:trPr>
        <w:tc>
          <w:tcPr>
            <w:tcW w:w="1075" w:type="dxa"/>
            <w:tcBorders>
              <w:top w:val="nil"/>
              <w:left w:val="single" w:sz="8" w:space="0" w:color="auto"/>
              <w:bottom w:val="single" w:sz="4" w:space="0" w:color="auto"/>
              <w:right w:val="single" w:sz="4" w:space="0" w:color="auto"/>
            </w:tcBorders>
            <w:shd w:val="clear" w:color="auto" w:fill="auto"/>
            <w:noWrap/>
            <w:vAlign w:val="bottom"/>
            <w:hideMark/>
          </w:tcPr>
          <w:p w14:paraId="6C7B2185"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-8</w:t>
            </w:r>
          </w:p>
        </w:tc>
        <w:tc>
          <w:tcPr>
            <w:tcW w:w="1255" w:type="dxa"/>
            <w:tcBorders>
              <w:top w:val="nil"/>
              <w:left w:val="nil"/>
              <w:bottom w:val="single" w:sz="4" w:space="0" w:color="auto"/>
              <w:right w:val="single" w:sz="8" w:space="0" w:color="auto"/>
            </w:tcBorders>
            <w:shd w:val="clear" w:color="auto" w:fill="auto"/>
            <w:noWrap/>
            <w:vAlign w:val="bottom"/>
            <w:hideMark/>
          </w:tcPr>
          <w:p w14:paraId="4AC1CAED"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-0.061</w:t>
            </w:r>
          </w:p>
        </w:tc>
        <w:tc>
          <w:tcPr>
            <w:tcW w:w="1075" w:type="dxa"/>
            <w:tcBorders>
              <w:top w:val="nil"/>
              <w:left w:val="nil"/>
              <w:bottom w:val="single" w:sz="4" w:space="0" w:color="auto"/>
              <w:right w:val="single" w:sz="4" w:space="0" w:color="auto"/>
            </w:tcBorders>
            <w:shd w:val="clear" w:color="auto" w:fill="auto"/>
            <w:noWrap/>
            <w:vAlign w:val="bottom"/>
            <w:hideMark/>
          </w:tcPr>
          <w:p w14:paraId="0792B740"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0.4</w:t>
            </w:r>
          </w:p>
        </w:tc>
        <w:tc>
          <w:tcPr>
            <w:tcW w:w="1162" w:type="dxa"/>
            <w:tcBorders>
              <w:top w:val="nil"/>
              <w:left w:val="nil"/>
              <w:bottom w:val="single" w:sz="4" w:space="0" w:color="auto"/>
              <w:right w:val="single" w:sz="8" w:space="0" w:color="auto"/>
            </w:tcBorders>
            <w:shd w:val="clear" w:color="auto" w:fill="auto"/>
            <w:noWrap/>
            <w:vAlign w:val="bottom"/>
            <w:hideMark/>
          </w:tcPr>
          <w:p w14:paraId="228CBADD"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118.007</w:t>
            </w:r>
          </w:p>
        </w:tc>
        <w:tc>
          <w:tcPr>
            <w:tcW w:w="1063" w:type="dxa"/>
            <w:tcBorders>
              <w:top w:val="nil"/>
              <w:left w:val="nil"/>
              <w:bottom w:val="single" w:sz="4" w:space="0" w:color="auto"/>
              <w:right w:val="single" w:sz="4" w:space="0" w:color="auto"/>
            </w:tcBorders>
            <w:shd w:val="clear" w:color="auto" w:fill="auto"/>
            <w:noWrap/>
            <w:vAlign w:val="bottom"/>
            <w:hideMark/>
          </w:tcPr>
          <w:p w14:paraId="0BE974FF"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0.66</w:t>
            </w:r>
          </w:p>
        </w:tc>
        <w:tc>
          <w:tcPr>
            <w:tcW w:w="1253" w:type="dxa"/>
            <w:tcBorders>
              <w:top w:val="nil"/>
              <w:left w:val="nil"/>
              <w:bottom w:val="single" w:sz="4" w:space="0" w:color="auto"/>
              <w:right w:val="single" w:sz="8" w:space="0" w:color="auto"/>
            </w:tcBorders>
            <w:shd w:val="clear" w:color="auto" w:fill="auto"/>
            <w:noWrap/>
            <w:vAlign w:val="bottom"/>
            <w:hideMark/>
          </w:tcPr>
          <w:p w14:paraId="163A23C5"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17.424</w:t>
            </w:r>
          </w:p>
        </w:tc>
        <w:tc>
          <w:tcPr>
            <w:tcW w:w="1076" w:type="dxa"/>
            <w:tcBorders>
              <w:top w:val="nil"/>
              <w:left w:val="nil"/>
              <w:bottom w:val="single" w:sz="4" w:space="0" w:color="auto"/>
              <w:right w:val="single" w:sz="4" w:space="0" w:color="auto"/>
            </w:tcBorders>
            <w:shd w:val="clear" w:color="auto" w:fill="auto"/>
            <w:noWrap/>
            <w:vAlign w:val="bottom"/>
            <w:hideMark/>
          </w:tcPr>
          <w:p w14:paraId="4F7AFAD5"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0.78</w:t>
            </w:r>
          </w:p>
        </w:tc>
        <w:tc>
          <w:tcPr>
            <w:tcW w:w="1166" w:type="dxa"/>
            <w:tcBorders>
              <w:top w:val="nil"/>
              <w:left w:val="nil"/>
              <w:bottom w:val="single" w:sz="4" w:space="0" w:color="auto"/>
              <w:right w:val="single" w:sz="8" w:space="0" w:color="auto"/>
            </w:tcBorders>
            <w:shd w:val="clear" w:color="auto" w:fill="auto"/>
            <w:noWrap/>
            <w:vAlign w:val="bottom"/>
            <w:hideMark/>
          </w:tcPr>
          <w:p w14:paraId="3BF5950C"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152.249</w:t>
            </w:r>
          </w:p>
        </w:tc>
      </w:tr>
      <w:tr w:rsidR="00775C36" w:rsidRPr="00712EC9" w14:paraId="735763B3" w14:textId="77777777" w:rsidTr="00903464">
        <w:trPr>
          <w:trHeight w:val="311"/>
        </w:trPr>
        <w:tc>
          <w:tcPr>
            <w:tcW w:w="1075" w:type="dxa"/>
            <w:tcBorders>
              <w:top w:val="nil"/>
              <w:left w:val="single" w:sz="8" w:space="0" w:color="auto"/>
              <w:bottom w:val="single" w:sz="4" w:space="0" w:color="auto"/>
              <w:right w:val="single" w:sz="4" w:space="0" w:color="auto"/>
            </w:tcBorders>
            <w:shd w:val="clear" w:color="auto" w:fill="auto"/>
            <w:noWrap/>
            <w:vAlign w:val="bottom"/>
            <w:hideMark/>
          </w:tcPr>
          <w:p w14:paraId="271AA104"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-6</w:t>
            </w:r>
          </w:p>
        </w:tc>
        <w:tc>
          <w:tcPr>
            <w:tcW w:w="1255" w:type="dxa"/>
            <w:tcBorders>
              <w:top w:val="nil"/>
              <w:left w:val="nil"/>
              <w:bottom w:val="single" w:sz="4" w:space="0" w:color="auto"/>
              <w:right w:val="single" w:sz="8" w:space="0" w:color="auto"/>
            </w:tcBorders>
            <w:shd w:val="clear" w:color="auto" w:fill="auto"/>
            <w:noWrap/>
            <w:vAlign w:val="bottom"/>
            <w:hideMark/>
          </w:tcPr>
          <w:p w14:paraId="439FD9D0"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-0.059</w:t>
            </w:r>
          </w:p>
        </w:tc>
        <w:tc>
          <w:tcPr>
            <w:tcW w:w="1075" w:type="dxa"/>
            <w:tcBorders>
              <w:top w:val="nil"/>
              <w:left w:val="nil"/>
              <w:bottom w:val="single" w:sz="4" w:space="0" w:color="auto"/>
              <w:right w:val="single" w:sz="4" w:space="0" w:color="auto"/>
            </w:tcBorders>
            <w:shd w:val="clear" w:color="auto" w:fill="auto"/>
            <w:noWrap/>
            <w:vAlign w:val="bottom"/>
            <w:hideMark/>
          </w:tcPr>
          <w:p w14:paraId="6673E5B7"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0.5</w:t>
            </w:r>
          </w:p>
        </w:tc>
        <w:tc>
          <w:tcPr>
            <w:tcW w:w="1162" w:type="dxa"/>
            <w:tcBorders>
              <w:top w:val="nil"/>
              <w:left w:val="nil"/>
              <w:bottom w:val="single" w:sz="4" w:space="0" w:color="auto"/>
              <w:right w:val="single" w:sz="8" w:space="0" w:color="auto"/>
            </w:tcBorders>
            <w:shd w:val="clear" w:color="auto" w:fill="auto"/>
            <w:noWrap/>
            <w:vAlign w:val="bottom"/>
            <w:hideMark/>
          </w:tcPr>
          <w:p w14:paraId="07407F91"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894.268</w:t>
            </w:r>
          </w:p>
        </w:tc>
        <w:tc>
          <w:tcPr>
            <w:tcW w:w="1063" w:type="dxa"/>
            <w:tcBorders>
              <w:top w:val="nil"/>
              <w:left w:val="nil"/>
              <w:bottom w:val="single" w:sz="4" w:space="0" w:color="auto"/>
              <w:right w:val="single" w:sz="4" w:space="0" w:color="auto"/>
            </w:tcBorders>
            <w:shd w:val="clear" w:color="auto" w:fill="auto"/>
            <w:noWrap/>
            <w:vAlign w:val="bottom"/>
            <w:hideMark/>
          </w:tcPr>
          <w:p w14:paraId="506A883C"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0.68</w:t>
            </w:r>
          </w:p>
        </w:tc>
        <w:tc>
          <w:tcPr>
            <w:tcW w:w="1253" w:type="dxa"/>
            <w:tcBorders>
              <w:top w:val="nil"/>
              <w:left w:val="nil"/>
              <w:bottom w:val="single" w:sz="4" w:space="0" w:color="auto"/>
              <w:right w:val="single" w:sz="8" w:space="0" w:color="auto"/>
            </w:tcBorders>
            <w:shd w:val="clear" w:color="auto" w:fill="auto"/>
            <w:noWrap/>
            <w:vAlign w:val="bottom"/>
            <w:hideMark/>
          </w:tcPr>
          <w:p w14:paraId="21F9463B"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25.229</w:t>
            </w:r>
          </w:p>
        </w:tc>
        <w:tc>
          <w:tcPr>
            <w:tcW w:w="1076" w:type="dxa"/>
            <w:tcBorders>
              <w:top w:val="nil"/>
              <w:left w:val="nil"/>
              <w:bottom w:val="single" w:sz="4" w:space="0" w:color="auto"/>
              <w:right w:val="single" w:sz="4" w:space="0" w:color="auto"/>
            </w:tcBorders>
            <w:shd w:val="clear" w:color="auto" w:fill="auto"/>
            <w:noWrap/>
            <w:vAlign w:val="bottom"/>
            <w:hideMark/>
          </w:tcPr>
          <w:p w14:paraId="73081681"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0.8</w:t>
            </w:r>
          </w:p>
        </w:tc>
        <w:tc>
          <w:tcPr>
            <w:tcW w:w="1166" w:type="dxa"/>
            <w:tcBorders>
              <w:top w:val="nil"/>
              <w:left w:val="nil"/>
              <w:bottom w:val="single" w:sz="4" w:space="0" w:color="auto"/>
              <w:right w:val="single" w:sz="8" w:space="0" w:color="auto"/>
            </w:tcBorders>
            <w:shd w:val="clear" w:color="auto" w:fill="auto"/>
            <w:noWrap/>
            <w:vAlign w:val="bottom"/>
            <w:hideMark/>
          </w:tcPr>
          <w:p w14:paraId="1854413C"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217.041</w:t>
            </w:r>
          </w:p>
        </w:tc>
      </w:tr>
      <w:tr w:rsidR="00775C36" w:rsidRPr="00712EC9" w14:paraId="085E4D22" w14:textId="77777777" w:rsidTr="00903464">
        <w:trPr>
          <w:trHeight w:val="327"/>
        </w:trPr>
        <w:tc>
          <w:tcPr>
            <w:tcW w:w="1075" w:type="dxa"/>
            <w:tcBorders>
              <w:top w:val="nil"/>
              <w:left w:val="single" w:sz="8" w:space="0" w:color="auto"/>
              <w:bottom w:val="single" w:sz="8" w:space="0" w:color="auto"/>
              <w:right w:val="single" w:sz="4" w:space="0" w:color="auto"/>
            </w:tcBorders>
            <w:shd w:val="clear" w:color="auto" w:fill="auto"/>
            <w:noWrap/>
            <w:vAlign w:val="bottom"/>
            <w:hideMark/>
          </w:tcPr>
          <w:p w14:paraId="7A98C01C"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-4</w:t>
            </w:r>
          </w:p>
        </w:tc>
        <w:tc>
          <w:tcPr>
            <w:tcW w:w="1255" w:type="dxa"/>
            <w:tcBorders>
              <w:top w:val="nil"/>
              <w:left w:val="nil"/>
              <w:bottom w:val="single" w:sz="8" w:space="0" w:color="auto"/>
              <w:right w:val="single" w:sz="8" w:space="0" w:color="auto"/>
            </w:tcBorders>
            <w:shd w:val="clear" w:color="auto" w:fill="auto"/>
            <w:noWrap/>
            <w:vAlign w:val="bottom"/>
            <w:hideMark/>
          </w:tcPr>
          <w:p w14:paraId="510EFC90"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-0.057</w:t>
            </w:r>
          </w:p>
        </w:tc>
        <w:tc>
          <w:tcPr>
            <w:tcW w:w="1075" w:type="dxa"/>
            <w:tcBorders>
              <w:top w:val="nil"/>
              <w:left w:val="nil"/>
              <w:bottom w:val="single" w:sz="8" w:space="0" w:color="auto"/>
              <w:right w:val="single" w:sz="4" w:space="0" w:color="auto"/>
            </w:tcBorders>
            <w:shd w:val="clear" w:color="auto" w:fill="auto"/>
            <w:noWrap/>
            <w:vAlign w:val="bottom"/>
            <w:hideMark/>
          </w:tcPr>
          <w:p w14:paraId="46FC0D09"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0.55</w:t>
            </w:r>
          </w:p>
        </w:tc>
        <w:tc>
          <w:tcPr>
            <w:tcW w:w="1162" w:type="dxa"/>
            <w:tcBorders>
              <w:top w:val="nil"/>
              <w:left w:val="nil"/>
              <w:bottom w:val="single" w:sz="8" w:space="0" w:color="auto"/>
              <w:right w:val="single" w:sz="8" w:space="0" w:color="auto"/>
            </w:tcBorders>
            <w:shd w:val="clear" w:color="auto" w:fill="auto"/>
            <w:noWrap/>
            <w:vAlign w:val="bottom"/>
            <w:hideMark/>
          </w:tcPr>
          <w:p w14:paraId="4E8CDB40"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2119</w:t>
            </w:r>
          </w:p>
        </w:tc>
        <w:tc>
          <w:tcPr>
            <w:tcW w:w="1063" w:type="dxa"/>
            <w:tcBorders>
              <w:top w:val="nil"/>
              <w:left w:val="nil"/>
              <w:bottom w:val="single" w:sz="8" w:space="0" w:color="auto"/>
              <w:right w:val="single" w:sz="4" w:space="0" w:color="auto"/>
            </w:tcBorders>
            <w:shd w:val="clear" w:color="auto" w:fill="auto"/>
            <w:noWrap/>
            <w:vAlign w:val="bottom"/>
            <w:hideMark/>
          </w:tcPr>
          <w:p w14:paraId="0CC3FCF2"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0.7</w:t>
            </w:r>
          </w:p>
        </w:tc>
        <w:tc>
          <w:tcPr>
            <w:tcW w:w="1253" w:type="dxa"/>
            <w:tcBorders>
              <w:top w:val="nil"/>
              <w:left w:val="nil"/>
              <w:bottom w:val="single" w:sz="8" w:space="0" w:color="auto"/>
              <w:right w:val="single" w:sz="8" w:space="0" w:color="auto"/>
            </w:tcBorders>
            <w:shd w:val="clear" w:color="auto" w:fill="auto"/>
            <w:noWrap/>
            <w:vAlign w:val="bottom"/>
            <w:hideMark/>
          </w:tcPr>
          <w:p w14:paraId="55CB8975"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37.026</w:t>
            </w:r>
          </w:p>
        </w:tc>
        <w:tc>
          <w:tcPr>
            <w:tcW w:w="1076" w:type="dxa"/>
            <w:tcBorders>
              <w:top w:val="nil"/>
              <w:left w:val="nil"/>
              <w:bottom w:val="single" w:sz="8" w:space="0" w:color="auto"/>
              <w:right w:val="single" w:sz="4" w:space="0" w:color="auto"/>
            </w:tcBorders>
            <w:shd w:val="clear" w:color="auto" w:fill="auto"/>
            <w:noWrap/>
            <w:vAlign w:val="bottom"/>
            <w:hideMark/>
          </w:tcPr>
          <w:p w14:paraId="7C653A85"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0.82</w:t>
            </w:r>
          </w:p>
        </w:tc>
        <w:tc>
          <w:tcPr>
            <w:tcW w:w="1166" w:type="dxa"/>
            <w:tcBorders>
              <w:top w:val="nil"/>
              <w:left w:val="nil"/>
              <w:bottom w:val="single" w:sz="8" w:space="0" w:color="auto"/>
              <w:right w:val="single" w:sz="8" w:space="0" w:color="auto"/>
            </w:tcBorders>
            <w:shd w:val="clear" w:color="auto" w:fill="auto"/>
            <w:noWrap/>
            <w:vAlign w:val="bottom"/>
            <w:hideMark/>
          </w:tcPr>
          <w:p w14:paraId="52830B88" w14:textId="77777777" w:rsidR="00775C36" w:rsidRPr="00712EC9" w:rsidRDefault="00775C36" w:rsidP="00C165A1">
            <w:pPr>
              <w:spacing w:after="0" w:line="240" w:lineRule="auto"/>
              <w:jc w:val="center"/>
              <w:rPr>
                <w:rFonts w:ascii="Times New Roman" w:eastAsia="Times New Roman" w:hAnsi="Times New Roman" w:cs="Times New Roman"/>
                <w:color w:val="000000"/>
                <w:sz w:val="24"/>
                <w:szCs w:val="24"/>
                <w:lang w:val="es-ES" w:eastAsia="es-ES"/>
              </w:rPr>
            </w:pPr>
            <w:r w:rsidRPr="00712EC9">
              <w:rPr>
                <w:rFonts w:ascii="Times New Roman" w:eastAsia="Times New Roman" w:hAnsi="Times New Roman" w:cs="Times New Roman"/>
                <w:color w:val="000000"/>
                <w:sz w:val="24"/>
                <w:szCs w:val="24"/>
                <w:lang w:val="es-ES" w:eastAsia="es-ES"/>
              </w:rPr>
              <w:t>299.043</w:t>
            </w:r>
          </w:p>
        </w:tc>
      </w:tr>
    </w:tbl>
    <w:p w14:paraId="7A6A3307" w14:textId="0B143660" w:rsidR="00775C36" w:rsidRPr="00903464" w:rsidRDefault="00903464" w:rsidP="00775C36">
      <w:pPr>
        <w:keepNext/>
        <w:rPr>
          <w:rFonts w:ascii="Times New Roman" w:hAnsi="Times New Roman" w:cs="Times New Roman"/>
          <w:sz w:val="28"/>
          <w:szCs w:val="28"/>
          <w:u w:val="single"/>
        </w:rPr>
      </w:pPr>
      <w:r w:rsidRPr="00903464">
        <w:rPr>
          <w:rFonts w:ascii="Times New Roman" w:hAnsi="Times New Roman" w:cs="Times New Roman"/>
          <w:sz w:val="28"/>
          <w:szCs w:val="28"/>
          <w:u w:val="single"/>
        </w:rPr>
        <w:lastRenderedPageBreak/>
        <w:t xml:space="preserve">Gráfica: </w:t>
      </w:r>
    </w:p>
    <w:p w14:paraId="2176C117" w14:textId="77777777" w:rsidR="00903464" w:rsidRPr="00903464" w:rsidRDefault="00903464" w:rsidP="00775C36">
      <w:pPr>
        <w:keepNext/>
        <w:rPr>
          <w:rFonts w:ascii="Times New Roman" w:hAnsi="Times New Roman" w:cs="Times New Roman"/>
          <w:sz w:val="32"/>
          <w:szCs w:val="32"/>
          <w:u w:val="single"/>
        </w:rPr>
      </w:pPr>
    </w:p>
    <w:p w14:paraId="35DA6AD4" w14:textId="764D1481" w:rsidR="00903464" w:rsidRDefault="00903464" w:rsidP="00775C36">
      <w:pPr>
        <w:keepNext/>
        <w:rPr>
          <w:rFonts w:ascii="Times New Roman" w:hAnsi="Times New Roman" w:cs="Times New Roman"/>
          <w:sz w:val="24"/>
          <w:szCs w:val="24"/>
        </w:rPr>
      </w:pPr>
      <w:r w:rsidRPr="00903464">
        <w:rPr>
          <w:noProof/>
        </w:rPr>
        <w:drawing>
          <wp:inline distT="0" distB="0" distL="0" distR="0" wp14:anchorId="104C5AE6" wp14:editId="26E1F130">
            <wp:extent cx="4214192" cy="3229547"/>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83713" cy="3282824"/>
                    </a:xfrm>
                    <a:prstGeom prst="rect">
                      <a:avLst/>
                    </a:prstGeom>
                  </pic:spPr>
                </pic:pic>
              </a:graphicData>
            </a:graphic>
          </wp:inline>
        </w:drawing>
      </w:r>
    </w:p>
    <w:p w14:paraId="06189FF6" w14:textId="45E2EC1C" w:rsidR="00903464" w:rsidRPr="00903464" w:rsidRDefault="00903464" w:rsidP="00775C36">
      <w:pPr>
        <w:keepNext/>
        <w:rPr>
          <w:rFonts w:ascii="Times New Roman" w:hAnsi="Times New Roman" w:cs="Times New Roman"/>
        </w:rPr>
      </w:pPr>
    </w:p>
    <w:p w14:paraId="2D88D8CC" w14:textId="24DE9C05" w:rsidR="00903464" w:rsidRPr="00903464" w:rsidRDefault="00903464" w:rsidP="00775C36">
      <w:pPr>
        <w:keepNext/>
        <w:rPr>
          <w:rFonts w:ascii="Times New Roman" w:hAnsi="Times New Roman" w:cs="Times New Roman"/>
          <w:sz w:val="28"/>
          <w:szCs w:val="28"/>
          <w:u w:val="single"/>
        </w:rPr>
      </w:pPr>
      <w:r w:rsidRPr="00903464">
        <w:rPr>
          <w:rFonts w:ascii="Times New Roman" w:hAnsi="Times New Roman" w:cs="Times New Roman"/>
          <w:sz w:val="28"/>
          <w:szCs w:val="28"/>
          <w:u w:val="single"/>
        </w:rPr>
        <w:t xml:space="preserve">Análisis de resultados </w:t>
      </w:r>
    </w:p>
    <w:p w14:paraId="5508BC28" w14:textId="4B272651" w:rsidR="00903464" w:rsidRDefault="00903464" w:rsidP="00775C36">
      <w:pPr>
        <w:keepNext/>
        <w:rPr>
          <w:rFonts w:ascii="Times New Roman" w:hAnsi="Times New Roman" w:cs="Times New Roman"/>
          <w:sz w:val="24"/>
          <w:szCs w:val="24"/>
        </w:rPr>
      </w:pPr>
    </w:p>
    <w:p w14:paraId="64763333" w14:textId="2862D5B7" w:rsidR="00903464" w:rsidRPr="00903464" w:rsidRDefault="00903464" w:rsidP="00903464">
      <w:pPr>
        <w:pStyle w:val="Prrafodelista"/>
        <w:keepNext/>
        <w:numPr>
          <w:ilvl w:val="0"/>
          <w:numId w:val="9"/>
        </w:numPr>
        <w:rPr>
          <w:rFonts w:ascii="Times New Roman" w:hAnsi="Times New Roman" w:cs="Times New Roman"/>
          <w:sz w:val="24"/>
          <w:szCs w:val="24"/>
        </w:rPr>
      </w:pPr>
      <w:r w:rsidRPr="00903464">
        <w:rPr>
          <w:rFonts w:ascii="Times New Roman" w:hAnsi="Times New Roman" w:cs="Times New Roman"/>
          <w:sz w:val="24"/>
          <w:szCs w:val="24"/>
        </w:rPr>
        <w:t xml:space="preserve">¿A qué voltaje según el </w:t>
      </w:r>
      <w:proofErr w:type="spellStart"/>
      <w:r w:rsidRPr="00903464">
        <w:rPr>
          <w:rFonts w:ascii="Times New Roman" w:hAnsi="Times New Roman" w:cs="Times New Roman"/>
          <w:sz w:val="24"/>
          <w:szCs w:val="24"/>
        </w:rPr>
        <w:t>datasheet</w:t>
      </w:r>
      <w:proofErr w:type="spellEnd"/>
      <w:r w:rsidRPr="00903464">
        <w:rPr>
          <w:rFonts w:ascii="Times New Roman" w:hAnsi="Times New Roman" w:cs="Times New Roman"/>
          <w:sz w:val="24"/>
          <w:szCs w:val="24"/>
        </w:rPr>
        <w:t xml:space="preserve"> comienza a conducir el diodo? </w:t>
      </w:r>
      <w:proofErr w:type="gramStart"/>
      <w:r w:rsidRPr="00903464">
        <w:rPr>
          <w:rFonts w:ascii="Times New Roman" w:hAnsi="Times New Roman" w:cs="Times New Roman"/>
          <w:sz w:val="24"/>
          <w:szCs w:val="24"/>
        </w:rPr>
        <w:t>¿ A</w:t>
      </w:r>
      <w:proofErr w:type="gramEnd"/>
      <w:r w:rsidRPr="00903464">
        <w:rPr>
          <w:rFonts w:ascii="Times New Roman" w:hAnsi="Times New Roman" w:cs="Times New Roman"/>
          <w:sz w:val="24"/>
          <w:szCs w:val="24"/>
        </w:rPr>
        <w:t xml:space="preserve"> qué valor comienza a conducir según el experimento? ¿Concuerdan?</w:t>
      </w:r>
    </w:p>
    <w:p w14:paraId="25971A6C" w14:textId="77777777" w:rsidR="00903464" w:rsidRPr="00903464" w:rsidRDefault="00903464" w:rsidP="00903464">
      <w:pPr>
        <w:keepNext/>
        <w:ind w:left="708"/>
        <w:rPr>
          <w:rFonts w:ascii="Times New Roman" w:hAnsi="Times New Roman" w:cs="Times New Roman"/>
          <w:sz w:val="24"/>
          <w:szCs w:val="24"/>
        </w:rPr>
      </w:pPr>
      <w:r w:rsidRPr="00903464">
        <w:rPr>
          <w:rFonts w:ascii="Times New Roman" w:hAnsi="Times New Roman" w:cs="Times New Roman"/>
          <w:b/>
          <w:bCs/>
          <w:color w:val="FF0000"/>
          <w:sz w:val="24"/>
          <w:szCs w:val="24"/>
        </w:rPr>
        <w:t>R/</w:t>
      </w:r>
      <w:r w:rsidRPr="00903464">
        <w:rPr>
          <w:rFonts w:ascii="Times New Roman" w:hAnsi="Times New Roman" w:cs="Times New Roman"/>
          <w:color w:val="FF0000"/>
          <w:sz w:val="24"/>
          <w:szCs w:val="24"/>
        </w:rPr>
        <w:t xml:space="preserve"> </w:t>
      </w:r>
      <w:r w:rsidRPr="00903464">
        <w:rPr>
          <w:rFonts w:ascii="Times New Roman" w:hAnsi="Times New Roman" w:cs="Times New Roman"/>
          <w:sz w:val="24"/>
          <w:szCs w:val="24"/>
        </w:rPr>
        <w:t xml:space="preserve">Según el </w:t>
      </w:r>
      <w:proofErr w:type="spellStart"/>
      <w:r w:rsidRPr="00903464">
        <w:rPr>
          <w:rFonts w:ascii="Times New Roman" w:hAnsi="Times New Roman" w:cs="Times New Roman"/>
          <w:sz w:val="24"/>
          <w:szCs w:val="24"/>
        </w:rPr>
        <w:t>datasheet</w:t>
      </w:r>
      <w:proofErr w:type="spellEnd"/>
      <w:r w:rsidRPr="00903464">
        <w:rPr>
          <w:rFonts w:ascii="Times New Roman" w:hAnsi="Times New Roman" w:cs="Times New Roman"/>
          <w:sz w:val="24"/>
          <w:szCs w:val="24"/>
        </w:rPr>
        <w:t xml:space="preserve">, comienza a conducir corriente entre 0.8 y 1.0 V. Lo cual concuerda muy bien con nuestro experimento ya que para valores inferiores de 0.8 V conduce una corriente muy baja. </w:t>
      </w:r>
    </w:p>
    <w:p w14:paraId="30DD747B" w14:textId="1A482C4D" w:rsidR="00903464" w:rsidRPr="00903464" w:rsidRDefault="00903464" w:rsidP="00903464">
      <w:pPr>
        <w:pStyle w:val="Prrafodelista"/>
        <w:keepNext/>
        <w:numPr>
          <w:ilvl w:val="0"/>
          <w:numId w:val="9"/>
        </w:numPr>
        <w:rPr>
          <w:rFonts w:ascii="Times New Roman" w:hAnsi="Times New Roman" w:cs="Times New Roman"/>
          <w:sz w:val="24"/>
          <w:szCs w:val="24"/>
        </w:rPr>
      </w:pPr>
      <w:r w:rsidRPr="00903464">
        <w:rPr>
          <w:rFonts w:ascii="Times New Roman" w:hAnsi="Times New Roman" w:cs="Times New Roman"/>
          <w:sz w:val="24"/>
          <w:szCs w:val="24"/>
        </w:rPr>
        <w:t>¿Qué pasa, cuando el voltaje del diodo es negativo, con la corriente?</w:t>
      </w:r>
    </w:p>
    <w:p w14:paraId="3ACA64F5" w14:textId="69851629" w:rsidR="00903464" w:rsidRDefault="00903464" w:rsidP="00903464">
      <w:pPr>
        <w:keepNext/>
        <w:ind w:left="708"/>
        <w:rPr>
          <w:rFonts w:ascii="Times New Roman" w:hAnsi="Times New Roman" w:cs="Times New Roman"/>
          <w:sz w:val="24"/>
          <w:szCs w:val="24"/>
        </w:rPr>
      </w:pPr>
      <w:r w:rsidRPr="00903464">
        <w:rPr>
          <w:rFonts w:ascii="Times New Roman" w:hAnsi="Times New Roman" w:cs="Times New Roman"/>
          <w:b/>
          <w:color w:val="FF0000"/>
          <w:sz w:val="24"/>
          <w:szCs w:val="24"/>
        </w:rPr>
        <w:t xml:space="preserve">R/ </w:t>
      </w:r>
      <w:r w:rsidRPr="00903464">
        <w:rPr>
          <w:rFonts w:ascii="Times New Roman" w:hAnsi="Times New Roman" w:cs="Times New Roman"/>
          <w:sz w:val="24"/>
          <w:szCs w:val="24"/>
        </w:rPr>
        <w:t>Cuando el voltaje es negativo se produce lo que conocemos como polarización inversa. El valor de la corriente es muy cercano a 0</w:t>
      </w:r>
      <w:r w:rsidR="001050D5">
        <w:rPr>
          <w:rFonts w:ascii="Times New Roman" w:hAnsi="Times New Roman" w:cs="Times New Roman"/>
          <w:sz w:val="24"/>
          <w:szCs w:val="24"/>
        </w:rPr>
        <w:t xml:space="preserve"> y negativo</w:t>
      </w:r>
      <w:r w:rsidRPr="00903464">
        <w:rPr>
          <w:rFonts w:ascii="Times New Roman" w:hAnsi="Times New Roman" w:cs="Times New Roman"/>
          <w:sz w:val="24"/>
          <w:szCs w:val="24"/>
        </w:rPr>
        <w:t xml:space="preserve">. </w:t>
      </w:r>
      <w:r w:rsidR="001050D5">
        <w:rPr>
          <w:rFonts w:ascii="Times New Roman" w:hAnsi="Times New Roman" w:cs="Times New Roman"/>
          <w:sz w:val="24"/>
          <w:szCs w:val="24"/>
        </w:rPr>
        <w:t>Se comportar como un circuito abierto debido a la corriente tan baja que genera</w:t>
      </w:r>
    </w:p>
    <w:p w14:paraId="6DD630BF" w14:textId="77777777" w:rsidR="007C370D" w:rsidRPr="00903464" w:rsidRDefault="007C370D" w:rsidP="00903464">
      <w:pPr>
        <w:keepNext/>
        <w:ind w:left="708"/>
        <w:rPr>
          <w:rFonts w:ascii="Times New Roman" w:hAnsi="Times New Roman" w:cs="Times New Roman"/>
          <w:sz w:val="24"/>
          <w:szCs w:val="24"/>
        </w:rPr>
      </w:pPr>
    </w:p>
    <w:p w14:paraId="018FCF6B" w14:textId="77777777" w:rsidR="00903464" w:rsidRPr="00903464" w:rsidRDefault="00903464" w:rsidP="00903464">
      <w:pPr>
        <w:pStyle w:val="Prrafodelista"/>
        <w:keepNext/>
        <w:numPr>
          <w:ilvl w:val="0"/>
          <w:numId w:val="9"/>
        </w:numPr>
        <w:rPr>
          <w:rFonts w:ascii="Times New Roman" w:hAnsi="Times New Roman" w:cs="Times New Roman"/>
          <w:sz w:val="24"/>
          <w:szCs w:val="24"/>
        </w:rPr>
      </w:pPr>
      <w:r w:rsidRPr="00903464">
        <w:rPr>
          <w:rFonts w:ascii="Times New Roman" w:hAnsi="Times New Roman" w:cs="Times New Roman"/>
          <w:sz w:val="24"/>
          <w:szCs w:val="24"/>
        </w:rPr>
        <w:t>¿En qué dirección puede fluir la corriente a través del diodo?</w:t>
      </w:r>
    </w:p>
    <w:p w14:paraId="0514E922" w14:textId="2AB2119C" w:rsidR="00903464" w:rsidRPr="00903464" w:rsidRDefault="00903464" w:rsidP="00903464">
      <w:pPr>
        <w:keepNext/>
        <w:ind w:left="708"/>
        <w:rPr>
          <w:rFonts w:ascii="Times New Roman" w:hAnsi="Times New Roman" w:cs="Times New Roman"/>
          <w:sz w:val="24"/>
          <w:szCs w:val="24"/>
        </w:rPr>
      </w:pPr>
      <w:r w:rsidRPr="00903464">
        <w:rPr>
          <w:rFonts w:ascii="Times New Roman" w:hAnsi="Times New Roman" w:cs="Times New Roman"/>
          <w:b/>
          <w:bCs/>
          <w:color w:val="FF0000"/>
          <w:sz w:val="24"/>
          <w:szCs w:val="24"/>
        </w:rPr>
        <w:t>R/</w:t>
      </w:r>
      <w:r w:rsidRPr="00903464">
        <w:rPr>
          <w:rFonts w:ascii="Times New Roman" w:hAnsi="Times New Roman" w:cs="Times New Roman"/>
          <w:b/>
          <w:bCs/>
          <w:sz w:val="24"/>
          <w:szCs w:val="24"/>
        </w:rPr>
        <w:t xml:space="preserve"> </w:t>
      </w:r>
      <w:r w:rsidR="001050D5">
        <w:rPr>
          <w:rFonts w:ascii="Times New Roman" w:hAnsi="Times New Roman" w:cs="Times New Roman"/>
          <w:sz w:val="24"/>
          <w:szCs w:val="24"/>
        </w:rPr>
        <w:t>El diodo solo permite que la corriente fluya en una sola dirección, de ánodo a cátodo.</w:t>
      </w:r>
    </w:p>
    <w:p w14:paraId="0E4065BE" w14:textId="62630FF5" w:rsidR="00903464" w:rsidRPr="00903464" w:rsidRDefault="00903464" w:rsidP="00903464">
      <w:pPr>
        <w:pStyle w:val="Prrafodelista"/>
        <w:keepNext/>
        <w:numPr>
          <w:ilvl w:val="0"/>
          <w:numId w:val="9"/>
        </w:numPr>
        <w:rPr>
          <w:rFonts w:ascii="Times New Roman" w:hAnsi="Times New Roman" w:cs="Times New Roman"/>
          <w:sz w:val="24"/>
          <w:szCs w:val="24"/>
        </w:rPr>
      </w:pPr>
      <w:r w:rsidRPr="00903464">
        <w:rPr>
          <w:rFonts w:ascii="Times New Roman" w:hAnsi="Times New Roman" w:cs="Times New Roman"/>
          <w:sz w:val="24"/>
          <w:szCs w:val="24"/>
        </w:rPr>
        <w:lastRenderedPageBreak/>
        <w:t xml:space="preserve">Busque en el </w:t>
      </w:r>
      <w:proofErr w:type="spellStart"/>
      <w:r w:rsidRPr="00903464">
        <w:rPr>
          <w:rFonts w:ascii="Times New Roman" w:hAnsi="Times New Roman" w:cs="Times New Roman"/>
          <w:sz w:val="24"/>
          <w:szCs w:val="24"/>
        </w:rPr>
        <w:t>datasheet</w:t>
      </w:r>
      <w:proofErr w:type="spellEnd"/>
      <w:r w:rsidRPr="00903464">
        <w:rPr>
          <w:rFonts w:ascii="Times New Roman" w:hAnsi="Times New Roman" w:cs="Times New Roman"/>
          <w:sz w:val="24"/>
          <w:szCs w:val="24"/>
        </w:rPr>
        <w:t xml:space="preserve"> del diodo 1N4004: Voltaje y Corriente máxima que soporta el diodo en DC, voltaje máximo en inversa en DC, corriente de fuga.</w:t>
      </w:r>
    </w:p>
    <w:p w14:paraId="578BE553" w14:textId="77777777" w:rsidR="00903464" w:rsidRPr="00903464" w:rsidRDefault="00903464" w:rsidP="00903464">
      <w:pPr>
        <w:keepNext/>
        <w:ind w:left="720"/>
        <w:rPr>
          <w:rFonts w:ascii="Times New Roman" w:hAnsi="Times New Roman" w:cs="Times New Roman"/>
          <w:b/>
          <w:bCs/>
          <w:sz w:val="24"/>
          <w:szCs w:val="24"/>
        </w:rPr>
      </w:pPr>
      <w:r w:rsidRPr="00903464">
        <w:rPr>
          <w:rFonts w:ascii="Times New Roman" w:hAnsi="Times New Roman" w:cs="Times New Roman"/>
          <w:b/>
          <w:bCs/>
          <w:color w:val="FF0000"/>
          <w:sz w:val="24"/>
          <w:szCs w:val="24"/>
        </w:rPr>
        <w:t>R/</w:t>
      </w:r>
      <w:r w:rsidRPr="00903464">
        <w:rPr>
          <w:rFonts w:ascii="Times New Roman" w:hAnsi="Times New Roman" w:cs="Times New Roman"/>
          <w:b/>
          <w:bCs/>
          <w:sz w:val="24"/>
          <w:szCs w:val="24"/>
        </w:rPr>
        <w:t xml:space="preserve"> </w:t>
      </w:r>
    </w:p>
    <w:p w14:paraId="2CE97DAC" w14:textId="06BA472B" w:rsidR="00903464" w:rsidRPr="00903464" w:rsidRDefault="00903464" w:rsidP="00903464">
      <w:pPr>
        <w:keepNext/>
        <w:ind w:left="720"/>
        <w:rPr>
          <w:rFonts w:ascii="Times New Roman" w:hAnsi="Times New Roman" w:cs="Times New Roman"/>
          <w:sz w:val="24"/>
          <w:szCs w:val="24"/>
        </w:rPr>
      </w:pPr>
      <w:r w:rsidRPr="00903464">
        <w:rPr>
          <w:rFonts w:ascii="Times New Roman" w:hAnsi="Times New Roman" w:cs="Times New Roman"/>
          <w:sz w:val="24"/>
          <w:szCs w:val="24"/>
        </w:rPr>
        <w:t>a.</w:t>
      </w:r>
      <w:r w:rsidRPr="00903464">
        <w:rPr>
          <w:rFonts w:ascii="Times New Roman" w:hAnsi="Times New Roman" w:cs="Times New Roman"/>
          <w:sz w:val="24"/>
          <w:szCs w:val="24"/>
        </w:rPr>
        <w:tab/>
        <w:t xml:space="preserve">Voltaje máximo: </w:t>
      </w:r>
      <w:r w:rsidR="001050D5">
        <w:rPr>
          <w:rFonts w:ascii="Times New Roman" w:hAnsi="Times New Roman" w:cs="Times New Roman"/>
          <w:sz w:val="24"/>
          <w:szCs w:val="24"/>
        </w:rPr>
        <w:t>1.1V</w:t>
      </w:r>
    </w:p>
    <w:p w14:paraId="1486F758" w14:textId="77777777" w:rsidR="00903464" w:rsidRPr="00903464" w:rsidRDefault="00903464" w:rsidP="00903464">
      <w:pPr>
        <w:keepNext/>
        <w:ind w:left="720"/>
        <w:rPr>
          <w:rFonts w:ascii="Times New Roman" w:hAnsi="Times New Roman" w:cs="Times New Roman"/>
          <w:sz w:val="24"/>
          <w:szCs w:val="24"/>
        </w:rPr>
      </w:pPr>
      <w:r w:rsidRPr="00903464">
        <w:rPr>
          <w:rFonts w:ascii="Times New Roman" w:hAnsi="Times New Roman" w:cs="Times New Roman"/>
          <w:sz w:val="24"/>
          <w:szCs w:val="24"/>
        </w:rPr>
        <w:t>b.</w:t>
      </w:r>
      <w:r w:rsidRPr="00903464">
        <w:rPr>
          <w:rFonts w:ascii="Times New Roman" w:hAnsi="Times New Roman" w:cs="Times New Roman"/>
          <w:sz w:val="24"/>
          <w:szCs w:val="24"/>
        </w:rPr>
        <w:tab/>
        <w:t>Corriente máxima: 1 A</w:t>
      </w:r>
    </w:p>
    <w:p w14:paraId="18CBA5DD" w14:textId="77777777" w:rsidR="00903464" w:rsidRPr="00903464" w:rsidRDefault="00903464" w:rsidP="00903464">
      <w:pPr>
        <w:keepNext/>
        <w:ind w:left="720"/>
        <w:rPr>
          <w:rFonts w:ascii="Times New Roman" w:hAnsi="Times New Roman" w:cs="Times New Roman"/>
          <w:sz w:val="24"/>
          <w:szCs w:val="24"/>
        </w:rPr>
      </w:pPr>
      <w:r w:rsidRPr="00903464">
        <w:rPr>
          <w:rFonts w:ascii="Times New Roman" w:hAnsi="Times New Roman" w:cs="Times New Roman"/>
          <w:sz w:val="24"/>
          <w:szCs w:val="24"/>
        </w:rPr>
        <w:t>c.</w:t>
      </w:r>
      <w:r w:rsidRPr="00903464">
        <w:rPr>
          <w:rFonts w:ascii="Times New Roman" w:hAnsi="Times New Roman" w:cs="Times New Roman"/>
          <w:sz w:val="24"/>
          <w:szCs w:val="24"/>
        </w:rPr>
        <w:tab/>
        <w:t>Voltaje máximo en inversa en DC: 400V</w:t>
      </w:r>
      <w:r w:rsidRPr="00903464">
        <w:rPr>
          <w:rFonts w:ascii="Times New Roman" w:hAnsi="Times New Roman" w:cs="Times New Roman"/>
          <w:sz w:val="24"/>
          <w:szCs w:val="24"/>
        </w:rPr>
        <w:tab/>
      </w:r>
    </w:p>
    <w:p w14:paraId="328BDF69" w14:textId="6CF25730" w:rsidR="00903464" w:rsidRDefault="00903464" w:rsidP="00903464">
      <w:pPr>
        <w:keepNext/>
        <w:ind w:left="720"/>
        <w:rPr>
          <w:rFonts w:ascii="Times New Roman" w:hAnsi="Times New Roman" w:cs="Times New Roman"/>
          <w:sz w:val="24"/>
          <w:szCs w:val="24"/>
        </w:rPr>
      </w:pPr>
      <w:r w:rsidRPr="00903464">
        <w:rPr>
          <w:rFonts w:ascii="Times New Roman" w:hAnsi="Times New Roman" w:cs="Times New Roman"/>
          <w:sz w:val="24"/>
          <w:szCs w:val="24"/>
        </w:rPr>
        <w:t>d.</w:t>
      </w:r>
      <w:r w:rsidRPr="00903464">
        <w:rPr>
          <w:rFonts w:ascii="Times New Roman" w:hAnsi="Times New Roman" w:cs="Times New Roman"/>
          <w:sz w:val="24"/>
          <w:szCs w:val="24"/>
        </w:rPr>
        <w:tab/>
        <w:t xml:space="preserve">Corriente de fuga: </w:t>
      </w:r>
      <w:r w:rsidR="001050D5">
        <w:rPr>
          <w:rFonts w:ascii="Times New Roman" w:hAnsi="Times New Roman" w:cs="Times New Roman"/>
          <w:sz w:val="24"/>
          <w:szCs w:val="24"/>
        </w:rPr>
        <w:t>1 m</w:t>
      </w:r>
      <w:r w:rsidRPr="00903464">
        <w:rPr>
          <w:rFonts w:ascii="Times New Roman" w:hAnsi="Times New Roman" w:cs="Times New Roman"/>
          <w:sz w:val="24"/>
          <w:szCs w:val="24"/>
        </w:rPr>
        <w:t>A</w:t>
      </w:r>
    </w:p>
    <w:p w14:paraId="37F7118F" w14:textId="3ADEB406" w:rsidR="00903464" w:rsidRPr="00903464" w:rsidRDefault="00903464" w:rsidP="00903464">
      <w:pPr>
        <w:pStyle w:val="Prrafodelista"/>
        <w:keepNext/>
        <w:numPr>
          <w:ilvl w:val="0"/>
          <w:numId w:val="9"/>
        </w:numPr>
        <w:rPr>
          <w:rFonts w:ascii="Times New Roman" w:hAnsi="Times New Roman" w:cs="Times New Roman"/>
          <w:sz w:val="24"/>
          <w:szCs w:val="24"/>
        </w:rPr>
      </w:pPr>
      <w:r w:rsidRPr="00903464">
        <w:rPr>
          <w:rFonts w:ascii="Times New Roman" w:hAnsi="Times New Roman" w:cs="Times New Roman"/>
          <w:sz w:val="24"/>
          <w:szCs w:val="24"/>
        </w:rPr>
        <w:t>¿Si tengo 10V en el negativo del diodo, y 5V en el positive, cuánto vale el voltaje del diodo? ¿Fluye corriente a través del diodo en este caso?</w:t>
      </w:r>
    </w:p>
    <w:p w14:paraId="1C6967E7" w14:textId="77777777" w:rsidR="00903464" w:rsidRPr="00903464" w:rsidRDefault="00903464" w:rsidP="00903464">
      <w:pPr>
        <w:keepNext/>
        <w:ind w:left="720"/>
        <w:rPr>
          <w:rFonts w:ascii="Times New Roman" w:hAnsi="Times New Roman" w:cs="Times New Roman"/>
          <w:sz w:val="24"/>
          <w:szCs w:val="24"/>
        </w:rPr>
      </w:pPr>
      <w:r w:rsidRPr="00903464">
        <w:rPr>
          <w:rFonts w:ascii="Times New Roman" w:hAnsi="Times New Roman" w:cs="Times New Roman"/>
          <w:b/>
          <w:bCs/>
          <w:color w:val="FF0000"/>
          <w:sz w:val="24"/>
          <w:szCs w:val="24"/>
        </w:rPr>
        <w:t>R/</w:t>
      </w:r>
      <w:r w:rsidRPr="00903464">
        <w:rPr>
          <w:rFonts w:ascii="Times New Roman" w:hAnsi="Times New Roman" w:cs="Times New Roman"/>
          <w:sz w:val="24"/>
          <w:szCs w:val="24"/>
        </w:rPr>
        <w:t xml:space="preserve">  </w:t>
      </w:r>
      <w:proofErr w:type="spellStart"/>
      <w:r w:rsidRPr="00903464">
        <w:rPr>
          <w:rFonts w:ascii="Times New Roman" w:hAnsi="Times New Roman" w:cs="Times New Roman"/>
          <w:sz w:val="24"/>
          <w:szCs w:val="24"/>
        </w:rPr>
        <w:t>Vcátodo</w:t>
      </w:r>
      <w:proofErr w:type="spellEnd"/>
      <w:r w:rsidRPr="00903464">
        <w:rPr>
          <w:rFonts w:ascii="Times New Roman" w:hAnsi="Times New Roman" w:cs="Times New Roman"/>
          <w:sz w:val="24"/>
          <w:szCs w:val="24"/>
        </w:rPr>
        <w:t xml:space="preserve"> – </w:t>
      </w:r>
      <w:proofErr w:type="spellStart"/>
      <w:r w:rsidRPr="00903464">
        <w:rPr>
          <w:rFonts w:ascii="Times New Roman" w:hAnsi="Times New Roman" w:cs="Times New Roman"/>
          <w:sz w:val="24"/>
          <w:szCs w:val="24"/>
        </w:rPr>
        <w:t>Vánodo</w:t>
      </w:r>
      <w:proofErr w:type="spellEnd"/>
      <w:r w:rsidRPr="00903464">
        <w:rPr>
          <w:rFonts w:ascii="Times New Roman" w:hAnsi="Times New Roman" w:cs="Times New Roman"/>
          <w:sz w:val="24"/>
          <w:szCs w:val="24"/>
        </w:rPr>
        <w:t xml:space="preserve"> = </w:t>
      </w:r>
      <w:proofErr w:type="spellStart"/>
      <w:r w:rsidRPr="00903464">
        <w:rPr>
          <w:rFonts w:ascii="Times New Roman" w:hAnsi="Times New Roman" w:cs="Times New Roman"/>
          <w:sz w:val="24"/>
          <w:szCs w:val="24"/>
        </w:rPr>
        <w:t>Vf</w:t>
      </w:r>
      <w:proofErr w:type="spellEnd"/>
    </w:p>
    <w:p w14:paraId="12C3D14D" w14:textId="77777777" w:rsidR="00903464" w:rsidRPr="00903464" w:rsidRDefault="00903464" w:rsidP="00903464">
      <w:pPr>
        <w:keepNext/>
        <w:ind w:left="720"/>
        <w:rPr>
          <w:rFonts w:ascii="Times New Roman" w:hAnsi="Times New Roman" w:cs="Times New Roman"/>
          <w:sz w:val="24"/>
          <w:szCs w:val="24"/>
        </w:rPr>
      </w:pPr>
      <w:r w:rsidRPr="00903464">
        <w:rPr>
          <w:rFonts w:ascii="Times New Roman" w:hAnsi="Times New Roman" w:cs="Times New Roman"/>
          <w:sz w:val="24"/>
          <w:szCs w:val="24"/>
        </w:rPr>
        <w:tab/>
        <w:t xml:space="preserve">10V -5V = 5V </w:t>
      </w:r>
    </w:p>
    <w:p w14:paraId="4AB270AB" w14:textId="0B40503C" w:rsidR="00903464" w:rsidRPr="00903464" w:rsidRDefault="00B233B2" w:rsidP="007C370D">
      <w:pPr>
        <w:keepNext/>
        <w:ind w:left="708"/>
        <w:rPr>
          <w:rFonts w:ascii="Times New Roman" w:hAnsi="Times New Roman" w:cs="Times New Roman"/>
          <w:sz w:val="24"/>
          <w:szCs w:val="24"/>
        </w:rPr>
      </w:pPr>
      <w:r>
        <w:rPr>
          <w:rFonts w:ascii="Times New Roman" w:hAnsi="Times New Roman" w:cs="Times New Roman"/>
          <w:sz w:val="24"/>
          <w:szCs w:val="24"/>
        </w:rPr>
        <w:t>Dado que el voltaje del polo negativo es mayor que es ánodo, nos estamos refiriendo a una polarización inversa. Aquí la corriente es tan baja que se considera un circuito abierto</w:t>
      </w:r>
    </w:p>
    <w:p w14:paraId="2358781B" w14:textId="0DB2C927" w:rsidR="00903464" w:rsidRPr="00903464" w:rsidRDefault="00903464" w:rsidP="00903464">
      <w:pPr>
        <w:pStyle w:val="Prrafodelista"/>
        <w:keepNext/>
        <w:numPr>
          <w:ilvl w:val="0"/>
          <w:numId w:val="9"/>
        </w:numPr>
        <w:rPr>
          <w:rFonts w:ascii="Times New Roman" w:hAnsi="Times New Roman" w:cs="Times New Roman"/>
          <w:sz w:val="24"/>
          <w:szCs w:val="24"/>
        </w:rPr>
      </w:pPr>
      <w:r w:rsidRPr="00903464">
        <w:rPr>
          <w:rFonts w:ascii="Times New Roman" w:hAnsi="Times New Roman" w:cs="Times New Roman"/>
          <w:sz w:val="24"/>
          <w:szCs w:val="24"/>
        </w:rPr>
        <w:t xml:space="preserve"> ¿Cómo se puede aproximar la resistencia interna del diodo? Dibuje el modelo de pequeña señal del diodo con la resistencia interna.</w:t>
      </w:r>
    </w:p>
    <w:p w14:paraId="37F5DED2" w14:textId="5242E9A4" w:rsidR="00903464" w:rsidRDefault="00903464" w:rsidP="00A90245">
      <w:pPr>
        <w:keepNext/>
        <w:ind w:left="708"/>
        <w:rPr>
          <w:rFonts w:ascii="Times New Roman" w:hAnsi="Times New Roman" w:cs="Times New Roman"/>
          <w:sz w:val="24"/>
          <w:szCs w:val="24"/>
        </w:rPr>
      </w:pPr>
      <w:r w:rsidRPr="00903464">
        <w:rPr>
          <w:rFonts w:ascii="Times New Roman" w:hAnsi="Times New Roman" w:cs="Times New Roman"/>
          <w:b/>
          <w:color w:val="FF0000"/>
          <w:sz w:val="24"/>
          <w:szCs w:val="24"/>
        </w:rPr>
        <w:t>R/</w:t>
      </w:r>
      <w:r w:rsidRPr="00903464">
        <w:rPr>
          <w:rFonts w:ascii="Times New Roman" w:hAnsi="Times New Roman" w:cs="Times New Roman"/>
          <w:sz w:val="24"/>
          <w:szCs w:val="24"/>
        </w:rPr>
        <w:t xml:space="preserve"> </w:t>
      </w:r>
      <w:r w:rsidR="00935A7C">
        <w:rPr>
          <w:rFonts w:ascii="Times New Roman" w:hAnsi="Times New Roman" w:cs="Times New Roman"/>
          <w:sz w:val="24"/>
          <w:szCs w:val="24"/>
        </w:rPr>
        <w:t xml:space="preserve">Primero debemos tomar en cuenta </w:t>
      </w:r>
      <w:r w:rsidR="008C2CCD">
        <w:rPr>
          <w:rFonts w:ascii="Times New Roman" w:hAnsi="Times New Roman" w:cs="Times New Roman"/>
          <w:sz w:val="24"/>
          <w:szCs w:val="24"/>
        </w:rPr>
        <w:t>el voltaje umbral y cual es la corriente</w:t>
      </w:r>
      <w:r w:rsidR="00B77E05">
        <w:rPr>
          <w:rFonts w:ascii="Times New Roman" w:hAnsi="Times New Roman" w:cs="Times New Roman"/>
          <w:sz w:val="24"/>
          <w:szCs w:val="24"/>
        </w:rPr>
        <w:t xml:space="preserve"> y utilizando estos valores junto a la información del fabricante, realizamos una diferencia de esta forma: </w:t>
      </w:r>
    </w:p>
    <w:p w14:paraId="6C0A1350" w14:textId="7393896F" w:rsidR="00B77E05" w:rsidRDefault="00B77E05" w:rsidP="00A90245">
      <w:pPr>
        <w:keepNext/>
        <w:ind w:left="708"/>
        <w:rPr>
          <w:rFonts w:ascii="Times New Roman" w:hAnsi="Times New Roman" w:cs="Times New Roman"/>
          <w:b/>
          <w:sz w:val="24"/>
          <w:szCs w:val="24"/>
        </w:rPr>
      </w:pPr>
      <w:r>
        <w:rPr>
          <w:rFonts w:ascii="Times New Roman" w:hAnsi="Times New Roman" w:cs="Times New Roman"/>
          <w:b/>
          <w:color w:val="FF0000"/>
          <w:sz w:val="24"/>
          <w:szCs w:val="24"/>
        </w:rPr>
        <w:tab/>
      </w:r>
      <w:r>
        <w:rPr>
          <w:rFonts w:ascii="Times New Roman" w:hAnsi="Times New Roman" w:cs="Times New Roman"/>
          <w:b/>
          <w:sz w:val="24"/>
          <w:szCs w:val="24"/>
        </w:rPr>
        <w:t>(V</w:t>
      </w:r>
      <w:r w:rsidRPr="00B77E05">
        <w:rPr>
          <w:rFonts w:ascii="Times New Roman" w:hAnsi="Times New Roman" w:cs="Times New Roman"/>
          <w:b/>
          <w:sz w:val="24"/>
          <w:szCs w:val="24"/>
          <w:vertAlign w:val="subscript"/>
        </w:rPr>
        <w:t>2</w:t>
      </w:r>
      <w:r>
        <w:rPr>
          <w:rFonts w:ascii="Times New Roman" w:hAnsi="Times New Roman" w:cs="Times New Roman"/>
          <w:b/>
          <w:sz w:val="24"/>
          <w:szCs w:val="24"/>
        </w:rPr>
        <w:t>-V</w:t>
      </w:r>
      <w:r w:rsidRPr="00B77E05">
        <w:rPr>
          <w:rFonts w:ascii="Times New Roman" w:hAnsi="Times New Roman" w:cs="Times New Roman"/>
          <w:b/>
          <w:sz w:val="24"/>
          <w:szCs w:val="24"/>
          <w:vertAlign w:val="subscript"/>
        </w:rPr>
        <w:t>1</w:t>
      </w:r>
      <w:r>
        <w:rPr>
          <w:rFonts w:ascii="Times New Roman" w:hAnsi="Times New Roman" w:cs="Times New Roman"/>
          <w:b/>
          <w:sz w:val="24"/>
          <w:szCs w:val="24"/>
        </w:rPr>
        <w:t xml:space="preserve">) </w:t>
      </w:r>
      <w:r>
        <w:rPr>
          <w:rFonts w:ascii="Times New Roman" w:hAnsi="Times New Roman" w:cs="Times New Roman"/>
          <w:bCs/>
          <w:sz w:val="24"/>
          <w:szCs w:val="24"/>
        </w:rPr>
        <w:t xml:space="preserve">y </w:t>
      </w:r>
      <w:r>
        <w:rPr>
          <w:rFonts w:ascii="Times New Roman" w:hAnsi="Times New Roman" w:cs="Times New Roman"/>
          <w:b/>
          <w:sz w:val="24"/>
          <w:szCs w:val="24"/>
        </w:rPr>
        <w:t>(I</w:t>
      </w:r>
      <w:r w:rsidRPr="00B77E05">
        <w:rPr>
          <w:rFonts w:ascii="Times New Roman" w:hAnsi="Times New Roman" w:cs="Times New Roman"/>
          <w:b/>
          <w:sz w:val="24"/>
          <w:szCs w:val="24"/>
          <w:vertAlign w:val="subscript"/>
        </w:rPr>
        <w:t>2</w:t>
      </w:r>
      <w:r>
        <w:rPr>
          <w:rFonts w:ascii="Times New Roman" w:hAnsi="Times New Roman" w:cs="Times New Roman"/>
          <w:b/>
          <w:sz w:val="24"/>
          <w:szCs w:val="24"/>
        </w:rPr>
        <w:t>-I</w:t>
      </w:r>
      <w:r w:rsidRPr="00B77E05">
        <w:rPr>
          <w:rFonts w:ascii="Times New Roman" w:hAnsi="Times New Roman" w:cs="Times New Roman"/>
          <w:b/>
          <w:sz w:val="24"/>
          <w:szCs w:val="24"/>
          <w:vertAlign w:val="subscript"/>
        </w:rPr>
        <w:t>1</w:t>
      </w:r>
      <w:r>
        <w:rPr>
          <w:rFonts w:ascii="Times New Roman" w:hAnsi="Times New Roman" w:cs="Times New Roman"/>
          <w:b/>
          <w:sz w:val="24"/>
          <w:szCs w:val="24"/>
        </w:rPr>
        <w:t>)</w:t>
      </w:r>
    </w:p>
    <w:p w14:paraId="7E0C49C7" w14:textId="36DE9C14" w:rsidR="009E5FC6" w:rsidRDefault="009E5FC6" w:rsidP="00A90245">
      <w:pPr>
        <w:keepNext/>
        <w:ind w:left="708"/>
        <w:rPr>
          <w:rFonts w:ascii="Times New Roman" w:hAnsi="Times New Roman" w:cs="Times New Roman"/>
          <w:bCs/>
          <w:sz w:val="24"/>
          <w:szCs w:val="24"/>
        </w:rPr>
      </w:pPr>
      <w:r>
        <w:rPr>
          <w:rFonts w:ascii="Times New Roman" w:hAnsi="Times New Roman" w:cs="Times New Roman"/>
          <w:bCs/>
          <w:sz w:val="24"/>
          <w:szCs w:val="24"/>
        </w:rPr>
        <w:t xml:space="preserve">Luego recordando que V=IR (Ley de Ohm), despejamos R, siendo V e I lo </w:t>
      </w:r>
      <w:r w:rsidR="003B5DC0">
        <w:rPr>
          <w:rFonts w:ascii="Times New Roman" w:hAnsi="Times New Roman" w:cs="Times New Roman"/>
          <w:bCs/>
          <w:sz w:val="24"/>
          <w:szCs w:val="24"/>
        </w:rPr>
        <w:t xml:space="preserve">señalado arriba. </w:t>
      </w:r>
      <w:r>
        <w:rPr>
          <w:rFonts w:ascii="Times New Roman" w:hAnsi="Times New Roman" w:cs="Times New Roman"/>
          <w:bCs/>
          <w:sz w:val="24"/>
          <w:szCs w:val="24"/>
        </w:rPr>
        <w:t>Quedand</w:t>
      </w:r>
      <w:r w:rsidR="003B5DC0">
        <w:rPr>
          <w:rFonts w:ascii="Times New Roman" w:hAnsi="Times New Roman" w:cs="Times New Roman"/>
          <w:bCs/>
          <w:sz w:val="24"/>
          <w:szCs w:val="24"/>
        </w:rPr>
        <w:t xml:space="preserve">o </w:t>
      </w:r>
      <w:r>
        <w:rPr>
          <w:rFonts w:ascii="Times New Roman" w:hAnsi="Times New Roman" w:cs="Times New Roman"/>
          <w:bCs/>
          <w:sz w:val="24"/>
          <w:szCs w:val="24"/>
        </w:rPr>
        <w:t xml:space="preserve">así: </w:t>
      </w:r>
    </w:p>
    <w:p w14:paraId="59CC4305" w14:textId="50376A7C" w:rsidR="009E5FC6" w:rsidRPr="009E5FC6" w:rsidRDefault="009E5FC6" w:rsidP="00A90245">
      <w:pPr>
        <w:keepNext/>
        <w:ind w:left="708"/>
        <w:rPr>
          <w:rFonts w:ascii="Times New Roman" w:hAnsi="Times New Roman" w:cs="Times New Roman"/>
          <w:bCs/>
          <w:sz w:val="24"/>
          <w:szCs w:val="24"/>
        </w:rPr>
      </w:pPr>
      <m:oMathPara>
        <m:oMath>
          <m:r>
            <w:rPr>
              <w:rFonts w:ascii="Cambria Math" w:hAnsi="Cambria Math" w:cs="Times New Roman"/>
              <w:sz w:val="24"/>
              <w:szCs w:val="24"/>
            </w:rPr>
            <m:t>R=</m:t>
          </m:r>
          <m:f>
            <m:fPr>
              <m:ctrlPr>
                <w:rPr>
                  <w:rFonts w:ascii="Cambria Math" w:hAnsi="Cambria Math" w:cs="Times New Roman"/>
                  <w:bCs/>
                  <w:i/>
                  <w:sz w:val="24"/>
                  <w:szCs w:val="24"/>
                </w:rPr>
              </m:ctrlPr>
            </m:fPr>
            <m:num>
              <m:sSub>
                <m:sSubPr>
                  <m:ctrlPr>
                    <w:rPr>
                      <w:rFonts w:ascii="Cambria Math" w:hAnsi="Cambria Math" w:cs="Times New Roman"/>
                      <w:bCs/>
                      <w:i/>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num>
            <m:den>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1</m:t>
                  </m:r>
                </m:sub>
              </m:sSub>
            </m:den>
          </m:f>
        </m:oMath>
      </m:oMathPara>
    </w:p>
    <w:p w14:paraId="15E3E727" w14:textId="0D2A7530" w:rsidR="001050D5" w:rsidRPr="00873314" w:rsidRDefault="00D01D3F" w:rsidP="00873314">
      <w:pPr>
        <w:keepNext/>
        <w:jc w:val="center"/>
        <w:rPr>
          <w:rFonts w:ascii="Times New Roman" w:hAnsi="Times New Roman" w:cs="Times New Roman"/>
          <w:sz w:val="24"/>
          <w:szCs w:val="24"/>
        </w:rPr>
      </w:pPr>
      <w:r w:rsidRPr="00D01D3F">
        <w:rPr>
          <w:noProof/>
        </w:rPr>
        <w:drawing>
          <wp:inline distT="0" distB="0" distL="0" distR="0" wp14:anchorId="04A83D27" wp14:editId="453EA4AF">
            <wp:extent cx="1859280" cy="2105025"/>
            <wp:effectExtent l="0" t="0" r="762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0488"/>
                    <a:stretch/>
                  </pic:blipFill>
                  <pic:spPr bwMode="auto">
                    <a:xfrm>
                      <a:off x="0" y="0"/>
                      <a:ext cx="1859280" cy="2105025"/>
                    </a:xfrm>
                    <a:prstGeom prst="rect">
                      <a:avLst/>
                    </a:prstGeom>
                    <a:ln>
                      <a:noFill/>
                    </a:ln>
                    <a:extLst>
                      <a:ext uri="{53640926-AAD7-44D8-BBD7-CCE9431645EC}">
                        <a14:shadowObscured xmlns:a14="http://schemas.microsoft.com/office/drawing/2010/main"/>
                      </a:ext>
                    </a:extLst>
                  </pic:spPr>
                </pic:pic>
              </a:graphicData>
            </a:graphic>
          </wp:inline>
        </w:drawing>
      </w:r>
    </w:p>
    <w:p w14:paraId="1E261DCE" w14:textId="51AA8602" w:rsidR="00ED0EE8" w:rsidRDefault="00ED0EE8" w:rsidP="00ED0EE8">
      <w:pPr>
        <w:ind w:left="708"/>
        <w:jc w:val="center"/>
        <w:rPr>
          <w:rFonts w:ascii="Times New Roman" w:hAnsi="Times New Roman" w:cs="Times New Roman"/>
          <w:b/>
          <w:bCs/>
          <w:sz w:val="32"/>
          <w:szCs w:val="32"/>
          <w:u w:val="single"/>
        </w:rPr>
      </w:pPr>
      <w:r w:rsidRPr="00903464">
        <w:rPr>
          <w:rFonts w:ascii="Times New Roman" w:hAnsi="Times New Roman" w:cs="Times New Roman"/>
          <w:b/>
          <w:bCs/>
          <w:sz w:val="32"/>
          <w:szCs w:val="32"/>
          <w:u w:val="single"/>
        </w:rPr>
        <w:lastRenderedPageBreak/>
        <w:t xml:space="preserve">Parte </w:t>
      </w:r>
      <w:r>
        <w:rPr>
          <w:rFonts w:ascii="Times New Roman" w:hAnsi="Times New Roman" w:cs="Times New Roman"/>
          <w:b/>
          <w:bCs/>
          <w:sz w:val="32"/>
          <w:szCs w:val="32"/>
          <w:u w:val="single"/>
        </w:rPr>
        <w:t>II</w:t>
      </w:r>
    </w:p>
    <w:p w14:paraId="3AC71906" w14:textId="77777777" w:rsidR="00ED0EE8" w:rsidRPr="00ED0EE8" w:rsidRDefault="00ED0EE8" w:rsidP="00ED0EE8">
      <w:pPr>
        <w:ind w:left="708"/>
        <w:rPr>
          <w:rFonts w:ascii="Times New Roman" w:hAnsi="Times New Roman" w:cs="Times New Roman"/>
          <w:sz w:val="32"/>
          <w:szCs w:val="32"/>
        </w:rPr>
      </w:pPr>
    </w:p>
    <w:p w14:paraId="08AADE7D" w14:textId="5B4FBF1E" w:rsidR="00ED0EE8" w:rsidRDefault="00FD4C96" w:rsidP="00775C36">
      <w:pPr>
        <w:keepNext/>
        <w:rPr>
          <w:rFonts w:ascii="Times New Roman" w:hAnsi="Times New Roman" w:cs="Times New Roman"/>
          <w:sz w:val="28"/>
          <w:szCs w:val="28"/>
          <w:u w:val="single"/>
        </w:rPr>
      </w:pPr>
      <w:r w:rsidRPr="00903464">
        <w:rPr>
          <w:rFonts w:ascii="Times New Roman" w:hAnsi="Times New Roman" w:cs="Times New Roman"/>
          <w:sz w:val="28"/>
          <w:szCs w:val="28"/>
          <w:u w:val="single"/>
        </w:rPr>
        <w:t>Procedimiento</w:t>
      </w:r>
      <w:r>
        <w:rPr>
          <w:rFonts w:ascii="Times New Roman" w:hAnsi="Times New Roman" w:cs="Times New Roman"/>
          <w:sz w:val="28"/>
          <w:szCs w:val="28"/>
          <w:u w:val="single"/>
        </w:rPr>
        <w:t>:</w:t>
      </w:r>
    </w:p>
    <w:p w14:paraId="59CFF65E" w14:textId="77777777" w:rsidR="00FD4C96" w:rsidRPr="00FD4C96" w:rsidRDefault="00FD4C96" w:rsidP="00FD4C96">
      <w:pPr>
        <w:jc w:val="both"/>
        <w:rPr>
          <w:rFonts w:ascii="Times New Roman" w:hAnsi="Times New Roman" w:cs="Times New Roman"/>
          <w:sz w:val="24"/>
          <w:szCs w:val="24"/>
        </w:rPr>
      </w:pPr>
      <w:r w:rsidRPr="00FD4C96">
        <w:rPr>
          <w:rFonts w:ascii="Times New Roman" w:hAnsi="Times New Roman" w:cs="Times New Roman"/>
          <w:sz w:val="24"/>
          <w:szCs w:val="24"/>
        </w:rPr>
        <w:t>Se armaron los circuitos N2 y N3.</w:t>
      </w:r>
    </w:p>
    <w:p w14:paraId="344AB10F" w14:textId="77777777" w:rsidR="00FD4C96" w:rsidRPr="00FD4C96" w:rsidRDefault="00FD4C96" w:rsidP="00FD4C96">
      <w:pPr>
        <w:jc w:val="both"/>
        <w:rPr>
          <w:rFonts w:ascii="Times New Roman" w:hAnsi="Times New Roman" w:cs="Times New Roman"/>
          <w:sz w:val="24"/>
          <w:szCs w:val="24"/>
        </w:rPr>
      </w:pPr>
      <w:r w:rsidRPr="00FD4C96">
        <w:rPr>
          <w:rFonts w:ascii="Times New Roman" w:hAnsi="Times New Roman" w:cs="Times New Roman"/>
          <w:sz w:val="24"/>
          <w:szCs w:val="24"/>
        </w:rPr>
        <w:t xml:space="preserve">En ambos circuitos, se ajustó el generador de funciones a 1MHz, 0.25Vp, señal triangular. Para que la señal cuadrada y la señal del diodo quedaran una encima de la otra. </w:t>
      </w:r>
    </w:p>
    <w:p w14:paraId="420443B3" w14:textId="77777777" w:rsidR="00FD4C96" w:rsidRPr="00FD4C96" w:rsidRDefault="00FD4C96" w:rsidP="00FD4C96">
      <w:pPr>
        <w:jc w:val="both"/>
        <w:rPr>
          <w:rFonts w:ascii="Times New Roman" w:hAnsi="Times New Roman" w:cs="Times New Roman"/>
          <w:sz w:val="24"/>
          <w:szCs w:val="24"/>
        </w:rPr>
      </w:pPr>
      <w:r w:rsidRPr="00FD4C96">
        <w:rPr>
          <w:rFonts w:ascii="Times New Roman" w:hAnsi="Times New Roman" w:cs="Times New Roman"/>
          <w:sz w:val="24"/>
          <w:szCs w:val="24"/>
        </w:rPr>
        <w:t xml:space="preserve">Se obtuvieron los tiempos de subida y bajada del osciloscopio </w:t>
      </w:r>
      <w:proofErr w:type="spellStart"/>
      <w:r w:rsidRPr="00FD4C96">
        <w:rPr>
          <w:rFonts w:ascii="Times New Roman" w:hAnsi="Times New Roman" w:cs="Times New Roman"/>
          <w:sz w:val="24"/>
          <w:szCs w:val="24"/>
        </w:rPr>
        <w:t>tektronix</w:t>
      </w:r>
      <w:proofErr w:type="spellEnd"/>
      <w:r w:rsidRPr="00FD4C96">
        <w:rPr>
          <w:rFonts w:ascii="Times New Roman" w:hAnsi="Times New Roman" w:cs="Times New Roman"/>
          <w:sz w:val="24"/>
          <w:szCs w:val="24"/>
        </w:rPr>
        <w:t xml:space="preserve"> para la señal del osciloscopio del diodo.  </w:t>
      </w:r>
    </w:p>
    <w:p w14:paraId="43108ECE" w14:textId="77777777" w:rsidR="00FD4C96" w:rsidRPr="00FD4C96" w:rsidRDefault="00FD4C96" w:rsidP="00FD4C96">
      <w:pPr>
        <w:jc w:val="both"/>
        <w:rPr>
          <w:rFonts w:ascii="Times New Roman" w:hAnsi="Times New Roman" w:cs="Times New Roman"/>
          <w:sz w:val="24"/>
          <w:szCs w:val="24"/>
        </w:rPr>
      </w:pPr>
      <w:r w:rsidRPr="00FD4C96">
        <w:rPr>
          <w:rFonts w:ascii="Times New Roman" w:hAnsi="Times New Roman" w:cs="Times New Roman"/>
          <w:sz w:val="24"/>
          <w:szCs w:val="24"/>
        </w:rPr>
        <w:t xml:space="preserve">Variando el </w:t>
      </w:r>
      <w:proofErr w:type="spellStart"/>
      <w:r w:rsidRPr="00FD4C96">
        <w:rPr>
          <w:rFonts w:ascii="Times New Roman" w:hAnsi="Times New Roman" w:cs="Times New Roman"/>
          <w:sz w:val="24"/>
          <w:szCs w:val="24"/>
        </w:rPr>
        <w:t>Vp</w:t>
      </w:r>
      <w:proofErr w:type="spellEnd"/>
      <w:r w:rsidRPr="00FD4C96">
        <w:rPr>
          <w:rFonts w:ascii="Times New Roman" w:hAnsi="Times New Roman" w:cs="Times New Roman"/>
          <w:sz w:val="24"/>
          <w:szCs w:val="24"/>
        </w:rPr>
        <w:t xml:space="preserve"> del generador y se anotó que pasa con los tiempos de subida y de bajada del osciloscopio para los dos circuitos. </w:t>
      </w:r>
    </w:p>
    <w:p w14:paraId="4F2B80D8" w14:textId="62356193" w:rsidR="00FD4C96" w:rsidRDefault="00FD4C96" w:rsidP="00FD4C96">
      <w:pPr>
        <w:jc w:val="both"/>
        <w:rPr>
          <w:rFonts w:ascii="Times New Roman" w:hAnsi="Times New Roman" w:cs="Times New Roman"/>
          <w:sz w:val="24"/>
          <w:szCs w:val="24"/>
        </w:rPr>
      </w:pPr>
      <w:r w:rsidRPr="00FD4C96">
        <w:rPr>
          <w:rFonts w:ascii="Times New Roman" w:hAnsi="Times New Roman" w:cs="Times New Roman"/>
          <w:sz w:val="24"/>
          <w:szCs w:val="24"/>
        </w:rPr>
        <w:t>También se cambió de lugar la resistencia y el diodo para medir el voltaje de la resistencia y el del generador las señales una sobre la otra</w:t>
      </w:r>
    </w:p>
    <w:p w14:paraId="34ED32EC" w14:textId="0AC75E81" w:rsidR="00FD4C96" w:rsidRDefault="00FD4C96" w:rsidP="00FD4C96">
      <w:pPr>
        <w:jc w:val="both"/>
        <w:rPr>
          <w:rFonts w:ascii="Times New Roman" w:hAnsi="Times New Roman" w:cs="Times New Roman"/>
          <w:sz w:val="24"/>
          <w:szCs w:val="24"/>
        </w:rPr>
      </w:pPr>
    </w:p>
    <w:p w14:paraId="1B2F4B20" w14:textId="77777777" w:rsidR="0021084B" w:rsidRPr="00903464" w:rsidRDefault="0021084B" w:rsidP="0021084B">
      <w:pPr>
        <w:rPr>
          <w:rFonts w:ascii="Times New Roman" w:hAnsi="Times New Roman" w:cs="Times New Roman"/>
          <w:sz w:val="28"/>
          <w:szCs w:val="28"/>
          <w:u w:val="single"/>
        </w:rPr>
      </w:pPr>
      <w:r w:rsidRPr="00903464">
        <w:rPr>
          <w:rFonts w:ascii="Times New Roman" w:hAnsi="Times New Roman" w:cs="Times New Roman"/>
          <w:sz w:val="28"/>
          <w:szCs w:val="28"/>
          <w:u w:val="single"/>
        </w:rPr>
        <w:t>Resultados</w:t>
      </w:r>
    </w:p>
    <w:p w14:paraId="1D813B61" w14:textId="3CEBFDBE" w:rsidR="00FD4C96" w:rsidRPr="0021084B" w:rsidRDefault="0021084B" w:rsidP="0021084B">
      <w:pPr>
        <w:pStyle w:val="Prrafodelista"/>
        <w:numPr>
          <w:ilvl w:val="0"/>
          <w:numId w:val="11"/>
        </w:numPr>
        <w:jc w:val="both"/>
        <w:rPr>
          <w:rFonts w:ascii="Times New Roman" w:hAnsi="Times New Roman" w:cs="Times New Roman"/>
          <w:sz w:val="24"/>
          <w:szCs w:val="24"/>
        </w:rPr>
      </w:pPr>
      <w:r w:rsidRPr="0021084B">
        <w:rPr>
          <w:rFonts w:ascii="Times New Roman" w:hAnsi="Times New Roman" w:cs="Times New Roman"/>
          <w:sz w:val="24"/>
          <w:szCs w:val="24"/>
        </w:rPr>
        <w:t xml:space="preserve">Arme en Multisim el circuito del capacitor de la figura 2. Ajuste el generador de funciones a 1MHz, 0.25Vp, señal triangular. Que la le señal cuadrada y la señal del diodo queden una encima de la otra. Tome foto de la gráfica.  </w:t>
      </w:r>
    </w:p>
    <w:p w14:paraId="03E9D70F" w14:textId="6C243220" w:rsidR="0021084B" w:rsidRDefault="0021084B" w:rsidP="0021084B">
      <w:pPr>
        <w:ind w:left="360"/>
        <w:jc w:val="both"/>
        <w:rPr>
          <w:rFonts w:ascii="Times New Roman" w:hAnsi="Times New Roman" w:cs="Times New Roman"/>
          <w:sz w:val="24"/>
          <w:szCs w:val="24"/>
        </w:rPr>
      </w:pPr>
    </w:p>
    <w:p w14:paraId="43A3F753" w14:textId="33C96FCD" w:rsidR="0021084B" w:rsidRDefault="0021084B" w:rsidP="0021084B">
      <w:pPr>
        <w:ind w:left="360"/>
        <w:jc w:val="both"/>
        <w:rPr>
          <w:rFonts w:ascii="Times New Roman" w:hAnsi="Times New Roman" w:cs="Times New Roman"/>
          <w:sz w:val="24"/>
          <w:szCs w:val="24"/>
        </w:rPr>
      </w:pPr>
      <w:r>
        <w:rPr>
          <w:noProof/>
        </w:rPr>
        <w:drawing>
          <wp:inline distT="0" distB="0" distL="0" distR="0" wp14:anchorId="51D2E815" wp14:editId="231E5AF4">
            <wp:extent cx="5054600" cy="2172506"/>
            <wp:effectExtent l="0" t="0" r="0" b="0"/>
            <wp:docPr id="4" name="Imagen 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irc#2 - capacitor.png"/>
                    <pic:cNvPicPr/>
                  </pic:nvPicPr>
                  <pic:blipFill>
                    <a:blip r:embed="rId13">
                      <a:extLst>
                        <a:ext uri="{28A0092B-C50C-407E-A947-70E740481C1C}">
                          <a14:useLocalDpi xmlns:a14="http://schemas.microsoft.com/office/drawing/2010/main" val="0"/>
                        </a:ext>
                      </a:extLst>
                    </a:blip>
                    <a:stretch>
                      <a:fillRect/>
                    </a:stretch>
                  </pic:blipFill>
                  <pic:spPr>
                    <a:xfrm>
                      <a:off x="0" y="0"/>
                      <a:ext cx="5073368" cy="2180573"/>
                    </a:xfrm>
                    <a:prstGeom prst="rect">
                      <a:avLst/>
                    </a:prstGeom>
                  </pic:spPr>
                </pic:pic>
              </a:graphicData>
            </a:graphic>
          </wp:inline>
        </w:drawing>
      </w:r>
    </w:p>
    <w:p w14:paraId="0F03D5AB" w14:textId="77777777" w:rsidR="0021084B" w:rsidRPr="0021084B" w:rsidRDefault="0021084B" w:rsidP="0021084B">
      <w:pPr>
        <w:rPr>
          <w:rFonts w:ascii="Times New Roman" w:hAnsi="Times New Roman" w:cs="Times New Roman"/>
          <w:sz w:val="24"/>
          <w:szCs w:val="24"/>
        </w:rPr>
      </w:pPr>
      <w:r w:rsidRPr="0021084B">
        <w:rPr>
          <w:rFonts w:ascii="Times New Roman" w:hAnsi="Times New Roman" w:cs="Times New Roman"/>
          <w:sz w:val="24"/>
          <w:szCs w:val="24"/>
        </w:rPr>
        <w:t xml:space="preserve">En este circuito se puede ver primero en el CH2 la señal generada por el generador de funciones que es una onda cuadrada que pasa por la resistencia R1 de un </w:t>
      </w:r>
      <w:proofErr w:type="spellStart"/>
      <w:r w:rsidRPr="0021084B">
        <w:rPr>
          <w:rFonts w:ascii="Times New Roman" w:hAnsi="Times New Roman" w:cs="Times New Roman"/>
          <w:sz w:val="24"/>
          <w:szCs w:val="24"/>
        </w:rPr>
        <w:t>Vp</w:t>
      </w:r>
      <w:proofErr w:type="spellEnd"/>
      <w:r w:rsidRPr="0021084B">
        <w:rPr>
          <w:rFonts w:ascii="Times New Roman" w:hAnsi="Times New Roman" w:cs="Times New Roman"/>
          <w:sz w:val="24"/>
          <w:szCs w:val="24"/>
        </w:rPr>
        <w:t xml:space="preserve"> de 0.25 V de color celeste en el osciloscopio, también se puede ver en el CH1 como varia el voltaje de carga y descarga del capacitor C1.</w:t>
      </w:r>
    </w:p>
    <w:p w14:paraId="28BD3A03" w14:textId="2128AB9C" w:rsidR="0021084B" w:rsidRDefault="0021084B" w:rsidP="0021084B">
      <w:pPr>
        <w:ind w:left="360"/>
        <w:jc w:val="both"/>
        <w:rPr>
          <w:rFonts w:ascii="Times New Roman" w:hAnsi="Times New Roman" w:cs="Times New Roman"/>
          <w:sz w:val="24"/>
          <w:szCs w:val="24"/>
        </w:rPr>
      </w:pPr>
    </w:p>
    <w:p w14:paraId="4365B242" w14:textId="4029262F" w:rsidR="0021084B" w:rsidRPr="0021084B" w:rsidRDefault="0021084B" w:rsidP="0021084B">
      <w:pPr>
        <w:pStyle w:val="Prrafodelista"/>
        <w:numPr>
          <w:ilvl w:val="0"/>
          <w:numId w:val="11"/>
        </w:numPr>
        <w:rPr>
          <w:rFonts w:ascii="Times New Roman" w:hAnsi="Times New Roman" w:cs="Times New Roman"/>
          <w:sz w:val="24"/>
          <w:szCs w:val="24"/>
        </w:rPr>
      </w:pPr>
      <w:r w:rsidRPr="0021084B">
        <w:rPr>
          <w:rFonts w:ascii="Times New Roman" w:hAnsi="Times New Roman" w:cs="Times New Roman"/>
          <w:sz w:val="24"/>
          <w:szCs w:val="24"/>
        </w:rPr>
        <w:lastRenderedPageBreak/>
        <w:t xml:space="preserve">Arme el circuito del diodo de la figura 2 de la izquierda. Mantenga el generador de funciones como en el punto 1. Que la le señal cuadrada y la señal del diodo queden una encima de la otra. Tome foto de la gráfica.  </w:t>
      </w:r>
    </w:p>
    <w:p w14:paraId="094BE8A8" w14:textId="7129209C" w:rsidR="0021084B" w:rsidRDefault="0021084B" w:rsidP="0021084B">
      <w:pPr>
        <w:pStyle w:val="Prrafodelista"/>
      </w:pPr>
    </w:p>
    <w:p w14:paraId="51D504C5" w14:textId="7424DC65" w:rsidR="0021084B" w:rsidRDefault="0021084B" w:rsidP="0021084B">
      <w:pPr>
        <w:pStyle w:val="Prrafodelista"/>
      </w:pPr>
    </w:p>
    <w:p w14:paraId="4527FEEF" w14:textId="7DEC0976" w:rsidR="0021084B" w:rsidRDefault="0021084B" w:rsidP="0021084B">
      <w:pPr>
        <w:pStyle w:val="Prrafodelista"/>
      </w:pPr>
      <w:r>
        <w:rPr>
          <w:noProof/>
        </w:rPr>
        <w:drawing>
          <wp:inline distT="0" distB="0" distL="0" distR="0" wp14:anchorId="6333EEAC" wp14:editId="37738384">
            <wp:extent cx="4944534" cy="2165875"/>
            <wp:effectExtent l="0" t="0" r="0" b="6350"/>
            <wp:docPr id="5" name="Imagen 5" descr="Imagen que contiene computadora, laptop, reloj, escrito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irc#2 - diodo.png"/>
                    <pic:cNvPicPr/>
                  </pic:nvPicPr>
                  <pic:blipFill>
                    <a:blip r:embed="rId14">
                      <a:extLst>
                        <a:ext uri="{28A0092B-C50C-407E-A947-70E740481C1C}">
                          <a14:useLocalDpi xmlns:a14="http://schemas.microsoft.com/office/drawing/2010/main" val="0"/>
                        </a:ext>
                      </a:extLst>
                    </a:blip>
                    <a:stretch>
                      <a:fillRect/>
                    </a:stretch>
                  </pic:blipFill>
                  <pic:spPr>
                    <a:xfrm>
                      <a:off x="0" y="0"/>
                      <a:ext cx="5021569" cy="2199619"/>
                    </a:xfrm>
                    <a:prstGeom prst="rect">
                      <a:avLst/>
                    </a:prstGeom>
                  </pic:spPr>
                </pic:pic>
              </a:graphicData>
            </a:graphic>
          </wp:inline>
        </w:drawing>
      </w:r>
    </w:p>
    <w:p w14:paraId="304C32C6" w14:textId="77777777" w:rsidR="0021084B" w:rsidRPr="0021084B" w:rsidRDefault="0021084B" w:rsidP="0021084B">
      <w:pPr>
        <w:ind w:left="360"/>
        <w:jc w:val="both"/>
        <w:rPr>
          <w:rFonts w:ascii="Times New Roman" w:hAnsi="Times New Roman" w:cs="Times New Roman"/>
          <w:sz w:val="24"/>
          <w:szCs w:val="24"/>
        </w:rPr>
      </w:pPr>
    </w:p>
    <w:p w14:paraId="1D63DA03" w14:textId="3A9EB15B" w:rsidR="00FD4C96" w:rsidRDefault="0021084B" w:rsidP="00775C36">
      <w:pPr>
        <w:keepNext/>
        <w:rPr>
          <w:rFonts w:ascii="Times New Roman" w:hAnsi="Times New Roman" w:cs="Times New Roman"/>
          <w:sz w:val="24"/>
          <w:szCs w:val="24"/>
        </w:rPr>
      </w:pPr>
      <w:r w:rsidRPr="0021084B">
        <w:rPr>
          <w:rFonts w:ascii="Times New Roman" w:hAnsi="Times New Roman" w:cs="Times New Roman"/>
          <w:sz w:val="24"/>
          <w:szCs w:val="24"/>
        </w:rPr>
        <w:t>En este circuito se puede ver como en el CH2 del osciloscopio el generador de funciones crea una onda cuadrada y pasa por la resistencia como en el circuito anterior, solo que ahora el CH1 del osciloscopio se encarga de graficar el voltaje del diodo, aquí podemos notar que este crece hasta llegar al voltaje de saturación y este se mantiene constante, no llega hasta el voltaje pico de la onda cuadrada.</w:t>
      </w:r>
    </w:p>
    <w:p w14:paraId="7506C360" w14:textId="1F82397B" w:rsidR="0021084B" w:rsidRDefault="0021084B" w:rsidP="00775C36">
      <w:pPr>
        <w:keepNext/>
        <w:rPr>
          <w:rFonts w:ascii="Times New Roman" w:hAnsi="Times New Roman" w:cs="Times New Roman"/>
          <w:sz w:val="24"/>
          <w:szCs w:val="24"/>
        </w:rPr>
      </w:pPr>
    </w:p>
    <w:p w14:paraId="5377E642" w14:textId="0E0C5457" w:rsidR="0021084B" w:rsidRPr="003716B0" w:rsidRDefault="0021084B" w:rsidP="003716B0">
      <w:pPr>
        <w:pStyle w:val="Prrafodelista"/>
        <w:numPr>
          <w:ilvl w:val="0"/>
          <w:numId w:val="11"/>
        </w:numPr>
        <w:rPr>
          <w:rFonts w:ascii="Times New Roman" w:hAnsi="Times New Roman" w:cs="Times New Roman"/>
          <w:sz w:val="24"/>
          <w:szCs w:val="24"/>
        </w:rPr>
      </w:pPr>
      <w:r w:rsidRPr="003716B0">
        <w:rPr>
          <w:rFonts w:ascii="Times New Roman" w:hAnsi="Times New Roman" w:cs="Times New Roman"/>
          <w:sz w:val="24"/>
          <w:szCs w:val="24"/>
        </w:rPr>
        <w:t xml:space="preserve">Obtenga los tiempos de subida y bajada del osciloscopio </w:t>
      </w:r>
      <w:proofErr w:type="spellStart"/>
      <w:r w:rsidRPr="003716B0">
        <w:rPr>
          <w:rFonts w:ascii="Times New Roman" w:hAnsi="Times New Roman" w:cs="Times New Roman"/>
          <w:sz w:val="24"/>
          <w:szCs w:val="24"/>
        </w:rPr>
        <w:t>tectronics</w:t>
      </w:r>
      <w:proofErr w:type="spellEnd"/>
      <w:r w:rsidRPr="003716B0">
        <w:rPr>
          <w:rFonts w:ascii="Times New Roman" w:hAnsi="Times New Roman" w:cs="Times New Roman"/>
          <w:sz w:val="24"/>
          <w:szCs w:val="24"/>
        </w:rPr>
        <w:t xml:space="preserve"> para la señal del osciloscopio del diodo.  </w:t>
      </w:r>
    </w:p>
    <w:p w14:paraId="5E2A0B9C" w14:textId="77777777" w:rsidR="003716B0" w:rsidRPr="003716B0" w:rsidRDefault="003716B0" w:rsidP="003716B0">
      <w:pPr>
        <w:pStyle w:val="Prrafodelista"/>
        <w:rPr>
          <w:rFonts w:ascii="Times New Roman" w:hAnsi="Times New Roman" w:cs="Times New Roman"/>
          <w:sz w:val="24"/>
          <w:szCs w:val="24"/>
        </w:rPr>
      </w:pPr>
    </w:p>
    <w:p w14:paraId="7FDAC6FF" w14:textId="77777777" w:rsidR="003716B0" w:rsidRDefault="003716B0" w:rsidP="003716B0">
      <w:pPr>
        <w:ind w:left="708"/>
      </w:pPr>
      <w:r w:rsidRPr="003716B0">
        <w:rPr>
          <w:rFonts w:ascii="Times New Roman" w:hAnsi="Times New Roman" w:cs="Times New Roman"/>
          <w:sz w:val="24"/>
          <w:szCs w:val="24"/>
        </w:rPr>
        <w:t xml:space="preserve">Según la escala de tiempo de la gráfica del osciloscopio </w:t>
      </w:r>
      <w:proofErr w:type="spellStart"/>
      <w:r w:rsidRPr="003716B0">
        <w:rPr>
          <w:rFonts w:ascii="Times New Roman" w:hAnsi="Times New Roman" w:cs="Times New Roman"/>
          <w:sz w:val="24"/>
          <w:szCs w:val="24"/>
        </w:rPr>
        <w:t>tectronics</w:t>
      </w:r>
      <w:proofErr w:type="spellEnd"/>
      <w:r w:rsidRPr="003716B0">
        <w:rPr>
          <w:rFonts w:ascii="Times New Roman" w:hAnsi="Times New Roman" w:cs="Times New Roman"/>
          <w:sz w:val="24"/>
          <w:szCs w:val="24"/>
        </w:rPr>
        <w:t>, que se encuentra en 200ns por división se puede estimar que el tiempo de subida del diodo es de 240ns y que el tiempo de bajada del diodo es de 380ns aproximadamente.</w:t>
      </w:r>
    </w:p>
    <w:p w14:paraId="543C7CB2" w14:textId="77777777" w:rsidR="003716B0" w:rsidRDefault="003716B0" w:rsidP="00775C36">
      <w:pPr>
        <w:keepNext/>
        <w:rPr>
          <w:rFonts w:ascii="Times New Roman" w:hAnsi="Times New Roman" w:cs="Times New Roman"/>
          <w:sz w:val="24"/>
          <w:szCs w:val="24"/>
        </w:rPr>
      </w:pPr>
    </w:p>
    <w:p w14:paraId="5BA903AC" w14:textId="1E151E4D" w:rsidR="003716B0" w:rsidRDefault="003716B0" w:rsidP="003716B0">
      <w:pPr>
        <w:pStyle w:val="Prrafodelista"/>
        <w:keepNext/>
        <w:numPr>
          <w:ilvl w:val="0"/>
          <w:numId w:val="11"/>
        </w:numPr>
        <w:rPr>
          <w:rFonts w:ascii="Times New Roman" w:hAnsi="Times New Roman" w:cs="Times New Roman"/>
          <w:sz w:val="24"/>
          <w:szCs w:val="24"/>
        </w:rPr>
      </w:pPr>
      <w:r w:rsidRPr="003716B0">
        <w:rPr>
          <w:rFonts w:ascii="Times New Roman" w:hAnsi="Times New Roman" w:cs="Times New Roman"/>
          <w:sz w:val="24"/>
          <w:szCs w:val="24"/>
        </w:rPr>
        <w:t xml:space="preserve">Juegue variando el </w:t>
      </w:r>
      <w:proofErr w:type="spellStart"/>
      <w:r w:rsidRPr="003716B0">
        <w:rPr>
          <w:rFonts w:ascii="Times New Roman" w:hAnsi="Times New Roman" w:cs="Times New Roman"/>
          <w:sz w:val="24"/>
          <w:szCs w:val="24"/>
        </w:rPr>
        <w:t>Vp</w:t>
      </w:r>
      <w:proofErr w:type="spellEnd"/>
      <w:r w:rsidRPr="003716B0">
        <w:rPr>
          <w:rFonts w:ascii="Times New Roman" w:hAnsi="Times New Roman" w:cs="Times New Roman"/>
          <w:sz w:val="24"/>
          <w:szCs w:val="24"/>
        </w:rPr>
        <w:t xml:space="preserve"> del generador y anote que pasa con los tiempos de subida y de bajada del osciloscopio. Haga esto mismo con el circuito del capacito</w:t>
      </w:r>
      <w:r>
        <w:rPr>
          <w:rFonts w:ascii="Times New Roman" w:hAnsi="Times New Roman" w:cs="Times New Roman"/>
          <w:sz w:val="24"/>
          <w:szCs w:val="24"/>
        </w:rPr>
        <w:t xml:space="preserve">r. </w:t>
      </w:r>
    </w:p>
    <w:tbl>
      <w:tblPr>
        <w:tblpPr w:leftFromText="141" w:rightFromText="141" w:vertAnchor="text" w:horzAnchor="margin" w:tblpXSpec="center" w:tblpY="69"/>
        <w:tblW w:w="7500" w:type="dxa"/>
        <w:tblLook w:val="04A0" w:firstRow="1" w:lastRow="0" w:firstColumn="1" w:lastColumn="0" w:noHBand="0" w:noVBand="1"/>
      </w:tblPr>
      <w:tblGrid>
        <w:gridCol w:w="1200"/>
        <w:gridCol w:w="1411"/>
        <w:gridCol w:w="1749"/>
        <w:gridCol w:w="1402"/>
        <w:gridCol w:w="1738"/>
      </w:tblGrid>
      <w:tr w:rsidR="003716B0" w:rsidRPr="00945536" w14:paraId="141A3FBA" w14:textId="77777777" w:rsidTr="003716B0">
        <w:trPr>
          <w:trHeight w:val="300"/>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B32F16" w14:textId="77777777" w:rsidR="003716B0" w:rsidRPr="00945536" w:rsidRDefault="003716B0" w:rsidP="003716B0">
            <w:pPr>
              <w:spacing w:after="0" w:line="240" w:lineRule="auto"/>
              <w:jc w:val="center"/>
              <w:rPr>
                <w:rFonts w:ascii="Calibri" w:eastAsia="Times New Roman" w:hAnsi="Calibri" w:cs="Calibri"/>
                <w:color w:val="000000"/>
              </w:rPr>
            </w:pPr>
            <w:proofErr w:type="spellStart"/>
            <w:r w:rsidRPr="00945536">
              <w:rPr>
                <w:rFonts w:ascii="Calibri" w:eastAsia="Times New Roman" w:hAnsi="Calibri" w:cs="Calibri"/>
                <w:color w:val="000000"/>
              </w:rPr>
              <w:t>Vp</w:t>
            </w:r>
            <w:proofErr w:type="spellEnd"/>
            <w:r w:rsidRPr="00945536">
              <w:rPr>
                <w:rFonts w:ascii="Calibri" w:eastAsia="Times New Roman" w:hAnsi="Calibri" w:cs="Calibri"/>
                <w:color w:val="000000"/>
              </w:rPr>
              <w:t xml:space="preserve"> (V) </w:t>
            </w:r>
          </w:p>
        </w:tc>
        <w:tc>
          <w:tcPr>
            <w:tcW w:w="31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D223B27" w14:textId="77777777" w:rsidR="003716B0" w:rsidRPr="00945536" w:rsidRDefault="003716B0" w:rsidP="003716B0">
            <w:pPr>
              <w:spacing w:after="0" w:line="240" w:lineRule="auto"/>
              <w:jc w:val="center"/>
              <w:rPr>
                <w:rFonts w:ascii="Calibri" w:eastAsia="Times New Roman" w:hAnsi="Calibri" w:cs="Calibri"/>
                <w:color w:val="000000"/>
              </w:rPr>
            </w:pPr>
            <w:r w:rsidRPr="00945536">
              <w:rPr>
                <w:rFonts w:ascii="Calibri" w:eastAsia="Times New Roman" w:hAnsi="Calibri" w:cs="Calibri"/>
                <w:color w:val="000000"/>
              </w:rPr>
              <w:t>Capacitor</w:t>
            </w:r>
          </w:p>
        </w:tc>
        <w:tc>
          <w:tcPr>
            <w:tcW w:w="31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544310B" w14:textId="77777777" w:rsidR="003716B0" w:rsidRPr="00945536" w:rsidRDefault="003716B0" w:rsidP="003716B0">
            <w:pPr>
              <w:spacing w:after="0" w:line="240" w:lineRule="auto"/>
              <w:jc w:val="center"/>
              <w:rPr>
                <w:rFonts w:ascii="Calibri" w:eastAsia="Times New Roman" w:hAnsi="Calibri" w:cs="Calibri"/>
                <w:color w:val="000000"/>
              </w:rPr>
            </w:pPr>
            <w:r w:rsidRPr="00945536">
              <w:rPr>
                <w:rFonts w:ascii="Calibri" w:eastAsia="Times New Roman" w:hAnsi="Calibri" w:cs="Calibri"/>
                <w:color w:val="000000"/>
              </w:rPr>
              <w:t>Diodo</w:t>
            </w:r>
          </w:p>
        </w:tc>
      </w:tr>
      <w:tr w:rsidR="003716B0" w:rsidRPr="00945536" w14:paraId="50D10E1D" w14:textId="77777777" w:rsidTr="003716B0">
        <w:trPr>
          <w:trHeight w:val="300"/>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4E0B760C" w14:textId="77777777" w:rsidR="003716B0" w:rsidRPr="00945536" w:rsidRDefault="003716B0" w:rsidP="003716B0">
            <w:pPr>
              <w:spacing w:after="0" w:line="240" w:lineRule="auto"/>
              <w:rPr>
                <w:rFonts w:ascii="Calibri" w:eastAsia="Times New Roman" w:hAnsi="Calibri" w:cs="Calibri"/>
                <w:color w:val="000000"/>
              </w:rPr>
            </w:pPr>
          </w:p>
        </w:tc>
        <w:tc>
          <w:tcPr>
            <w:tcW w:w="1411" w:type="dxa"/>
            <w:tcBorders>
              <w:top w:val="nil"/>
              <w:left w:val="nil"/>
              <w:bottom w:val="single" w:sz="4" w:space="0" w:color="auto"/>
              <w:right w:val="single" w:sz="4" w:space="0" w:color="auto"/>
            </w:tcBorders>
            <w:shd w:val="clear" w:color="auto" w:fill="auto"/>
            <w:noWrap/>
            <w:vAlign w:val="bottom"/>
            <w:hideMark/>
          </w:tcPr>
          <w:p w14:paraId="28BC7C08" w14:textId="77777777" w:rsidR="003716B0" w:rsidRPr="00945536" w:rsidRDefault="003716B0" w:rsidP="003716B0">
            <w:pPr>
              <w:spacing w:after="0" w:line="240" w:lineRule="auto"/>
              <w:jc w:val="center"/>
              <w:rPr>
                <w:rFonts w:ascii="Calibri" w:eastAsia="Times New Roman" w:hAnsi="Calibri" w:cs="Calibri"/>
                <w:color w:val="000000"/>
              </w:rPr>
            </w:pPr>
            <w:r w:rsidRPr="00945536">
              <w:rPr>
                <w:rFonts w:ascii="Calibri" w:eastAsia="Times New Roman" w:hAnsi="Calibri" w:cs="Calibri"/>
                <w:color w:val="000000"/>
              </w:rPr>
              <w:t>T. subida (</w:t>
            </w:r>
            <w:proofErr w:type="spellStart"/>
            <w:r w:rsidRPr="00945536">
              <w:rPr>
                <w:rFonts w:ascii="Calibri" w:eastAsia="Times New Roman" w:hAnsi="Calibri" w:cs="Calibri"/>
                <w:color w:val="000000"/>
              </w:rPr>
              <w:t>ns</w:t>
            </w:r>
            <w:proofErr w:type="spellEnd"/>
            <w:r w:rsidRPr="00945536">
              <w:rPr>
                <w:rFonts w:ascii="Calibri" w:eastAsia="Times New Roman" w:hAnsi="Calibri" w:cs="Calibri"/>
                <w:color w:val="000000"/>
              </w:rPr>
              <w:t>)</w:t>
            </w:r>
          </w:p>
        </w:tc>
        <w:tc>
          <w:tcPr>
            <w:tcW w:w="1749" w:type="dxa"/>
            <w:tcBorders>
              <w:top w:val="nil"/>
              <w:left w:val="nil"/>
              <w:bottom w:val="single" w:sz="4" w:space="0" w:color="auto"/>
              <w:right w:val="single" w:sz="4" w:space="0" w:color="auto"/>
            </w:tcBorders>
            <w:shd w:val="clear" w:color="auto" w:fill="auto"/>
            <w:noWrap/>
            <w:vAlign w:val="bottom"/>
            <w:hideMark/>
          </w:tcPr>
          <w:p w14:paraId="61EF184B" w14:textId="77777777" w:rsidR="003716B0" w:rsidRPr="00945536" w:rsidRDefault="003716B0" w:rsidP="003716B0">
            <w:pPr>
              <w:spacing w:after="0" w:line="240" w:lineRule="auto"/>
              <w:jc w:val="center"/>
              <w:rPr>
                <w:rFonts w:ascii="Calibri" w:eastAsia="Times New Roman" w:hAnsi="Calibri" w:cs="Calibri"/>
                <w:color w:val="000000"/>
              </w:rPr>
            </w:pPr>
            <w:r w:rsidRPr="00945536">
              <w:rPr>
                <w:rFonts w:ascii="Calibri" w:eastAsia="Times New Roman" w:hAnsi="Calibri" w:cs="Calibri"/>
                <w:color w:val="000000"/>
              </w:rPr>
              <w:t>T. de Bajada (</w:t>
            </w:r>
            <w:proofErr w:type="spellStart"/>
            <w:r w:rsidRPr="00945536">
              <w:rPr>
                <w:rFonts w:ascii="Calibri" w:eastAsia="Times New Roman" w:hAnsi="Calibri" w:cs="Calibri"/>
                <w:color w:val="000000"/>
              </w:rPr>
              <w:t>ns</w:t>
            </w:r>
            <w:proofErr w:type="spellEnd"/>
            <w:r w:rsidRPr="00945536">
              <w:rPr>
                <w:rFonts w:ascii="Calibri" w:eastAsia="Times New Roman" w:hAnsi="Calibri" w:cs="Calibri"/>
                <w:color w:val="000000"/>
              </w:rPr>
              <w:t>)</w:t>
            </w:r>
          </w:p>
        </w:tc>
        <w:tc>
          <w:tcPr>
            <w:tcW w:w="1402" w:type="dxa"/>
            <w:tcBorders>
              <w:top w:val="nil"/>
              <w:left w:val="nil"/>
              <w:bottom w:val="single" w:sz="4" w:space="0" w:color="auto"/>
              <w:right w:val="single" w:sz="4" w:space="0" w:color="auto"/>
            </w:tcBorders>
            <w:shd w:val="clear" w:color="auto" w:fill="auto"/>
            <w:noWrap/>
            <w:vAlign w:val="bottom"/>
            <w:hideMark/>
          </w:tcPr>
          <w:p w14:paraId="2C83E9D6" w14:textId="77777777" w:rsidR="003716B0" w:rsidRPr="00945536" w:rsidRDefault="003716B0" w:rsidP="003716B0">
            <w:pPr>
              <w:spacing w:after="0" w:line="240" w:lineRule="auto"/>
              <w:jc w:val="center"/>
              <w:rPr>
                <w:rFonts w:ascii="Calibri" w:eastAsia="Times New Roman" w:hAnsi="Calibri" w:cs="Calibri"/>
                <w:color w:val="000000"/>
              </w:rPr>
            </w:pPr>
            <w:r w:rsidRPr="00945536">
              <w:rPr>
                <w:rFonts w:ascii="Calibri" w:eastAsia="Times New Roman" w:hAnsi="Calibri" w:cs="Calibri"/>
                <w:color w:val="000000"/>
              </w:rPr>
              <w:t>T. subida (</w:t>
            </w:r>
            <w:proofErr w:type="spellStart"/>
            <w:r w:rsidRPr="00945536">
              <w:rPr>
                <w:rFonts w:ascii="Calibri" w:eastAsia="Times New Roman" w:hAnsi="Calibri" w:cs="Calibri"/>
                <w:color w:val="000000"/>
              </w:rPr>
              <w:t>ns</w:t>
            </w:r>
            <w:proofErr w:type="spellEnd"/>
            <w:r w:rsidRPr="00945536">
              <w:rPr>
                <w:rFonts w:ascii="Calibri" w:eastAsia="Times New Roman" w:hAnsi="Calibri" w:cs="Calibri"/>
                <w:color w:val="000000"/>
              </w:rPr>
              <w:t>)</w:t>
            </w:r>
          </w:p>
        </w:tc>
        <w:tc>
          <w:tcPr>
            <w:tcW w:w="1738" w:type="dxa"/>
            <w:tcBorders>
              <w:top w:val="nil"/>
              <w:left w:val="nil"/>
              <w:bottom w:val="single" w:sz="4" w:space="0" w:color="auto"/>
              <w:right w:val="single" w:sz="4" w:space="0" w:color="auto"/>
            </w:tcBorders>
            <w:shd w:val="clear" w:color="auto" w:fill="auto"/>
            <w:noWrap/>
            <w:vAlign w:val="bottom"/>
            <w:hideMark/>
          </w:tcPr>
          <w:p w14:paraId="5BAE827E" w14:textId="77777777" w:rsidR="003716B0" w:rsidRPr="00945536" w:rsidRDefault="003716B0" w:rsidP="003716B0">
            <w:pPr>
              <w:spacing w:after="0" w:line="240" w:lineRule="auto"/>
              <w:jc w:val="center"/>
              <w:rPr>
                <w:rFonts w:ascii="Calibri" w:eastAsia="Times New Roman" w:hAnsi="Calibri" w:cs="Calibri"/>
                <w:color w:val="000000"/>
              </w:rPr>
            </w:pPr>
            <w:r w:rsidRPr="00945536">
              <w:rPr>
                <w:rFonts w:ascii="Calibri" w:eastAsia="Times New Roman" w:hAnsi="Calibri" w:cs="Calibri"/>
                <w:color w:val="000000"/>
              </w:rPr>
              <w:t>T. de Bajada (</w:t>
            </w:r>
            <w:proofErr w:type="spellStart"/>
            <w:r w:rsidRPr="00945536">
              <w:rPr>
                <w:rFonts w:ascii="Calibri" w:eastAsia="Times New Roman" w:hAnsi="Calibri" w:cs="Calibri"/>
                <w:color w:val="000000"/>
              </w:rPr>
              <w:t>ns</w:t>
            </w:r>
            <w:proofErr w:type="spellEnd"/>
            <w:r w:rsidRPr="00945536">
              <w:rPr>
                <w:rFonts w:ascii="Calibri" w:eastAsia="Times New Roman" w:hAnsi="Calibri" w:cs="Calibri"/>
                <w:color w:val="000000"/>
              </w:rPr>
              <w:t>)</w:t>
            </w:r>
          </w:p>
        </w:tc>
      </w:tr>
      <w:tr w:rsidR="003716B0" w:rsidRPr="00945536" w14:paraId="45DD0716" w14:textId="77777777" w:rsidTr="003716B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F174F6A" w14:textId="77777777" w:rsidR="003716B0" w:rsidRPr="00945536" w:rsidRDefault="003716B0" w:rsidP="003716B0">
            <w:pPr>
              <w:spacing w:after="0" w:line="240" w:lineRule="auto"/>
              <w:jc w:val="center"/>
              <w:rPr>
                <w:rFonts w:ascii="Calibri" w:eastAsia="Times New Roman" w:hAnsi="Calibri" w:cs="Calibri"/>
                <w:color w:val="000000"/>
              </w:rPr>
            </w:pPr>
            <w:r w:rsidRPr="00945536">
              <w:rPr>
                <w:rFonts w:ascii="Calibri" w:eastAsia="Times New Roman" w:hAnsi="Calibri" w:cs="Calibri"/>
                <w:color w:val="000000"/>
              </w:rPr>
              <w:t>0.25</w:t>
            </w:r>
          </w:p>
        </w:tc>
        <w:tc>
          <w:tcPr>
            <w:tcW w:w="1411" w:type="dxa"/>
            <w:tcBorders>
              <w:top w:val="nil"/>
              <w:left w:val="nil"/>
              <w:bottom w:val="single" w:sz="4" w:space="0" w:color="auto"/>
              <w:right w:val="single" w:sz="4" w:space="0" w:color="auto"/>
            </w:tcBorders>
            <w:shd w:val="clear" w:color="auto" w:fill="auto"/>
            <w:noWrap/>
            <w:vAlign w:val="bottom"/>
            <w:hideMark/>
          </w:tcPr>
          <w:p w14:paraId="3C4E9064" w14:textId="77777777" w:rsidR="003716B0" w:rsidRPr="00945536" w:rsidRDefault="003716B0" w:rsidP="003716B0">
            <w:pPr>
              <w:spacing w:after="0" w:line="240" w:lineRule="auto"/>
              <w:jc w:val="center"/>
              <w:rPr>
                <w:rFonts w:ascii="Calibri" w:eastAsia="Times New Roman" w:hAnsi="Calibri" w:cs="Calibri"/>
                <w:color w:val="000000"/>
              </w:rPr>
            </w:pPr>
            <w:r w:rsidRPr="00945536">
              <w:rPr>
                <w:rFonts w:ascii="Calibri" w:eastAsia="Times New Roman" w:hAnsi="Calibri" w:cs="Calibri"/>
                <w:color w:val="000000"/>
              </w:rPr>
              <w:t>260</w:t>
            </w:r>
          </w:p>
        </w:tc>
        <w:tc>
          <w:tcPr>
            <w:tcW w:w="1749" w:type="dxa"/>
            <w:tcBorders>
              <w:top w:val="nil"/>
              <w:left w:val="nil"/>
              <w:bottom w:val="single" w:sz="4" w:space="0" w:color="auto"/>
              <w:right w:val="single" w:sz="4" w:space="0" w:color="auto"/>
            </w:tcBorders>
            <w:shd w:val="clear" w:color="auto" w:fill="auto"/>
            <w:noWrap/>
            <w:vAlign w:val="bottom"/>
            <w:hideMark/>
          </w:tcPr>
          <w:p w14:paraId="2D0621F9" w14:textId="77777777" w:rsidR="003716B0" w:rsidRPr="00945536" w:rsidRDefault="003716B0" w:rsidP="003716B0">
            <w:pPr>
              <w:spacing w:after="0" w:line="240" w:lineRule="auto"/>
              <w:jc w:val="center"/>
              <w:rPr>
                <w:rFonts w:ascii="Calibri" w:eastAsia="Times New Roman" w:hAnsi="Calibri" w:cs="Calibri"/>
                <w:color w:val="000000"/>
              </w:rPr>
            </w:pPr>
            <w:r w:rsidRPr="00945536">
              <w:rPr>
                <w:rFonts w:ascii="Calibri" w:eastAsia="Times New Roman" w:hAnsi="Calibri" w:cs="Calibri"/>
                <w:color w:val="000000"/>
              </w:rPr>
              <w:t>260</w:t>
            </w:r>
          </w:p>
        </w:tc>
        <w:tc>
          <w:tcPr>
            <w:tcW w:w="1402" w:type="dxa"/>
            <w:tcBorders>
              <w:top w:val="nil"/>
              <w:left w:val="nil"/>
              <w:bottom w:val="single" w:sz="4" w:space="0" w:color="auto"/>
              <w:right w:val="single" w:sz="4" w:space="0" w:color="auto"/>
            </w:tcBorders>
            <w:shd w:val="clear" w:color="auto" w:fill="auto"/>
            <w:noWrap/>
            <w:vAlign w:val="bottom"/>
            <w:hideMark/>
          </w:tcPr>
          <w:p w14:paraId="5F521889" w14:textId="77777777" w:rsidR="003716B0" w:rsidRPr="00945536" w:rsidRDefault="003716B0" w:rsidP="003716B0">
            <w:pPr>
              <w:spacing w:after="0" w:line="240" w:lineRule="auto"/>
              <w:jc w:val="center"/>
              <w:rPr>
                <w:rFonts w:ascii="Calibri" w:eastAsia="Times New Roman" w:hAnsi="Calibri" w:cs="Calibri"/>
                <w:color w:val="000000"/>
              </w:rPr>
            </w:pPr>
            <w:r w:rsidRPr="00945536">
              <w:rPr>
                <w:rFonts w:ascii="Calibri" w:eastAsia="Times New Roman" w:hAnsi="Calibri" w:cs="Calibri"/>
                <w:color w:val="000000"/>
              </w:rPr>
              <w:t>240</w:t>
            </w:r>
          </w:p>
        </w:tc>
        <w:tc>
          <w:tcPr>
            <w:tcW w:w="1738" w:type="dxa"/>
            <w:tcBorders>
              <w:top w:val="nil"/>
              <w:left w:val="nil"/>
              <w:bottom w:val="single" w:sz="4" w:space="0" w:color="auto"/>
              <w:right w:val="single" w:sz="4" w:space="0" w:color="auto"/>
            </w:tcBorders>
            <w:shd w:val="clear" w:color="auto" w:fill="auto"/>
            <w:noWrap/>
            <w:vAlign w:val="bottom"/>
            <w:hideMark/>
          </w:tcPr>
          <w:p w14:paraId="6B8419C2" w14:textId="77777777" w:rsidR="003716B0" w:rsidRPr="00945536" w:rsidRDefault="003716B0" w:rsidP="003716B0">
            <w:pPr>
              <w:spacing w:after="0" w:line="240" w:lineRule="auto"/>
              <w:jc w:val="center"/>
              <w:rPr>
                <w:rFonts w:ascii="Calibri" w:eastAsia="Times New Roman" w:hAnsi="Calibri" w:cs="Calibri"/>
                <w:color w:val="000000"/>
              </w:rPr>
            </w:pPr>
            <w:r w:rsidRPr="00945536">
              <w:rPr>
                <w:rFonts w:ascii="Calibri" w:eastAsia="Times New Roman" w:hAnsi="Calibri" w:cs="Calibri"/>
                <w:color w:val="000000"/>
              </w:rPr>
              <w:t>380</w:t>
            </w:r>
          </w:p>
        </w:tc>
      </w:tr>
      <w:tr w:rsidR="003716B0" w:rsidRPr="00945536" w14:paraId="4FCCC520" w14:textId="77777777" w:rsidTr="003716B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B65A824" w14:textId="77777777" w:rsidR="003716B0" w:rsidRPr="00945536" w:rsidRDefault="003716B0" w:rsidP="003716B0">
            <w:pPr>
              <w:spacing w:after="0" w:line="240" w:lineRule="auto"/>
              <w:jc w:val="center"/>
              <w:rPr>
                <w:rFonts w:ascii="Calibri" w:eastAsia="Times New Roman" w:hAnsi="Calibri" w:cs="Calibri"/>
                <w:color w:val="000000"/>
              </w:rPr>
            </w:pPr>
            <w:r w:rsidRPr="00945536">
              <w:rPr>
                <w:rFonts w:ascii="Calibri" w:eastAsia="Times New Roman" w:hAnsi="Calibri" w:cs="Calibri"/>
                <w:color w:val="000000"/>
              </w:rPr>
              <w:t>0.5</w:t>
            </w:r>
          </w:p>
        </w:tc>
        <w:tc>
          <w:tcPr>
            <w:tcW w:w="1411" w:type="dxa"/>
            <w:tcBorders>
              <w:top w:val="nil"/>
              <w:left w:val="nil"/>
              <w:bottom w:val="single" w:sz="4" w:space="0" w:color="auto"/>
              <w:right w:val="single" w:sz="4" w:space="0" w:color="auto"/>
            </w:tcBorders>
            <w:shd w:val="clear" w:color="auto" w:fill="auto"/>
            <w:noWrap/>
            <w:vAlign w:val="bottom"/>
            <w:hideMark/>
          </w:tcPr>
          <w:p w14:paraId="15F03C0E" w14:textId="77777777" w:rsidR="003716B0" w:rsidRPr="00945536" w:rsidRDefault="003716B0" w:rsidP="003716B0">
            <w:pPr>
              <w:spacing w:after="0" w:line="240" w:lineRule="auto"/>
              <w:jc w:val="center"/>
              <w:rPr>
                <w:rFonts w:ascii="Calibri" w:eastAsia="Times New Roman" w:hAnsi="Calibri" w:cs="Calibri"/>
                <w:color w:val="000000"/>
              </w:rPr>
            </w:pPr>
            <w:r w:rsidRPr="00945536">
              <w:rPr>
                <w:rFonts w:ascii="Calibri" w:eastAsia="Times New Roman" w:hAnsi="Calibri" w:cs="Calibri"/>
                <w:color w:val="000000"/>
              </w:rPr>
              <w:t>260</w:t>
            </w:r>
          </w:p>
        </w:tc>
        <w:tc>
          <w:tcPr>
            <w:tcW w:w="1749" w:type="dxa"/>
            <w:tcBorders>
              <w:top w:val="nil"/>
              <w:left w:val="nil"/>
              <w:bottom w:val="single" w:sz="4" w:space="0" w:color="auto"/>
              <w:right w:val="single" w:sz="4" w:space="0" w:color="auto"/>
            </w:tcBorders>
            <w:shd w:val="clear" w:color="auto" w:fill="auto"/>
            <w:noWrap/>
            <w:vAlign w:val="bottom"/>
            <w:hideMark/>
          </w:tcPr>
          <w:p w14:paraId="3C3CA9CC" w14:textId="77777777" w:rsidR="003716B0" w:rsidRPr="00945536" w:rsidRDefault="003716B0" w:rsidP="003716B0">
            <w:pPr>
              <w:spacing w:after="0" w:line="240" w:lineRule="auto"/>
              <w:jc w:val="center"/>
              <w:rPr>
                <w:rFonts w:ascii="Calibri" w:eastAsia="Times New Roman" w:hAnsi="Calibri" w:cs="Calibri"/>
                <w:color w:val="000000"/>
              </w:rPr>
            </w:pPr>
            <w:r w:rsidRPr="00945536">
              <w:rPr>
                <w:rFonts w:ascii="Calibri" w:eastAsia="Times New Roman" w:hAnsi="Calibri" w:cs="Calibri"/>
                <w:color w:val="000000"/>
              </w:rPr>
              <w:t>260</w:t>
            </w:r>
          </w:p>
        </w:tc>
        <w:tc>
          <w:tcPr>
            <w:tcW w:w="1402" w:type="dxa"/>
            <w:tcBorders>
              <w:top w:val="nil"/>
              <w:left w:val="nil"/>
              <w:bottom w:val="single" w:sz="4" w:space="0" w:color="auto"/>
              <w:right w:val="single" w:sz="4" w:space="0" w:color="auto"/>
            </w:tcBorders>
            <w:shd w:val="clear" w:color="auto" w:fill="auto"/>
            <w:noWrap/>
            <w:vAlign w:val="bottom"/>
            <w:hideMark/>
          </w:tcPr>
          <w:p w14:paraId="7E4AC03C" w14:textId="77777777" w:rsidR="003716B0" w:rsidRPr="00945536" w:rsidRDefault="003716B0" w:rsidP="003716B0">
            <w:pPr>
              <w:spacing w:after="0" w:line="240" w:lineRule="auto"/>
              <w:jc w:val="center"/>
              <w:rPr>
                <w:rFonts w:ascii="Calibri" w:eastAsia="Times New Roman" w:hAnsi="Calibri" w:cs="Calibri"/>
                <w:color w:val="000000"/>
              </w:rPr>
            </w:pPr>
            <w:r w:rsidRPr="00945536">
              <w:rPr>
                <w:rFonts w:ascii="Calibri" w:eastAsia="Times New Roman" w:hAnsi="Calibri" w:cs="Calibri"/>
                <w:color w:val="000000"/>
              </w:rPr>
              <w:t>170</w:t>
            </w:r>
          </w:p>
        </w:tc>
        <w:tc>
          <w:tcPr>
            <w:tcW w:w="1738" w:type="dxa"/>
            <w:tcBorders>
              <w:top w:val="nil"/>
              <w:left w:val="nil"/>
              <w:bottom w:val="single" w:sz="4" w:space="0" w:color="auto"/>
              <w:right w:val="single" w:sz="4" w:space="0" w:color="auto"/>
            </w:tcBorders>
            <w:shd w:val="clear" w:color="auto" w:fill="auto"/>
            <w:noWrap/>
            <w:vAlign w:val="bottom"/>
            <w:hideMark/>
          </w:tcPr>
          <w:p w14:paraId="14BDC8CB" w14:textId="77777777" w:rsidR="003716B0" w:rsidRPr="00945536" w:rsidRDefault="003716B0" w:rsidP="003716B0">
            <w:pPr>
              <w:spacing w:after="0" w:line="240" w:lineRule="auto"/>
              <w:jc w:val="center"/>
              <w:rPr>
                <w:rFonts w:ascii="Calibri" w:eastAsia="Times New Roman" w:hAnsi="Calibri" w:cs="Calibri"/>
                <w:color w:val="000000"/>
              </w:rPr>
            </w:pPr>
            <w:r w:rsidRPr="00945536">
              <w:rPr>
                <w:rFonts w:ascii="Calibri" w:eastAsia="Times New Roman" w:hAnsi="Calibri" w:cs="Calibri"/>
                <w:color w:val="000000"/>
              </w:rPr>
              <w:t>220</w:t>
            </w:r>
          </w:p>
        </w:tc>
      </w:tr>
      <w:tr w:rsidR="003716B0" w:rsidRPr="00945536" w14:paraId="525518B0" w14:textId="77777777" w:rsidTr="003716B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DB32AFF" w14:textId="77777777" w:rsidR="003716B0" w:rsidRPr="00945536" w:rsidRDefault="003716B0" w:rsidP="003716B0">
            <w:pPr>
              <w:spacing w:after="0" w:line="240" w:lineRule="auto"/>
              <w:jc w:val="center"/>
              <w:rPr>
                <w:rFonts w:ascii="Calibri" w:eastAsia="Times New Roman" w:hAnsi="Calibri" w:cs="Calibri"/>
                <w:color w:val="000000"/>
              </w:rPr>
            </w:pPr>
            <w:r w:rsidRPr="00945536">
              <w:rPr>
                <w:rFonts w:ascii="Calibri" w:eastAsia="Times New Roman" w:hAnsi="Calibri" w:cs="Calibri"/>
                <w:color w:val="000000"/>
              </w:rPr>
              <w:t>0.75</w:t>
            </w:r>
          </w:p>
        </w:tc>
        <w:tc>
          <w:tcPr>
            <w:tcW w:w="1411" w:type="dxa"/>
            <w:tcBorders>
              <w:top w:val="nil"/>
              <w:left w:val="nil"/>
              <w:bottom w:val="single" w:sz="4" w:space="0" w:color="auto"/>
              <w:right w:val="single" w:sz="4" w:space="0" w:color="auto"/>
            </w:tcBorders>
            <w:shd w:val="clear" w:color="auto" w:fill="auto"/>
            <w:noWrap/>
            <w:vAlign w:val="bottom"/>
            <w:hideMark/>
          </w:tcPr>
          <w:p w14:paraId="5D8578B0" w14:textId="77777777" w:rsidR="003716B0" w:rsidRPr="00945536" w:rsidRDefault="003716B0" w:rsidP="003716B0">
            <w:pPr>
              <w:spacing w:after="0" w:line="240" w:lineRule="auto"/>
              <w:jc w:val="center"/>
              <w:rPr>
                <w:rFonts w:ascii="Calibri" w:eastAsia="Times New Roman" w:hAnsi="Calibri" w:cs="Calibri"/>
                <w:color w:val="000000"/>
              </w:rPr>
            </w:pPr>
            <w:r w:rsidRPr="00945536">
              <w:rPr>
                <w:rFonts w:ascii="Calibri" w:eastAsia="Times New Roman" w:hAnsi="Calibri" w:cs="Calibri"/>
                <w:color w:val="000000"/>
              </w:rPr>
              <w:t>260</w:t>
            </w:r>
          </w:p>
        </w:tc>
        <w:tc>
          <w:tcPr>
            <w:tcW w:w="1749" w:type="dxa"/>
            <w:tcBorders>
              <w:top w:val="nil"/>
              <w:left w:val="nil"/>
              <w:bottom w:val="single" w:sz="4" w:space="0" w:color="auto"/>
              <w:right w:val="single" w:sz="4" w:space="0" w:color="auto"/>
            </w:tcBorders>
            <w:shd w:val="clear" w:color="auto" w:fill="auto"/>
            <w:noWrap/>
            <w:vAlign w:val="bottom"/>
            <w:hideMark/>
          </w:tcPr>
          <w:p w14:paraId="6473E21C" w14:textId="77777777" w:rsidR="003716B0" w:rsidRPr="00945536" w:rsidRDefault="003716B0" w:rsidP="003716B0">
            <w:pPr>
              <w:spacing w:after="0" w:line="240" w:lineRule="auto"/>
              <w:jc w:val="center"/>
              <w:rPr>
                <w:rFonts w:ascii="Calibri" w:eastAsia="Times New Roman" w:hAnsi="Calibri" w:cs="Calibri"/>
                <w:color w:val="000000"/>
              </w:rPr>
            </w:pPr>
            <w:r w:rsidRPr="00945536">
              <w:rPr>
                <w:rFonts w:ascii="Calibri" w:eastAsia="Times New Roman" w:hAnsi="Calibri" w:cs="Calibri"/>
                <w:color w:val="000000"/>
              </w:rPr>
              <w:t>260</w:t>
            </w:r>
          </w:p>
        </w:tc>
        <w:tc>
          <w:tcPr>
            <w:tcW w:w="1402" w:type="dxa"/>
            <w:tcBorders>
              <w:top w:val="nil"/>
              <w:left w:val="nil"/>
              <w:bottom w:val="single" w:sz="4" w:space="0" w:color="auto"/>
              <w:right w:val="single" w:sz="4" w:space="0" w:color="auto"/>
            </w:tcBorders>
            <w:shd w:val="clear" w:color="auto" w:fill="auto"/>
            <w:noWrap/>
            <w:vAlign w:val="bottom"/>
            <w:hideMark/>
          </w:tcPr>
          <w:p w14:paraId="4CB634C5" w14:textId="77777777" w:rsidR="003716B0" w:rsidRPr="00945536" w:rsidRDefault="003716B0" w:rsidP="003716B0">
            <w:pPr>
              <w:spacing w:after="0" w:line="240" w:lineRule="auto"/>
              <w:jc w:val="center"/>
              <w:rPr>
                <w:rFonts w:ascii="Calibri" w:eastAsia="Times New Roman" w:hAnsi="Calibri" w:cs="Calibri"/>
                <w:color w:val="000000"/>
              </w:rPr>
            </w:pPr>
            <w:r w:rsidRPr="00945536">
              <w:rPr>
                <w:rFonts w:ascii="Calibri" w:eastAsia="Times New Roman" w:hAnsi="Calibri" w:cs="Calibri"/>
                <w:color w:val="000000"/>
              </w:rPr>
              <w:t>110</w:t>
            </w:r>
          </w:p>
        </w:tc>
        <w:tc>
          <w:tcPr>
            <w:tcW w:w="1738" w:type="dxa"/>
            <w:tcBorders>
              <w:top w:val="nil"/>
              <w:left w:val="nil"/>
              <w:bottom w:val="single" w:sz="4" w:space="0" w:color="auto"/>
              <w:right w:val="single" w:sz="4" w:space="0" w:color="auto"/>
            </w:tcBorders>
            <w:shd w:val="clear" w:color="auto" w:fill="auto"/>
            <w:noWrap/>
            <w:vAlign w:val="bottom"/>
            <w:hideMark/>
          </w:tcPr>
          <w:p w14:paraId="0513594A" w14:textId="77777777" w:rsidR="003716B0" w:rsidRPr="00945536" w:rsidRDefault="003716B0" w:rsidP="003716B0">
            <w:pPr>
              <w:spacing w:after="0" w:line="240" w:lineRule="auto"/>
              <w:jc w:val="center"/>
              <w:rPr>
                <w:rFonts w:ascii="Calibri" w:eastAsia="Times New Roman" w:hAnsi="Calibri" w:cs="Calibri"/>
                <w:color w:val="000000"/>
              </w:rPr>
            </w:pPr>
            <w:r w:rsidRPr="00945536">
              <w:rPr>
                <w:rFonts w:ascii="Calibri" w:eastAsia="Times New Roman" w:hAnsi="Calibri" w:cs="Calibri"/>
                <w:color w:val="000000"/>
              </w:rPr>
              <w:t>200</w:t>
            </w:r>
          </w:p>
        </w:tc>
      </w:tr>
      <w:tr w:rsidR="003716B0" w:rsidRPr="00945536" w14:paraId="3038CA3A" w14:textId="77777777" w:rsidTr="003716B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5A1099B" w14:textId="77777777" w:rsidR="003716B0" w:rsidRPr="00945536" w:rsidRDefault="003716B0" w:rsidP="003716B0">
            <w:pPr>
              <w:spacing w:after="0" w:line="240" w:lineRule="auto"/>
              <w:jc w:val="center"/>
              <w:rPr>
                <w:rFonts w:ascii="Calibri" w:eastAsia="Times New Roman" w:hAnsi="Calibri" w:cs="Calibri"/>
                <w:color w:val="000000"/>
              </w:rPr>
            </w:pPr>
            <w:r w:rsidRPr="00945536">
              <w:rPr>
                <w:rFonts w:ascii="Calibri" w:eastAsia="Times New Roman" w:hAnsi="Calibri" w:cs="Calibri"/>
                <w:color w:val="000000"/>
              </w:rPr>
              <w:t>1</w:t>
            </w:r>
          </w:p>
        </w:tc>
        <w:tc>
          <w:tcPr>
            <w:tcW w:w="1411" w:type="dxa"/>
            <w:tcBorders>
              <w:top w:val="nil"/>
              <w:left w:val="nil"/>
              <w:bottom w:val="single" w:sz="4" w:space="0" w:color="auto"/>
              <w:right w:val="single" w:sz="4" w:space="0" w:color="auto"/>
            </w:tcBorders>
            <w:shd w:val="clear" w:color="auto" w:fill="auto"/>
            <w:noWrap/>
            <w:vAlign w:val="bottom"/>
            <w:hideMark/>
          </w:tcPr>
          <w:p w14:paraId="2DFA47D7" w14:textId="77777777" w:rsidR="003716B0" w:rsidRPr="00945536" w:rsidRDefault="003716B0" w:rsidP="003716B0">
            <w:pPr>
              <w:spacing w:after="0" w:line="240" w:lineRule="auto"/>
              <w:jc w:val="center"/>
              <w:rPr>
                <w:rFonts w:ascii="Calibri" w:eastAsia="Times New Roman" w:hAnsi="Calibri" w:cs="Calibri"/>
                <w:color w:val="000000"/>
              </w:rPr>
            </w:pPr>
            <w:r w:rsidRPr="00945536">
              <w:rPr>
                <w:rFonts w:ascii="Calibri" w:eastAsia="Times New Roman" w:hAnsi="Calibri" w:cs="Calibri"/>
                <w:color w:val="000000"/>
              </w:rPr>
              <w:t>260</w:t>
            </w:r>
          </w:p>
        </w:tc>
        <w:tc>
          <w:tcPr>
            <w:tcW w:w="1749" w:type="dxa"/>
            <w:tcBorders>
              <w:top w:val="nil"/>
              <w:left w:val="nil"/>
              <w:bottom w:val="single" w:sz="4" w:space="0" w:color="auto"/>
              <w:right w:val="single" w:sz="4" w:space="0" w:color="auto"/>
            </w:tcBorders>
            <w:shd w:val="clear" w:color="auto" w:fill="auto"/>
            <w:noWrap/>
            <w:vAlign w:val="bottom"/>
            <w:hideMark/>
          </w:tcPr>
          <w:p w14:paraId="75A2D659" w14:textId="77777777" w:rsidR="003716B0" w:rsidRPr="00945536" w:rsidRDefault="003716B0" w:rsidP="003716B0">
            <w:pPr>
              <w:spacing w:after="0" w:line="240" w:lineRule="auto"/>
              <w:jc w:val="center"/>
              <w:rPr>
                <w:rFonts w:ascii="Calibri" w:eastAsia="Times New Roman" w:hAnsi="Calibri" w:cs="Calibri"/>
                <w:color w:val="000000"/>
              </w:rPr>
            </w:pPr>
            <w:r w:rsidRPr="00945536">
              <w:rPr>
                <w:rFonts w:ascii="Calibri" w:eastAsia="Times New Roman" w:hAnsi="Calibri" w:cs="Calibri"/>
                <w:color w:val="000000"/>
              </w:rPr>
              <w:t>260</w:t>
            </w:r>
          </w:p>
        </w:tc>
        <w:tc>
          <w:tcPr>
            <w:tcW w:w="1402" w:type="dxa"/>
            <w:tcBorders>
              <w:top w:val="nil"/>
              <w:left w:val="nil"/>
              <w:bottom w:val="single" w:sz="4" w:space="0" w:color="auto"/>
              <w:right w:val="single" w:sz="4" w:space="0" w:color="auto"/>
            </w:tcBorders>
            <w:shd w:val="clear" w:color="auto" w:fill="auto"/>
            <w:noWrap/>
            <w:vAlign w:val="bottom"/>
            <w:hideMark/>
          </w:tcPr>
          <w:p w14:paraId="03060CF8" w14:textId="77777777" w:rsidR="003716B0" w:rsidRPr="00945536" w:rsidRDefault="003716B0" w:rsidP="003716B0">
            <w:pPr>
              <w:spacing w:after="0" w:line="240" w:lineRule="auto"/>
              <w:jc w:val="center"/>
              <w:rPr>
                <w:rFonts w:ascii="Calibri" w:eastAsia="Times New Roman" w:hAnsi="Calibri" w:cs="Calibri"/>
                <w:color w:val="000000"/>
              </w:rPr>
            </w:pPr>
            <w:r w:rsidRPr="00945536">
              <w:rPr>
                <w:rFonts w:ascii="Calibri" w:eastAsia="Times New Roman" w:hAnsi="Calibri" w:cs="Calibri"/>
                <w:color w:val="000000"/>
              </w:rPr>
              <w:t>90</w:t>
            </w:r>
          </w:p>
        </w:tc>
        <w:tc>
          <w:tcPr>
            <w:tcW w:w="1738" w:type="dxa"/>
            <w:tcBorders>
              <w:top w:val="nil"/>
              <w:left w:val="nil"/>
              <w:bottom w:val="single" w:sz="4" w:space="0" w:color="auto"/>
              <w:right w:val="single" w:sz="4" w:space="0" w:color="auto"/>
            </w:tcBorders>
            <w:shd w:val="clear" w:color="auto" w:fill="auto"/>
            <w:noWrap/>
            <w:vAlign w:val="bottom"/>
            <w:hideMark/>
          </w:tcPr>
          <w:p w14:paraId="1A2C4AA8" w14:textId="77777777" w:rsidR="003716B0" w:rsidRPr="00945536" w:rsidRDefault="003716B0" w:rsidP="003716B0">
            <w:pPr>
              <w:spacing w:after="0" w:line="240" w:lineRule="auto"/>
              <w:jc w:val="center"/>
              <w:rPr>
                <w:rFonts w:ascii="Calibri" w:eastAsia="Times New Roman" w:hAnsi="Calibri" w:cs="Calibri"/>
                <w:color w:val="000000"/>
              </w:rPr>
            </w:pPr>
            <w:r w:rsidRPr="00945536">
              <w:rPr>
                <w:rFonts w:ascii="Calibri" w:eastAsia="Times New Roman" w:hAnsi="Calibri" w:cs="Calibri"/>
                <w:color w:val="000000"/>
              </w:rPr>
              <w:t>160</w:t>
            </w:r>
          </w:p>
        </w:tc>
      </w:tr>
    </w:tbl>
    <w:p w14:paraId="7E691733" w14:textId="20AC0C05" w:rsidR="003716B0" w:rsidRDefault="003716B0" w:rsidP="003716B0">
      <w:pPr>
        <w:keepNext/>
        <w:rPr>
          <w:rFonts w:ascii="Times New Roman" w:hAnsi="Times New Roman" w:cs="Times New Roman"/>
          <w:sz w:val="24"/>
          <w:szCs w:val="24"/>
        </w:rPr>
      </w:pPr>
    </w:p>
    <w:p w14:paraId="7223CE77" w14:textId="77777777" w:rsidR="003716B0" w:rsidRPr="003716B0" w:rsidRDefault="003716B0" w:rsidP="003716B0">
      <w:pPr>
        <w:keepNext/>
        <w:ind w:left="708"/>
        <w:rPr>
          <w:rFonts w:ascii="Times New Roman" w:hAnsi="Times New Roman" w:cs="Times New Roman"/>
          <w:sz w:val="24"/>
          <w:szCs w:val="24"/>
        </w:rPr>
      </w:pPr>
      <w:r w:rsidRPr="003716B0">
        <w:rPr>
          <w:rFonts w:ascii="Times New Roman" w:hAnsi="Times New Roman" w:cs="Times New Roman"/>
          <w:sz w:val="24"/>
          <w:szCs w:val="24"/>
        </w:rPr>
        <w:t>Los tiempos del subida y bajada del capacitor se mantienen iguales ya que estos dependen de la constante de tiempo de este y no varían con el voltaje.</w:t>
      </w:r>
    </w:p>
    <w:p w14:paraId="62B49481" w14:textId="77777777" w:rsidR="003716B0" w:rsidRPr="003716B0" w:rsidRDefault="003716B0" w:rsidP="003716B0">
      <w:pPr>
        <w:keepNext/>
        <w:ind w:left="708"/>
        <w:rPr>
          <w:rFonts w:ascii="Times New Roman" w:hAnsi="Times New Roman" w:cs="Times New Roman"/>
          <w:sz w:val="24"/>
          <w:szCs w:val="24"/>
        </w:rPr>
      </w:pPr>
      <w:r w:rsidRPr="003716B0">
        <w:rPr>
          <w:rFonts w:ascii="Times New Roman" w:hAnsi="Times New Roman" w:cs="Times New Roman"/>
          <w:sz w:val="24"/>
          <w:szCs w:val="24"/>
        </w:rPr>
        <w:t>Por el otro lado los tiempos de subida y bajada del diodo comienzan a disminuir a medida que se aumenta el voltaje.</w:t>
      </w:r>
    </w:p>
    <w:p w14:paraId="76B81468" w14:textId="784F4D2B" w:rsidR="00C863D7" w:rsidRDefault="003716B0" w:rsidP="00C863D7">
      <w:pPr>
        <w:pStyle w:val="Prrafodelista"/>
        <w:keepNext/>
        <w:numPr>
          <w:ilvl w:val="0"/>
          <w:numId w:val="11"/>
        </w:numPr>
        <w:rPr>
          <w:rFonts w:ascii="Times New Roman" w:hAnsi="Times New Roman" w:cs="Times New Roman"/>
          <w:sz w:val="24"/>
          <w:szCs w:val="24"/>
        </w:rPr>
      </w:pPr>
      <w:r w:rsidRPr="003716B0">
        <w:rPr>
          <w:rFonts w:ascii="Times New Roman" w:hAnsi="Times New Roman" w:cs="Times New Roman"/>
          <w:sz w:val="24"/>
          <w:szCs w:val="24"/>
        </w:rPr>
        <w:t>Ahora cambie de lugar la resistencia y el diodo de manera que ahora se mida el voltaje de la resistencia y el del generador las señales una sobre la otra, tome foto a la gráfica.</w:t>
      </w:r>
    </w:p>
    <w:p w14:paraId="15505D0A" w14:textId="77777777" w:rsidR="00C863D7" w:rsidRPr="00C863D7" w:rsidRDefault="00C863D7" w:rsidP="00C863D7">
      <w:pPr>
        <w:pStyle w:val="Prrafodelista"/>
        <w:keepNext/>
        <w:rPr>
          <w:rFonts w:ascii="Times New Roman" w:hAnsi="Times New Roman" w:cs="Times New Roman"/>
          <w:sz w:val="24"/>
          <w:szCs w:val="24"/>
        </w:rPr>
      </w:pPr>
    </w:p>
    <w:p w14:paraId="6F16E67D" w14:textId="30DE683D" w:rsidR="001803E5" w:rsidRDefault="001803E5" w:rsidP="003716B0">
      <w:pPr>
        <w:pStyle w:val="Prrafodelista"/>
        <w:keepNext/>
        <w:rPr>
          <w:rFonts w:ascii="Times New Roman" w:hAnsi="Times New Roman" w:cs="Times New Roman"/>
          <w:sz w:val="24"/>
          <w:szCs w:val="24"/>
        </w:rPr>
      </w:pPr>
      <w:r>
        <w:rPr>
          <w:rFonts w:ascii="Times New Roman" w:hAnsi="Times New Roman" w:cs="Times New Roman"/>
          <w:sz w:val="24"/>
          <w:szCs w:val="24"/>
        </w:rPr>
        <w:t>Como se puede ver en l</w:t>
      </w:r>
      <w:r>
        <w:rPr>
          <w:rFonts w:ascii="Times New Roman" w:hAnsi="Times New Roman" w:cs="Times New Roman"/>
          <w:sz w:val="24"/>
          <w:szCs w:val="24"/>
        </w:rPr>
        <w:t>os</w:t>
      </w:r>
      <w:r>
        <w:rPr>
          <w:rFonts w:ascii="Times New Roman" w:hAnsi="Times New Roman" w:cs="Times New Roman"/>
          <w:sz w:val="24"/>
          <w:szCs w:val="24"/>
        </w:rPr>
        <w:t xml:space="preserve"> </w:t>
      </w:r>
      <w:r>
        <w:rPr>
          <w:rFonts w:ascii="Times New Roman" w:hAnsi="Times New Roman" w:cs="Times New Roman"/>
          <w:sz w:val="24"/>
          <w:szCs w:val="24"/>
        </w:rPr>
        <w:t>siguientes circuitos</w:t>
      </w:r>
      <w:r>
        <w:rPr>
          <w:rFonts w:ascii="Times New Roman" w:hAnsi="Times New Roman" w:cs="Times New Roman"/>
          <w:sz w:val="24"/>
          <w:szCs w:val="24"/>
        </w:rPr>
        <w:t xml:space="preserve"> al remplazar la posición del capacitor</w:t>
      </w:r>
      <w:r>
        <w:rPr>
          <w:rFonts w:ascii="Times New Roman" w:hAnsi="Times New Roman" w:cs="Times New Roman"/>
          <w:sz w:val="24"/>
          <w:szCs w:val="24"/>
        </w:rPr>
        <w:t xml:space="preserve"> o el diodo</w:t>
      </w:r>
      <w:r>
        <w:rPr>
          <w:rFonts w:ascii="Times New Roman" w:hAnsi="Times New Roman" w:cs="Times New Roman"/>
          <w:sz w:val="24"/>
          <w:szCs w:val="24"/>
        </w:rPr>
        <w:t xml:space="preserve"> con la resistencia lo que logramos es que cambien los puntos de lectura del osciloscopio, por lo que analizando el primer punto el CH2 que corresponde a la</w:t>
      </w:r>
      <w:r w:rsidR="00C863D7">
        <w:rPr>
          <w:rFonts w:ascii="Times New Roman" w:hAnsi="Times New Roman" w:cs="Times New Roman"/>
          <w:sz w:val="24"/>
          <w:szCs w:val="24"/>
        </w:rPr>
        <w:t xml:space="preserve"> s</w:t>
      </w:r>
      <w:r>
        <w:rPr>
          <w:rFonts w:ascii="Times New Roman" w:hAnsi="Times New Roman" w:cs="Times New Roman"/>
          <w:sz w:val="24"/>
          <w:szCs w:val="24"/>
        </w:rPr>
        <w:t>eñal rectangular de color celeste en el osciloscopio sigue siendo la salida del generador de funciones</w:t>
      </w:r>
      <w:r>
        <w:rPr>
          <w:rFonts w:ascii="Times New Roman" w:hAnsi="Times New Roman" w:cs="Times New Roman"/>
          <w:sz w:val="24"/>
          <w:szCs w:val="24"/>
        </w:rPr>
        <w:t>.</w:t>
      </w:r>
    </w:p>
    <w:p w14:paraId="038A9018" w14:textId="77777777" w:rsidR="00873314" w:rsidRDefault="00873314" w:rsidP="003716B0">
      <w:pPr>
        <w:pStyle w:val="Prrafodelista"/>
        <w:keepNext/>
        <w:rPr>
          <w:rFonts w:ascii="Times New Roman" w:hAnsi="Times New Roman" w:cs="Times New Roman"/>
          <w:sz w:val="24"/>
          <w:szCs w:val="24"/>
        </w:rPr>
      </w:pPr>
    </w:p>
    <w:p w14:paraId="313A729F" w14:textId="5DCE30F5" w:rsidR="003716B0" w:rsidRDefault="003716B0" w:rsidP="003716B0">
      <w:pPr>
        <w:pStyle w:val="Prrafodelista"/>
        <w:keepNext/>
        <w:rPr>
          <w:rFonts w:ascii="Times New Roman" w:hAnsi="Times New Roman" w:cs="Times New Roman"/>
          <w:sz w:val="24"/>
          <w:szCs w:val="24"/>
        </w:rPr>
      </w:pPr>
      <w:r>
        <w:rPr>
          <w:noProof/>
        </w:rPr>
        <w:drawing>
          <wp:inline distT="0" distB="0" distL="0" distR="0" wp14:anchorId="410D64D4" wp14:editId="39E1F567">
            <wp:extent cx="5603358" cy="2267085"/>
            <wp:effectExtent l="0" t="0" r="0" b="0"/>
            <wp:docPr id="6" name="Imagen 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rc#2 capacitor invertido.png"/>
                    <pic:cNvPicPr/>
                  </pic:nvPicPr>
                  <pic:blipFill>
                    <a:blip r:embed="rId15">
                      <a:extLst>
                        <a:ext uri="{28A0092B-C50C-407E-A947-70E740481C1C}">
                          <a14:useLocalDpi xmlns:a14="http://schemas.microsoft.com/office/drawing/2010/main" val="0"/>
                        </a:ext>
                      </a:extLst>
                    </a:blip>
                    <a:stretch>
                      <a:fillRect/>
                    </a:stretch>
                  </pic:blipFill>
                  <pic:spPr>
                    <a:xfrm>
                      <a:off x="0" y="0"/>
                      <a:ext cx="5616416" cy="2272368"/>
                    </a:xfrm>
                    <a:prstGeom prst="rect">
                      <a:avLst/>
                    </a:prstGeom>
                  </pic:spPr>
                </pic:pic>
              </a:graphicData>
            </a:graphic>
          </wp:inline>
        </w:drawing>
      </w:r>
    </w:p>
    <w:p w14:paraId="4A391406" w14:textId="77777777" w:rsidR="00C165A1" w:rsidRDefault="00C165A1" w:rsidP="003716B0">
      <w:pPr>
        <w:pStyle w:val="Prrafodelista"/>
        <w:keepNext/>
        <w:rPr>
          <w:rFonts w:ascii="Times New Roman" w:hAnsi="Times New Roman" w:cs="Times New Roman"/>
          <w:sz w:val="24"/>
          <w:szCs w:val="24"/>
        </w:rPr>
      </w:pPr>
    </w:p>
    <w:p w14:paraId="0307752D" w14:textId="77777777" w:rsidR="00C863D7" w:rsidRDefault="00C863D7" w:rsidP="003716B0">
      <w:pPr>
        <w:pStyle w:val="Prrafodelista"/>
        <w:keepNext/>
        <w:rPr>
          <w:rFonts w:ascii="Times New Roman" w:hAnsi="Times New Roman" w:cs="Times New Roman"/>
          <w:sz w:val="24"/>
          <w:szCs w:val="24"/>
        </w:rPr>
      </w:pPr>
    </w:p>
    <w:p w14:paraId="6D1F4F6D" w14:textId="75C68A35" w:rsidR="003716B0" w:rsidRDefault="001803E5" w:rsidP="003716B0">
      <w:pPr>
        <w:pStyle w:val="Prrafodelista"/>
        <w:keepNext/>
        <w:rPr>
          <w:rFonts w:ascii="Times New Roman" w:hAnsi="Times New Roman" w:cs="Times New Roman"/>
          <w:sz w:val="24"/>
          <w:szCs w:val="24"/>
        </w:rPr>
      </w:pPr>
      <w:r>
        <w:rPr>
          <w:rFonts w:ascii="Times New Roman" w:hAnsi="Times New Roman" w:cs="Times New Roman"/>
          <w:sz w:val="24"/>
          <w:szCs w:val="24"/>
        </w:rPr>
        <w:t xml:space="preserve">En el caso del circuito en el cual se invirtió la posición del </w:t>
      </w:r>
      <w:r w:rsidR="00C165A1">
        <w:rPr>
          <w:rFonts w:ascii="Times New Roman" w:hAnsi="Times New Roman" w:cs="Times New Roman"/>
          <w:sz w:val="24"/>
          <w:szCs w:val="24"/>
        </w:rPr>
        <w:t xml:space="preserve">capacitor, </w:t>
      </w:r>
      <w:r w:rsidR="00C0496D">
        <w:rPr>
          <w:rFonts w:ascii="Times New Roman" w:hAnsi="Times New Roman" w:cs="Times New Roman"/>
          <w:sz w:val="24"/>
          <w:szCs w:val="24"/>
        </w:rPr>
        <w:t xml:space="preserve">podemos ver como la señal del CH1 del osciloscopio </w:t>
      </w:r>
      <w:r w:rsidR="002831F1">
        <w:rPr>
          <w:rFonts w:ascii="Times New Roman" w:hAnsi="Times New Roman" w:cs="Times New Roman"/>
          <w:sz w:val="24"/>
          <w:szCs w:val="24"/>
        </w:rPr>
        <w:t>grafica el voltaje del resistor después de pasar por el capacitor</w:t>
      </w:r>
      <w:r w:rsidR="00033631">
        <w:rPr>
          <w:rFonts w:ascii="Times New Roman" w:hAnsi="Times New Roman" w:cs="Times New Roman"/>
          <w:sz w:val="24"/>
          <w:szCs w:val="24"/>
        </w:rPr>
        <w:t xml:space="preserve">. Este es un voltaje simétrico ya que ninguno de los componentes tiene polaridad, podemos ver que la onda cuadrada al estar en su punto </w:t>
      </w:r>
      <w:r w:rsidR="00C50606">
        <w:rPr>
          <w:rFonts w:ascii="Times New Roman" w:hAnsi="Times New Roman" w:cs="Times New Roman"/>
          <w:sz w:val="24"/>
          <w:szCs w:val="24"/>
        </w:rPr>
        <w:t xml:space="preserve">máximo y voltaje del resistor comienza a disminuir simétricamente hasta llegar a </w:t>
      </w:r>
      <w:r w:rsidR="00C50606">
        <w:rPr>
          <w:rFonts w:ascii="Times New Roman" w:hAnsi="Times New Roman" w:cs="Times New Roman"/>
          <w:sz w:val="24"/>
          <w:szCs w:val="24"/>
        </w:rPr>
        <w:lastRenderedPageBreak/>
        <w:t>cero</w:t>
      </w:r>
      <w:r w:rsidR="002A22EE">
        <w:rPr>
          <w:rFonts w:ascii="Times New Roman" w:hAnsi="Times New Roman" w:cs="Times New Roman"/>
          <w:sz w:val="24"/>
          <w:szCs w:val="24"/>
        </w:rPr>
        <w:t>.</w:t>
      </w:r>
      <w:r w:rsidR="00033631">
        <w:rPr>
          <w:rFonts w:ascii="Times New Roman" w:hAnsi="Times New Roman" w:cs="Times New Roman"/>
          <w:sz w:val="24"/>
          <w:szCs w:val="24"/>
        </w:rPr>
        <w:t xml:space="preserve"> </w:t>
      </w:r>
      <w:r w:rsidR="00A47FAC">
        <w:rPr>
          <w:rFonts w:ascii="Times New Roman" w:hAnsi="Times New Roman" w:cs="Times New Roman"/>
          <w:sz w:val="24"/>
          <w:szCs w:val="24"/>
        </w:rPr>
        <w:t>Esto representa el ciclo de carga y descarga del capacitor, al este llegar a cargarse en cualquiera de las dos polaridades se considera un circuito abierto.</w:t>
      </w:r>
    </w:p>
    <w:p w14:paraId="5CB11ADF" w14:textId="77777777" w:rsidR="00873314" w:rsidRDefault="00873314" w:rsidP="003716B0">
      <w:pPr>
        <w:pStyle w:val="Prrafodelista"/>
        <w:keepNext/>
        <w:rPr>
          <w:rFonts w:ascii="Times New Roman" w:hAnsi="Times New Roman" w:cs="Times New Roman"/>
          <w:sz w:val="24"/>
          <w:szCs w:val="24"/>
        </w:rPr>
      </w:pPr>
    </w:p>
    <w:p w14:paraId="526DD514" w14:textId="77777777" w:rsidR="00C863D7" w:rsidRDefault="00C863D7" w:rsidP="003716B0">
      <w:pPr>
        <w:pStyle w:val="Prrafodelista"/>
        <w:keepNext/>
        <w:rPr>
          <w:rFonts w:ascii="Times New Roman" w:hAnsi="Times New Roman" w:cs="Times New Roman"/>
          <w:sz w:val="24"/>
          <w:szCs w:val="24"/>
        </w:rPr>
      </w:pPr>
    </w:p>
    <w:p w14:paraId="06D454FD" w14:textId="1600D247" w:rsidR="003716B0" w:rsidRDefault="003716B0" w:rsidP="003716B0">
      <w:pPr>
        <w:pStyle w:val="Prrafodelista"/>
        <w:keepNext/>
        <w:rPr>
          <w:rFonts w:ascii="Times New Roman" w:hAnsi="Times New Roman" w:cs="Times New Roman"/>
          <w:sz w:val="24"/>
          <w:szCs w:val="24"/>
        </w:rPr>
      </w:pPr>
      <w:r>
        <w:rPr>
          <w:noProof/>
        </w:rPr>
        <w:drawing>
          <wp:inline distT="0" distB="0" distL="0" distR="0" wp14:anchorId="4A86A4A3" wp14:editId="2A66DA9B">
            <wp:extent cx="5550195" cy="2226601"/>
            <wp:effectExtent l="0" t="0" r="0" b="2540"/>
            <wp:docPr id="7" name="Imagen 7" descr="Imagen que contiene computadora, reloj, monitor, laptop&#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rc#2 diodo invertido.png"/>
                    <pic:cNvPicPr/>
                  </pic:nvPicPr>
                  <pic:blipFill>
                    <a:blip r:embed="rId16">
                      <a:extLst>
                        <a:ext uri="{28A0092B-C50C-407E-A947-70E740481C1C}">
                          <a14:useLocalDpi xmlns:a14="http://schemas.microsoft.com/office/drawing/2010/main" val="0"/>
                        </a:ext>
                      </a:extLst>
                    </a:blip>
                    <a:stretch>
                      <a:fillRect/>
                    </a:stretch>
                  </pic:blipFill>
                  <pic:spPr>
                    <a:xfrm>
                      <a:off x="0" y="0"/>
                      <a:ext cx="5557582" cy="2229564"/>
                    </a:xfrm>
                    <a:prstGeom prst="rect">
                      <a:avLst/>
                    </a:prstGeom>
                  </pic:spPr>
                </pic:pic>
              </a:graphicData>
            </a:graphic>
          </wp:inline>
        </w:drawing>
      </w:r>
    </w:p>
    <w:p w14:paraId="4AC5E7A7" w14:textId="77777777" w:rsidR="00873314" w:rsidRDefault="00873314" w:rsidP="003716B0">
      <w:pPr>
        <w:pStyle w:val="Prrafodelista"/>
        <w:keepNext/>
        <w:rPr>
          <w:rFonts w:ascii="Times New Roman" w:hAnsi="Times New Roman" w:cs="Times New Roman"/>
          <w:sz w:val="24"/>
          <w:szCs w:val="24"/>
        </w:rPr>
      </w:pPr>
    </w:p>
    <w:p w14:paraId="388FB6D9" w14:textId="1160D487" w:rsidR="003716B0" w:rsidRDefault="002A22EE" w:rsidP="003716B0">
      <w:pPr>
        <w:pStyle w:val="Prrafodelista"/>
        <w:keepNext/>
        <w:rPr>
          <w:rFonts w:ascii="Times New Roman" w:hAnsi="Times New Roman" w:cs="Times New Roman"/>
          <w:sz w:val="24"/>
          <w:szCs w:val="24"/>
        </w:rPr>
      </w:pPr>
      <w:r>
        <w:rPr>
          <w:rFonts w:ascii="Times New Roman" w:hAnsi="Times New Roman" w:cs="Times New Roman"/>
          <w:sz w:val="24"/>
          <w:szCs w:val="24"/>
        </w:rPr>
        <w:t xml:space="preserve">La diferencia entre estos dos circuitos es </w:t>
      </w:r>
      <w:r w:rsidR="00BF4F9A">
        <w:rPr>
          <w:rFonts w:ascii="Times New Roman" w:hAnsi="Times New Roman" w:cs="Times New Roman"/>
          <w:sz w:val="24"/>
          <w:szCs w:val="24"/>
        </w:rPr>
        <w:t>que</w:t>
      </w:r>
      <w:r w:rsidR="00892D87">
        <w:rPr>
          <w:rFonts w:ascii="Times New Roman" w:hAnsi="Times New Roman" w:cs="Times New Roman"/>
          <w:sz w:val="24"/>
          <w:szCs w:val="24"/>
        </w:rPr>
        <w:t xml:space="preserve"> este último</w:t>
      </w:r>
      <w:r w:rsidR="00BF4F9A">
        <w:rPr>
          <w:rFonts w:ascii="Times New Roman" w:hAnsi="Times New Roman" w:cs="Times New Roman"/>
          <w:sz w:val="24"/>
          <w:szCs w:val="24"/>
        </w:rPr>
        <w:t>,</w:t>
      </w:r>
      <w:r>
        <w:rPr>
          <w:rFonts w:ascii="Times New Roman" w:hAnsi="Times New Roman" w:cs="Times New Roman"/>
          <w:sz w:val="24"/>
          <w:szCs w:val="24"/>
        </w:rPr>
        <w:t xml:space="preserve"> al ser un diodo</w:t>
      </w:r>
      <w:r w:rsidR="0051033F">
        <w:rPr>
          <w:rFonts w:ascii="Times New Roman" w:hAnsi="Times New Roman" w:cs="Times New Roman"/>
          <w:sz w:val="24"/>
          <w:szCs w:val="24"/>
        </w:rPr>
        <w:t xml:space="preserve">, </w:t>
      </w:r>
      <w:r w:rsidR="00B418F7">
        <w:rPr>
          <w:rFonts w:ascii="Times New Roman" w:hAnsi="Times New Roman" w:cs="Times New Roman"/>
          <w:sz w:val="24"/>
          <w:szCs w:val="24"/>
        </w:rPr>
        <w:t>el circuito tiene polaridad por lo que el voltaje</w:t>
      </w:r>
      <w:r w:rsidR="00A47FAC">
        <w:rPr>
          <w:rFonts w:ascii="Times New Roman" w:hAnsi="Times New Roman" w:cs="Times New Roman"/>
          <w:sz w:val="24"/>
          <w:szCs w:val="24"/>
        </w:rPr>
        <w:t xml:space="preserve"> del </w:t>
      </w:r>
      <w:r w:rsidR="00BF4F9A">
        <w:rPr>
          <w:rFonts w:ascii="Times New Roman" w:hAnsi="Times New Roman" w:cs="Times New Roman"/>
          <w:sz w:val="24"/>
          <w:szCs w:val="24"/>
        </w:rPr>
        <w:t>solo fluye continuamente en una sola dirección</w:t>
      </w:r>
      <w:r w:rsidR="00687842">
        <w:rPr>
          <w:rFonts w:ascii="Times New Roman" w:hAnsi="Times New Roman" w:cs="Times New Roman"/>
          <w:sz w:val="24"/>
          <w:szCs w:val="24"/>
        </w:rPr>
        <w:t xml:space="preserve">, en polarización directa el voltaje del resistor se fija cuando el diodo supera </w:t>
      </w:r>
      <w:r w:rsidR="0079696D">
        <w:rPr>
          <w:rFonts w:ascii="Times New Roman" w:hAnsi="Times New Roman" w:cs="Times New Roman"/>
          <w:sz w:val="24"/>
          <w:szCs w:val="24"/>
        </w:rPr>
        <w:t xml:space="preserve">el voltaje de umbral. La forma de la onda del voltaje del resistor se asemeja a la del circuito anterior por </w:t>
      </w:r>
      <w:r w:rsidR="00C863D7">
        <w:rPr>
          <w:rFonts w:ascii="Times New Roman" w:hAnsi="Times New Roman" w:cs="Times New Roman"/>
          <w:sz w:val="24"/>
          <w:szCs w:val="24"/>
        </w:rPr>
        <w:t>los efectos capacitivos del diodo.</w:t>
      </w:r>
    </w:p>
    <w:p w14:paraId="37FA9CD4" w14:textId="245F54AC" w:rsidR="003716B0" w:rsidRDefault="003716B0" w:rsidP="003716B0">
      <w:pPr>
        <w:pStyle w:val="Prrafodelista"/>
        <w:keepNext/>
        <w:rPr>
          <w:rFonts w:ascii="Times New Roman" w:hAnsi="Times New Roman" w:cs="Times New Roman"/>
          <w:sz w:val="24"/>
          <w:szCs w:val="24"/>
        </w:rPr>
      </w:pPr>
    </w:p>
    <w:p w14:paraId="78401449" w14:textId="4D573180" w:rsidR="003716B0" w:rsidRDefault="003716B0" w:rsidP="003716B0">
      <w:pPr>
        <w:pStyle w:val="Prrafodelista"/>
        <w:keepNext/>
        <w:rPr>
          <w:rFonts w:ascii="Times New Roman" w:hAnsi="Times New Roman" w:cs="Times New Roman"/>
          <w:sz w:val="24"/>
          <w:szCs w:val="24"/>
        </w:rPr>
      </w:pPr>
    </w:p>
    <w:p w14:paraId="2512D471" w14:textId="5E6CBDD4" w:rsidR="003716B0" w:rsidRDefault="003716B0" w:rsidP="003716B0">
      <w:pPr>
        <w:pStyle w:val="Prrafodelista"/>
        <w:keepNext/>
        <w:rPr>
          <w:rFonts w:ascii="Times New Roman" w:hAnsi="Times New Roman" w:cs="Times New Roman"/>
          <w:sz w:val="24"/>
          <w:szCs w:val="24"/>
        </w:rPr>
      </w:pPr>
    </w:p>
    <w:p w14:paraId="0CBB527F" w14:textId="09589BDF" w:rsidR="003716B0" w:rsidRDefault="003716B0" w:rsidP="003716B0">
      <w:pPr>
        <w:pStyle w:val="Prrafodelista"/>
        <w:keepNext/>
        <w:rPr>
          <w:rFonts w:ascii="Times New Roman" w:hAnsi="Times New Roman" w:cs="Times New Roman"/>
          <w:sz w:val="24"/>
          <w:szCs w:val="24"/>
        </w:rPr>
      </w:pPr>
    </w:p>
    <w:p w14:paraId="32C89291" w14:textId="2554DCBE" w:rsidR="003716B0" w:rsidRDefault="003716B0" w:rsidP="003716B0">
      <w:pPr>
        <w:pStyle w:val="Prrafodelista"/>
        <w:keepNext/>
        <w:rPr>
          <w:rFonts w:ascii="Times New Roman" w:hAnsi="Times New Roman" w:cs="Times New Roman"/>
          <w:sz w:val="24"/>
          <w:szCs w:val="24"/>
        </w:rPr>
      </w:pPr>
    </w:p>
    <w:p w14:paraId="43A52E27" w14:textId="77777777" w:rsidR="00873314" w:rsidRDefault="00873314" w:rsidP="003716B0">
      <w:pPr>
        <w:pStyle w:val="Prrafodelista"/>
        <w:keepNext/>
        <w:rPr>
          <w:rFonts w:ascii="Times New Roman" w:hAnsi="Times New Roman" w:cs="Times New Roman"/>
          <w:sz w:val="24"/>
          <w:szCs w:val="24"/>
        </w:rPr>
      </w:pPr>
      <w:bookmarkStart w:id="1" w:name="_GoBack"/>
      <w:bookmarkEnd w:id="1"/>
    </w:p>
    <w:p w14:paraId="39CEDE1E" w14:textId="77777777" w:rsidR="003716B0" w:rsidRPr="00903464" w:rsidRDefault="003716B0" w:rsidP="003716B0">
      <w:pPr>
        <w:keepNext/>
        <w:rPr>
          <w:rFonts w:ascii="Times New Roman" w:hAnsi="Times New Roman" w:cs="Times New Roman"/>
          <w:sz w:val="28"/>
          <w:szCs w:val="28"/>
          <w:u w:val="single"/>
        </w:rPr>
      </w:pPr>
      <w:r w:rsidRPr="00903464">
        <w:rPr>
          <w:rFonts w:ascii="Times New Roman" w:hAnsi="Times New Roman" w:cs="Times New Roman"/>
          <w:sz w:val="28"/>
          <w:szCs w:val="28"/>
          <w:u w:val="single"/>
        </w:rPr>
        <w:t xml:space="preserve">Análisis de resultados </w:t>
      </w:r>
    </w:p>
    <w:p w14:paraId="781E3471" w14:textId="502C0388" w:rsidR="003716B0" w:rsidRDefault="003716B0" w:rsidP="003716B0">
      <w:pPr>
        <w:pStyle w:val="Prrafodelista"/>
        <w:keepNext/>
        <w:rPr>
          <w:rFonts w:ascii="Times New Roman" w:hAnsi="Times New Roman" w:cs="Times New Roman"/>
          <w:sz w:val="24"/>
          <w:szCs w:val="24"/>
        </w:rPr>
      </w:pPr>
    </w:p>
    <w:p w14:paraId="6319921C" w14:textId="62DA876B" w:rsidR="003716B0" w:rsidRDefault="003716B0" w:rsidP="003716B0">
      <w:pPr>
        <w:pStyle w:val="Prrafodelista"/>
        <w:numPr>
          <w:ilvl w:val="0"/>
          <w:numId w:val="12"/>
        </w:numPr>
        <w:rPr>
          <w:rFonts w:ascii="Times New Roman" w:hAnsi="Times New Roman" w:cs="Times New Roman"/>
          <w:sz w:val="24"/>
          <w:szCs w:val="24"/>
        </w:rPr>
      </w:pPr>
      <w:r w:rsidRPr="003716B0">
        <w:rPr>
          <w:rFonts w:ascii="Times New Roman" w:hAnsi="Times New Roman" w:cs="Times New Roman"/>
          <w:sz w:val="24"/>
          <w:szCs w:val="24"/>
        </w:rPr>
        <w:t>¿Como funciona un capacitor con dieléctrico? ¿Cómo es la carga y descarga del mismo? Apoye su explicación con imágenes.</w:t>
      </w:r>
    </w:p>
    <w:p w14:paraId="49AEFD60" w14:textId="77777777" w:rsidR="0020663A" w:rsidRDefault="0020663A" w:rsidP="0020663A">
      <w:pPr>
        <w:pStyle w:val="Prrafodelista"/>
        <w:rPr>
          <w:rFonts w:ascii="Times New Roman" w:hAnsi="Times New Roman" w:cs="Times New Roman"/>
          <w:sz w:val="24"/>
          <w:szCs w:val="24"/>
          <w:lang w:val="es-VE"/>
        </w:rPr>
      </w:pPr>
    </w:p>
    <w:p w14:paraId="6F6A977F" w14:textId="0B677EB8" w:rsidR="003716B0" w:rsidRPr="00C802B8" w:rsidRDefault="0020663A" w:rsidP="0020663A">
      <w:pPr>
        <w:pStyle w:val="Prrafodelista"/>
        <w:rPr>
          <w:rFonts w:ascii="Times New Roman" w:hAnsi="Times New Roman" w:cs="Times New Roman"/>
          <w:sz w:val="24"/>
          <w:szCs w:val="24"/>
          <w:lang w:val="es-VE"/>
        </w:rPr>
      </w:pPr>
      <w:r w:rsidRPr="0020663A">
        <w:rPr>
          <w:rFonts w:ascii="Times New Roman" w:hAnsi="Times New Roman" w:cs="Times New Roman"/>
          <w:color w:val="FF0000"/>
          <w:sz w:val="24"/>
          <w:szCs w:val="24"/>
          <w:lang w:val="es-VE"/>
        </w:rPr>
        <w:t xml:space="preserve">R/ </w:t>
      </w:r>
      <w:r w:rsidR="003716B0" w:rsidRPr="00C802B8">
        <w:rPr>
          <w:rFonts w:ascii="Times New Roman" w:hAnsi="Times New Roman" w:cs="Times New Roman"/>
          <w:sz w:val="24"/>
          <w:szCs w:val="24"/>
          <w:lang w:val="es-VE"/>
        </w:rPr>
        <w:t xml:space="preserve">Un capacitor con dieléctrico consiste en 2 placas, una cargada positivo y la otra negativa separados por un material aislante llamado dieléctrico, lo cual ayuda a aumentar la capacitancia de este y genera un campo eléctrico interno, al momento de conectar al capacitor la corriente empezara a circular y esta ira disminuyendo hasta llegar a 0 en el momento en el que el capacitor llegue a su carga máxima, luego este procederá a descargarse cuando la fuente sea desconectada, corriendo en el sentido opuesto al que se </w:t>
      </w:r>
      <w:proofErr w:type="spellStart"/>
      <w:r w:rsidR="003716B0" w:rsidRPr="00C802B8">
        <w:rPr>
          <w:rFonts w:ascii="Times New Roman" w:hAnsi="Times New Roman" w:cs="Times New Roman"/>
          <w:sz w:val="24"/>
          <w:szCs w:val="24"/>
          <w:lang w:val="es-VE"/>
        </w:rPr>
        <w:t>cargo</w:t>
      </w:r>
      <w:proofErr w:type="spellEnd"/>
      <w:r w:rsidR="003716B0" w:rsidRPr="00C802B8">
        <w:rPr>
          <w:rFonts w:ascii="Times New Roman" w:hAnsi="Times New Roman" w:cs="Times New Roman"/>
          <w:sz w:val="24"/>
          <w:szCs w:val="24"/>
          <w:lang w:val="es-VE"/>
        </w:rPr>
        <w:t xml:space="preserve"> hasta que el mismo llegue a 0.</w:t>
      </w:r>
    </w:p>
    <w:p w14:paraId="6742CC69" w14:textId="77777777" w:rsidR="003716B0" w:rsidRPr="00C802B8" w:rsidRDefault="003716B0" w:rsidP="003716B0">
      <w:pPr>
        <w:pStyle w:val="Prrafodelista"/>
        <w:rPr>
          <w:rFonts w:ascii="Times New Roman" w:hAnsi="Times New Roman" w:cs="Times New Roman"/>
          <w:sz w:val="24"/>
          <w:szCs w:val="24"/>
          <w:lang w:val="es-VE"/>
        </w:rPr>
      </w:pPr>
    </w:p>
    <w:p w14:paraId="08A8B9EE" w14:textId="77777777" w:rsidR="003716B0" w:rsidRPr="00C802B8" w:rsidRDefault="003716B0" w:rsidP="003716B0">
      <w:pPr>
        <w:pStyle w:val="Prrafodelista"/>
        <w:rPr>
          <w:rFonts w:ascii="Times New Roman" w:hAnsi="Times New Roman" w:cs="Times New Roman"/>
          <w:sz w:val="24"/>
          <w:szCs w:val="24"/>
          <w:lang w:val="es-VE"/>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8"/>
        <w:gridCol w:w="4430"/>
      </w:tblGrid>
      <w:tr w:rsidR="003716B0" w:rsidRPr="00C802B8" w14:paraId="2CD2CB04" w14:textId="77777777" w:rsidTr="00C165A1">
        <w:trPr>
          <w:jc w:val="center"/>
        </w:trPr>
        <w:tc>
          <w:tcPr>
            <w:tcW w:w="4675" w:type="dxa"/>
          </w:tcPr>
          <w:p w14:paraId="4BF19483" w14:textId="77777777" w:rsidR="003716B0" w:rsidRPr="00C802B8" w:rsidRDefault="003716B0" w:rsidP="00C165A1">
            <w:pPr>
              <w:pStyle w:val="Prrafodelista"/>
              <w:ind w:left="0"/>
              <w:jc w:val="center"/>
              <w:rPr>
                <w:rFonts w:ascii="Times New Roman" w:hAnsi="Times New Roman" w:cs="Times New Roman"/>
                <w:b/>
                <w:bCs/>
                <w:sz w:val="24"/>
                <w:szCs w:val="24"/>
                <w:lang w:val="es-VE"/>
              </w:rPr>
            </w:pPr>
            <w:r w:rsidRPr="00C802B8">
              <w:rPr>
                <w:rFonts w:ascii="Times New Roman" w:hAnsi="Times New Roman" w:cs="Times New Roman"/>
                <w:b/>
                <w:bCs/>
                <w:sz w:val="24"/>
                <w:szCs w:val="24"/>
                <w:lang w:val="es-VE"/>
              </w:rPr>
              <w:lastRenderedPageBreak/>
              <w:t>Proceso de Carga</w:t>
            </w:r>
          </w:p>
        </w:tc>
        <w:tc>
          <w:tcPr>
            <w:tcW w:w="4675" w:type="dxa"/>
          </w:tcPr>
          <w:p w14:paraId="0DDB3026" w14:textId="77777777" w:rsidR="003716B0" w:rsidRPr="00C802B8" w:rsidRDefault="003716B0" w:rsidP="00C165A1">
            <w:pPr>
              <w:pStyle w:val="Prrafodelista"/>
              <w:ind w:left="0"/>
              <w:jc w:val="center"/>
              <w:rPr>
                <w:rFonts w:ascii="Times New Roman" w:hAnsi="Times New Roman" w:cs="Times New Roman"/>
                <w:b/>
                <w:bCs/>
                <w:sz w:val="24"/>
                <w:szCs w:val="24"/>
                <w:lang w:val="es-VE"/>
              </w:rPr>
            </w:pPr>
            <w:r w:rsidRPr="00C802B8">
              <w:rPr>
                <w:rFonts w:ascii="Times New Roman" w:hAnsi="Times New Roman" w:cs="Times New Roman"/>
                <w:b/>
                <w:bCs/>
                <w:sz w:val="24"/>
                <w:szCs w:val="24"/>
                <w:lang w:val="es-VE"/>
              </w:rPr>
              <w:t>Proceso de Descarga</w:t>
            </w:r>
          </w:p>
        </w:tc>
      </w:tr>
      <w:tr w:rsidR="003716B0" w:rsidRPr="00C802B8" w14:paraId="536CBA3A" w14:textId="77777777" w:rsidTr="00C165A1">
        <w:trPr>
          <w:jc w:val="center"/>
        </w:trPr>
        <w:tc>
          <w:tcPr>
            <w:tcW w:w="4675" w:type="dxa"/>
          </w:tcPr>
          <w:p w14:paraId="2DC32E8C" w14:textId="77777777" w:rsidR="003716B0" w:rsidRPr="00C802B8" w:rsidRDefault="003716B0" w:rsidP="00C165A1">
            <w:pPr>
              <w:pStyle w:val="Prrafodelista"/>
              <w:ind w:left="0"/>
              <w:jc w:val="center"/>
              <w:rPr>
                <w:rFonts w:ascii="Times New Roman" w:hAnsi="Times New Roman" w:cs="Times New Roman"/>
                <w:b/>
                <w:bCs/>
                <w:sz w:val="24"/>
                <w:szCs w:val="24"/>
                <w:lang w:val="es-VE"/>
              </w:rPr>
            </w:pPr>
            <w:r w:rsidRPr="00C802B8">
              <w:rPr>
                <w:rFonts w:ascii="Times New Roman" w:hAnsi="Times New Roman" w:cs="Times New Roman"/>
                <w:b/>
                <w:bCs/>
                <w:noProof/>
                <w:sz w:val="24"/>
                <w:szCs w:val="24"/>
              </w:rPr>
              <w:drawing>
                <wp:inline distT="0" distB="0" distL="0" distR="0" wp14:anchorId="0D3124EE" wp14:editId="31627A7B">
                  <wp:extent cx="2124075" cy="30956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24075" cy="3095625"/>
                          </a:xfrm>
                          <a:prstGeom prst="rect">
                            <a:avLst/>
                          </a:prstGeom>
                          <a:noFill/>
                          <a:ln>
                            <a:noFill/>
                          </a:ln>
                        </pic:spPr>
                      </pic:pic>
                    </a:graphicData>
                  </a:graphic>
                </wp:inline>
              </w:drawing>
            </w:r>
          </w:p>
        </w:tc>
        <w:tc>
          <w:tcPr>
            <w:tcW w:w="4675" w:type="dxa"/>
          </w:tcPr>
          <w:p w14:paraId="33DD7F63" w14:textId="77777777" w:rsidR="003716B0" w:rsidRPr="00C802B8" w:rsidRDefault="003716B0" w:rsidP="00C165A1">
            <w:pPr>
              <w:pStyle w:val="Prrafodelista"/>
              <w:ind w:left="0"/>
              <w:jc w:val="center"/>
              <w:rPr>
                <w:rFonts w:ascii="Times New Roman" w:hAnsi="Times New Roman" w:cs="Times New Roman"/>
                <w:b/>
                <w:bCs/>
                <w:sz w:val="24"/>
                <w:szCs w:val="24"/>
                <w:lang w:val="es-VE"/>
              </w:rPr>
            </w:pPr>
            <w:r w:rsidRPr="00C802B8">
              <w:rPr>
                <w:rFonts w:ascii="Times New Roman" w:hAnsi="Times New Roman" w:cs="Times New Roman"/>
                <w:b/>
                <w:bCs/>
                <w:noProof/>
                <w:sz w:val="24"/>
                <w:szCs w:val="24"/>
              </w:rPr>
              <w:drawing>
                <wp:inline distT="0" distB="0" distL="0" distR="0" wp14:anchorId="2A01871E" wp14:editId="17A959DA">
                  <wp:extent cx="2181225" cy="28289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81225" cy="2828925"/>
                          </a:xfrm>
                          <a:prstGeom prst="rect">
                            <a:avLst/>
                          </a:prstGeom>
                          <a:noFill/>
                          <a:ln>
                            <a:noFill/>
                          </a:ln>
                        </pic:spPr>
                      </pic:pic>
                    </a:graphicData>
                  </a:graphic>
                </wp:inline>
              </w:drawing>
            </w:r>
          </w:p>
        </w:tc>
      </w:tr>
    </w:tbl>
    <w:p w14:paraId="748A0EE7" w14:textId="77777777" w:rsidR="003716B0" w:rsidRPr="003716B0" w:rsidRDefault="003716B0" w:rsidP="003716B0">
      <w:pPr>
        <w:pStyle w:val="Prrafodelista"/>
        <w:rPr>
          <w:rFonts w:ascii="Times New Roman" w:hAnsi="Times New Roman" w:cs="Times New Roman"/>
          <w:sz w:val="24"/>
          <w:szCs w:val="24"/>
        </w:rPr>
      </w:pPr>
    </w:p>
    <w:p w14:paraId="4073424E" w14:textId="1C75226D" w:rsidR="003716B0" w:rsidRDefault="003716B0" w:rsidP="003716B0">
      <w:pPr>
        <w:pStyle w:val="Prrafodelista"/>
        <w:numPr>
          <w:ilvl w:val="0"/>
          <w:numId w:val="12"/>
        </w:numPr>
        <w:rPr>
          <w:rFonts w:ascii="Times New Roman" w:hAnsi="Times New Roman" w:cs="Times New Roman"/>
          <w:sz w:val="24"/>
          <w:szCs w:val="24"/>
        </w:rPr>
      </w:pPr>
      <w:r w:rsidRPr="003716B0">
        <w:rPr>
          <w:rFonts w:ascii="Times New Roman" w:hAnsi="Times New Roman" w:cs="Times New Roman"/>
          <w:sz w:val="24"/>
          <w:szCs w:val="24"/>
        </w:rPr>
        <w:t>¿Qué pasa con la zona de carga del diodo en polarización inversa? ¿Qué pasa en polarización directa? ¿Qué similitudes tiene la zona de carga con el dieléctrico de un capacitor? Apoye su explicación con imágenes</w:t>
      </w:r>
    </w:p>
    <w:p w14:paraId="4AB59278" w14:textId="77777777" w:rsidR="0020663A" w:rsidRDefault="0020663A" w:rsidP="0020663A">
      <w:pPr>
        <w:pStyle w:val="Prrafodelista"/>
        <w:rPr>
          <w:rFonts w:ascii="Times New Roman" w:hAnsi="Times New Roman" w:cs="Times New Roman"/>
          <w:sz w:val="24"/>
          <w:szCs w:val="24"/>
          <w:lang w:val="es-VE"/>
        </w:rPr>
      </w:pPr>
    </w:p>
    <w:p w14:paraId="512E9E7C" w14:textId="19246C20" w:rsidR="0020663A" w:rsidRPr="00C802B8" w:rsidRDefault="0020663A" w:rsidP="0020663A">
      <w:pPr>
        <w:pStyle w:val="Prrafodelista"/>
        <w:rPr>
          <w:rFonts w:ascii="Times New Roman" w:hAnsi="Times New Roman" w:cs="Times New Roman"/>
          <w:sz w:val="24"/>
          <w:szCs w:val="24"/>
          <w:lang w:val="es-VE"/>
        </w:rPr>
      </w:pPr>
      <w:r>
        <w:rPr>
          <w:rFonts w:ascii="Times New Roman" w:hAnsi="Times New Roman" w:cs="Times New Roman"/>
          <w:color w:val="FF0000"/>
          <w:sz w:val="24"/>
          <w:szCs w:val="24"/>
          <w:lang w:val="es-VE"/>
        </w:rPr>
        <w:t xml:space="preserve">R/ </w:t>
      </w:r>
      <w:r w:rsidRPr="00C802B8">
        <w:rPr>
          <w:rFonts w:ascii="Times New Roman" w:hAnsi="Times New Roman" w:cs="Times New Roman"/>
          <w:sz w:val="24"/>
          <w:szCs w:val="24"/>
          <w:lang w:val="es-VE"/>
        </w:rPr>
        <w:t>Al momento de invertir la polarización, se aumentara la zona de carga espacial, los electrones positivos del material n, serán desplazados hasta llegar a la batería, mientras que el material p, cederá electrones, y este proceso se repetirá hasta que la zona de carga espacial ubicada entre los materiales, iguale la tensión de la batería, durante este momento, el diodo no debería conducir corriente, pero debido al aumento de la temperatura, se produce una corriente llamada corriente de saturación.</w:t>
      </w:r>
    </w:p>
    <w:p w14:paraId="0482D62A" w14:textId="77777777" w:rsidR="0020663A" w:rsidRPr="00C802B8" w:rsidRDefault="0020663A" w:rsidP="0020663A">
      <w:pPr>
        <w:pStyle w:val="Prrafodelista"/>
        <w:rPr>
          <w:rFonts w:ascii="Times New Roman" w:hAnsi="Times New Roman" w:cs="Times New Roman"/>
          <w:sz w:val="24"/>
          <w:szCs w:val="24"/>
          <w:lang w:val="es-VE"/>
        </w:rPr>
      </w:pPr>
    </w:p>
    <w:p w14:paraId="2A5EB7F1" w14:textId="77777777" w:rsidR="0020663A" w:rsidRPr="00C802B8" w:rsidRDefault="0020663A" w:rsidP="0020663A">
      <w:pPr>
        <w:pStyle w:val="Prrafodelista"/>
        <w:jc w:val="center"/>
        <w:rPr>
          <w:rFonts w:ascii="Times New Roman" w:hAnsi="Times New Roman" w:cs="Times New Roman"/>
          <w:sz w:val="24"/>
          <w:szCs w:val="24"/>
          <w:lang w:val="es-VE"/>
        </w:rPr>
      </w:pPr>
      <w:r w:rsidRPr="00C802B8">
        <w:rPr>
          <w:rFonts w:ascii="Times New Roman" w:hAnsi="Times New Roman" w:cs="Times New Roman"/>
          <w:noProof/>
          <w:sz w:val="24"/>
          <w:szCs w:val="24"/>
        </w:rPr>
        <w:drawing>
          <wp:inline distT="0" distB="0" distL="0" distR="0" wp14:anchorId="42E63091" wp14:editId="13E2050B">
            <wp:extent cx="1636960" cy="1628775"/>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44235" cy="1636013"/>
                    </a:xfrm>
                    <a:prstGeom prst="rect">
                      <a:avLst/>
                    </a:prstGeom>
                    <a:noFill/>
                    <a:ln>
                      <a:noFill/>
                    </a:ln>
                  </pic:spPr>
                </pic:pic>
              </a:graphicData>
            </a:graphic>
          </wp:inline>
        </w:drawing>
      </w:r>
    </w:p>
    <w:p w14:paraId="0EC35240" w14:textId="77777777" w:rsidR="0020663A" w:rsidRPr="00C802B8" w:rsidRDefault="0020663A" w:rsidP="0020663A">
      <w:pPr>
        <w:pStyle w:val="Prrafodelista"/>
        <w:jc w:val="both"/>
        <w:rPr>
          <w:rFonts w:ascii="Times New Roman" w:hAnsi="Times New Roman" w:cs="Times New Roman"/>
          <w:sz w:val="24"/>
          <w:szCs w:val="24"/>
          <w:lang w:val="es-VE"/>
        </w:rPr>
      </w:pPr>
      <w:r w:rsidRPr="00C802B8">
        <w:rPr>
          <w:rFonts w:ascii="Times New Roman" w:hAnsi="Times New Roman" w:cs="Times New Roman"/>
          <w:sz w:val="24"/>
          <w:szCs w:val="24"/>
          <w:lang w:val="es-VE"/>
        </w:rPr>
        <w:t xml:space="preserve">Durante la polarización directa, la zona de carga espacial será disminuida, permitiendo el paso de los electrones a través de la unión, el polo negativo repelerá los electrones libres del material n, dirigiéndolos a donde se juntas estos, mientras </w:t>
      </w:r>
      <w:r w:rsidRPr="00C802B8">
        <w:rPr>
          <w:rFonts w:ascii="Times New Roman" w:hAnsi="Times New Roman" w:cs="Times New Roman"/>
          <w:sz w:val="24"/>
          <w:szCs w:val="24"/>
          <w:lang w:val="es-VE"/>
        </w:rPr>
        <w:lastRenderedPageBreak/>
        <w:t>que el polo positivo de la batería atraerá los electrones del material p, desplazando los mismos y generando un paso de la corriente.</w:t>
      </w:r>
    </w:p>
    <w:p w14:paraId="76370F7A" w14:textId="77777777" w:rsidR="0020663A" w:rsidRPr="00C802B8" w:rsidRDefault="0020663A" w:rsidP="0020663A">
      <w:pPr>
        <w:pStyle w:val="Prrafodelista"/>
        <w:jc w:val="center"/>
        <w:rPr>
          <w:rFonts w:ascii="Times New Roman" w:hAnsi="Times New Roman" w:cs="Times New Roman"/>
          <w:sz w:val="24"/>
          <w:szCs w:val="24"/>
          <w:lang w:val="es-VE"/>
        </w:rPr>
      </w:pPr>
      <w:r w:rsidRPr="00C802B8">
        <w:rPr>
          <w:rFonts w:ascii="Times New Roman" w:hAnsi="Times New Roman" w:cs="Times New Roman"/>
          <w:noProof/>
          <w:sz w:val="24"/>
          <w:szCs w:val="24"/>
        </w:rPr>
        <w:drawing>
          <wp:inline distT="0" distB="0" distL="0" distR="0" wp14:anchorId="60E82CB8" wp14:editId="460871C0">
            <wp:extent cx="1905000" cy="14668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0" cy="1466850"/>
                    </a:xfrm>
                    <a:prstGeom prst="rect">
                      <a:avLst/>
                    </a:prstGeom>
                    <a:noFill/>
                    <a:ln>
                      <a:noFill/>
                    </a:ln>
                  </pic:spPr>
                </pic:pic>
              </a:graphicData>
            </a:graphic>
          </wp:inline>
        </w:drawing>
      </w:r>
    </w:p>
    <w:p w14:paraId="3959BE4C" w14:textId="46B28A09" w:rsidR="0020663A" w:rsidRPr="00C802B8" w:rsidRDefault="0020663A" w:rsidP="0020663A">
      <w:pPr>
        <w:pStyle w:val="Prrafodelista"/>
        <w:jc w:val="both"/>
        <w:rPr>
          <w:rFonts w:ascii="Times New Roman" w:hAnsi="Times New Roman" w:cs="Times New Roman"/>
          <w:sz w:val="24"/>
          <w:szCs w:val="24"/>
          <w:lang w:val="es-VE"/>
        </w:rPr>
      </w:pPr>
      <w:r w:rsidRPr="00C802B8">
        <w:rPr>
          <w:rFonts w:ascii="Times New Roman" w:hAnsi="Times New Roman" w:cs="Times New Roman"/>
          <w:sz w:val="24"/>
          <w:szCs w:val="24"/>
          <w:lang w:val="es-VE"/>
        </w:rPr>
        <w:t xml:space="preserve">Como podemos observar, existen similitudes entre la zona de carga y el dieléctrico, son regiones polarizadas que almacenan energía, solo que </w:t>
      </w:r>
      <w:proofErr w:type="spellStart"/>
      <w:r w:rsidRPr="00C802B8">
        <w:rPr>
          <w:rFonts w:ascii="Times New Roman" w:hAnsi="Times New Roman" w:cs="Times New Roman"/>
          <w:sz w:val="24"/>
          <w:szCs w:val="24"/>
          <w:lang w:val="es-VE"/>
        </w:rPr>
        <w:t>estas</w:t>
      </w:r>
      <w:proofErr w:type="spellEnd"/>
      <w:r w:rsidRPr="00C802B8">
        <w:rPr>
          <w:rFonts w:ascii="Times New Roman" w:hAnsi="Times New Roman" w:cs="Times New Roman"/>
          <w:sz w:val="24"/>
          <w:szCs w:val="24"/>
          <w:lang w:val="es-VE"/>
        </w:rPr>
        <w:t xml:space="preserve"> de acuerdo a su polarización aumenta su tamaño evitando la circulación de una corriente o disminuye su tamaño permitiendo así la circulación de una corriente, así que podemos decir </w:t>
      </w:r>
      <w:proofErr w:type="gramStart"/>
      <w:r w:rsidRPr="00C802B8">
        <w:rPr>
          <w:rFonts w:ascii="Times New Roman" w:hAnsi="Times New Roman" w:cs="Times New Roman"/>
          <w:sz w:val="24"/>
          <w:szCs w:val="24"/>
          <w:lang w:val="es-VE"/>
        </w:rPr>
        <w:t>que</w:t>
      </w:r>
      <w:proofErr w:type="gramEnd"/>
      <w:r w:rsidRPr="00C802B8">
        <w:rPr>
          <w:rFonts w:ascii="Times New Roman" w:hAnsi="Times New Roman" w:cs="Times New Roman"/>
          <w:sz w:val="24"/>
          <w:szCs w:val="24"/>
          <w:lang w:val="es-VE"/>
        </w:rPr>
        <w:t xml:space="preserve"> al polarizar inversamente un diodo, la zona de carga aumentara su tamaño actuando como un dieléctrico evitando que la corriente circule a través de los materiales </w:t>
      </w:r>
      <w:r>
        <w:rPr>
          <w:rFonts w:ascii="Times New Roman" w:hAnsi="Times New Roman" w:cs="Times New Roman"/>
          <w:sz w:val="24"/>
          <w:szCs w:val="24"/>
          <w:lang w:val="es-VE"/>
        </w:rPr>
        <w:t>PN</w:t>
      </w:r>
      <w:r w:rsidRPr="00C802B8">
        <w:rPr>
          <w:rFonts w:ascii="Times New Roman" w:hAnsi="Times New Roman" w:cs="Times New Roman"/>
          <w:sz w:val="24"/>
          <w:szCs w:val="24"/>
          <w:lang w:val="es-VE"/>
        </w:rPr>
        <w:t>.</w:t>
      </w:r>
    </w:p>
    <w:p w14:paraId="54B6714F" w14:textId="77777777" w:rsidR="0020663A" w:rsidRPr="003716B0" w:rsidRDefault="0020663A" w:rsidP="0020663A">
      <w:pPr>
        <w:pStyle w:val="Prrafodelista"/>
        <w:rPr>
          <w:rFonts w:ascii="Times New Roman" w:hAnsi="Times New Roman" w:cs="Times New Roman"/>
          <w:sz w:val="24"/>
          <w:szCs w:val="24"/>
        </w:rPr>
      </w:pPr>
    </w:p>
    <w:p w14:paraId="4AD09E0D" w14:textId="30555A5B" w:rsidR="0020663A" w:rsidRDefault="003716B0" w:rsidP="0020663A">
      <w:pPr>
        <w:pStyle w:val="Prrafodelista"/>
        <w:numPr>
          <w:ilvl w:val="0"/>
          <w:numId w:val="12"/>
        </w:numPr>
        <w:rPr>
          <w:rFonts w:ascii="Times New Roman" w:hAnsi="Times New Roman" w:cs="Times New Roman"/>
          <w:sz w:val="24"/>
          <w:szCs w:val="24"/>
        </w:rPr>
      </w:pPr>
      <w:r w:rsidRPr="003716B0">
        <w:rPr>
          <w:rFonts w:ascii="Times New Roman" w:hAnsi="Times New Roman" w:cs="Times New Roman"/>
          <w:sz w:val="24"/>
          <w:szCs w:val="24"/>
        </w:rPr>
        <w:t>¿Compare la carga y descargas de ambos circuitos? ¿Cómo son similares? ¿Cómo son distintas?</w:t>
      </w:r>
    </w:p>
    <w:p w14:paraId="557831F8" w14:textId="77777777" w:rsidR="0020663A" w:rsidRPr="0020663A" w:rsidRDefault="0020663A" w:rsidP="0020663A">
      <w:pPr>
        <w:pStyle w:val="Prrafodelista"/>
        <w:rPr>
          <w:rFonts w:ascii="Times New Roman" w:hAnsi="Times New Roman" w:cs="Times New Roman"/>
          <w:sz w:val="24"/>
          <w:szCs w:val="24"/>
        </w:rPr>
      </w:pPr>
    </w:p>
    <w:p w14:paraId="0FD3D92D" w14:textId="3CFC3752" w:rsidR="0020663A" w:rsidRPr="00C802B8" w:rsidRDefault="0020663A" w:rsidP="0020663A">
      <w:pPr>
        <w:pStyle w:val="Prrafodelista"/>
        <w:jc w:val="both"/>
        <w:rPr>
          <w:rFonts w:ascii="Times New Roman" w:hAnsi="Times New Roman" w:cs="Times New Roman"/>
          <w:sz w:val="24"/>
          <w:szCs w:val="24"/>
          <w:lang w:val="es-VE"/>
        </w:rPr>
      </w:pPr>
      <w:r>
        <w:rPr>
          <w:rFonts w:ascii="Times New Roman" w:hAnsi="Times New Roman" w:cs="Times New Roman"/>
          <w:color w:val="FF0000"/>
          <w:sz w:val="24"/>
          <w:szCs w:val="24"/>
          <w:lang w:val="es-VE"/>
        </w:rPr>
        <w:t xml:space="preserve">R/ </w:t>
      </w:r>
      <w:r w:rsidRPr="00C802B8">
        <w:rPr>
          <w:rFonts w:ascii="Times New Roman" w:hAnsi="Times New Roman" w:cs="Times New Roman"/>
          <w:sz w:val="24"/>
          <w:szCs w:val="24"/>
          <w:lang w:val="es-VE"/>
        </w:rPr>
        <w:t>Al analizar las gráficas obtenidas en ambos circuitos, podemos observar que tienen un comportamiento similar, el capacitor y el diodo, presentando similitudes en el proceso de descarga, el cual es muy similar entre ambos, y una diferencia notable, es que ambos no alcanzan el mismo potencial, el capacitor, iguala el voltaje de la fuente, para luego llegar a un proceso de descarga total y repetir el proceso, mientras que el diodo, presenta un voltaje máximo diferente al de la fuente, y luego procede a un proceso de descarga similar al capacitor, para posteriormente repetir el proceso.</w:t>
      </w:r>
    </w:p>
    <w:p w14:paraId="3E0DCC74" w14:textId="77777777" w:rsidR="0020663A" w:rsidRPr="003716B0" w:rsidRDefault="0020663A" w:rsidP="0020663A">
      <w:pPr>
        <w:pStyle w:val="Prrafodelista"/>
        <w:rPr>
          <w:rFonts w:ascii="Times New Roman" w:hAnsi="Times New Roman" w:cs="Times New Roman"/>
          <w:sz w:val="24"/>
          <w:szCs w:val="24"/>
        </w:rPr>
      </w:pPr>
    </w:p>
    <w:p w14:paraId="6B8ACC90" w14:textId="77777777" w:rsidR="003716B0" w:rsidRPr="003716B0" w:rsidRDefault="003716B0" w:rsidP="003716B0">
      <w:pPr>
        <w:pStyle w:val="Prrafodelista"/>
        <w:rPr>
          <w:rFonts w:ascii="Times New Roman" w:hAnsi="Times New Roman" w:cs="Times New Roman"/>
          <w:sz w:val="24"/>
          <w:szCs w:val="24"/>
        </w:rPr>
      </w:pPr>
    </w:p>
    <w:p w14:paraId="50150346" w14:textId="7F21D9EC" w:rsidR="003716B0" w:rsidRDefault="003716B0" w:rsidP="003716B0">
      <w:pPr>
        <w:pStyle w:val="Prrafodelista"/>
        <w:numPr>
          <w:ilvl w:val="0"/>
          <w:numId w:val="12"/>
        </w:numPr>
        <w:rPr>
          <w:rFonts w:ascii="Times New Roman" w:hAnsi="Times New Roman" w:cs="Times New Roman"/>
          <w:sz w:val="24"/>
          <w:szCs w:val="24"/>
        </w:rPr>
      </w:pPr>
      <w:r w:rsidRPr="003716B0">
        <w:rPr>
          <w:rFonts w:ascii="Times New Roman" w:hAnsi="Times New Roman" w:cs="Times New Roman"/>
          <w:sz w:val="24"/>
          <w:szCs w:val="24"/>
        </w:rPr>
        <w:t xml:space="preserve"> ¿Qué es la capacitancia de Transición de un Diodo? ¿Qué es la capacitancia de Difusión de un Diodo? ¿De qué dependen? ¿Cuándo se consideran?</w:t>
      </w:r>
    </w:p>
    <w:p w14:paraId="58AB25EA" w14:textId="77777777" w:rsidR="0020663A" w:rsidRDefault="0020663A" w:rsidP="0020663A">
      <w:pPr>
        <w:pStyle w:val="Prrafodelista"/>
        <w:jc w:val="both"/>
        <w:rPr>
          <w:rFonts w:ascii="Times New Roman" w:hAnsi="Times New Roman" w:cs="Times New Roman"/>
          <w:sz w:val="24"/>
          <w:szCs w:val="24"/>
          <w:lang w:val="es-VE"/>
        </w:rPr>
      </w:pPr>
    </w:p>
    <w:p w14:paraId="54C1C979" w14:textId="3560E364" w:rsidR="0020663A" w:rsidRPr="00C802B8" w:rsidRDefault="0020663A" w:rsidP="0020663A">
      <w:pPr>
        <w:pStyle w:val="Prrafodelista"/>
        <w:jc w:val="both"/>
        <w:rPr>
          <w:rFonts w:ascii="Times New Roman" w:hAnsi="Times New Roman" w:cs="Times New Roman"/>
          <w:sz w:val="24"/>
          <w:szCs w:val="24"/>
          <w:lang w:val="es-VE"/>
        </w:rPr>
      </w:pPr>
      <w:r w:rsidRPr="0020663A">
        <w:rPr>
          <w:rFonts w:ascii="Times New Roman" w:hAnsi="Times New Roman" w:cs="Times New Roman"/>
          <w:color w:val="FF0000"/>
          <w:sz w:val="24"/>
          <w:szCs w:val="24"/>
          <w:lang w:val="es-VE"/>
        </w:rPr>
        <w:t xml:space="preserve">R/ </w:t>
      </w:r>
      <w:r w:rsidRPr="00C802B8">
        <w:rPr>
          <w:rFonts w:ascii="Times New Roman" w:hAnsi="Times New Roman" w:cs="Times New Roman"/>
          <w:sz w:val="24"/>
          <w:szCs w:val="24"/>
          <w:lang w:val="es-VE"/>
        </w:rPr>
        <w:t>La capacitancia de difusión se genera cuando se polariza directamente un diodo, generando así un pequeño almacenamiento de energía, mientras que la capacitancia de transición se genera en la región de agotamiento del diodo, es decir cuando se polariza inversamente, generando un dipolo de carga fija positiva y una negativa.</w:t>
      </w:r>
    </w:p>
    <w:p w14:paraId="295AFD47" w14:textId="77777777" w:rsidR="0020663A" w:rsidRPr="00C802B8" w:rsidRDefault="0020663A" w:rsidP="0020663A">
      <w:pPr>
        <w:pStyle w:val="Prrafodelista"/>
        <w:jc w:val="both"/>
        <w:rPr>
          <w:rFonts w:ascii="Times New Roman" w:hAnsi="Times New Roman" w:cs="Times New Roman"/>
          <w:sz w:val="24"/>
          <w:szCs w:val="24"/>
          <w:lang w:val="es-VE"/>
        </w:rPr>
      </w:pPr>
    </w:p>
    <w:p w14:paraId="22B349DD" w14:textId="77777777" w:rsidR="0020663A" w:rsidRPr="00C802B8" w:rsidRDefault="0020663A" w:rsidP="0020663A">
      <w:pPr>
        <w:pStyle w:val="Prrafodelista"/>
        <w:jc w:val="both"/>
        <w:rPr>
          <w:rFonts w:ascii="Times New Roman" w:hAnsi="Times New Roman" w:cs="Times New Roman"/>
          <w:sz w:val="24"/>
          <w:szCs w:val="24"/>
          <w:lang w:val="es-VE"/>
        </w:rPr>
      </w:pPr>
      <w:r w:rsidRPr="00C802B8">
        <w:rPr>
          <w:rFonts w:ascii="Times New Roman" w:hAnsi="Times New Roman" w:cs="Times New Roman"/>
          <w:sz w:val="24"/>
          <w:szCs w:val="24"/>
          <w:lang w:val="es-VE"/>
        </w:rPr>
        <w:t>La capacitancia de difusión depende de la velocidad con la que sea llevado hacia las regiones fuera de la región de agotamiento, resulta en que niveles crecientes de corriente, terminen siendo niveles crecientes de capacitancia de difusión, mientras que la capacitancia de transición depende de llevar el diodo al extremo de la región de agotamiento, aumentando la zona de carga, generando así una capacitancia de transición.</w:t>
      </w:r>
    </w:p>
    <w:p w14:paraId="5325582F" w14:textId="77777777" w:rsidR="0020663A" w:rsidRPr="00C802B8" w:rsidRDefault="0020663A" w:rsidP="0020663A">
      <w:pPr>
        <w:pStyle w:val="Prrafodelista"/>
        <w:jc w:val="both"/>
        <w:rPr>
          <w:rFonts w:ascii="Times New Roman" w:hAnsi="Times New Roman" w:cs="Times New Roman"/>
          <w:sz w:val="24"/>
          <w:szCs w:val="24"/>
          <w:lang w:val="es-VE"/>
        </w:rPr>
      </w:pPr>
    </w:p>
    <w:p w14:paraId="5AB4E60E" w14:textId="77777777" w:rsidR="0020663A" w:rsidRPr="00C802B8" w:rsidRDefault="0020663A" w:rsidP="0020663A">
      <w:pPr>
        <w:pStyle w:val="Prrafodelista"/>
        <w:jc w:val="both"/>
        <w:rPr>
          <w:rFonts w:ascii="Times New Roman" w:hAnsi="Times New Roman" w:cs="Times New Roman"/>
          <w:sz w:val="24"/>
          <w:szCs w:val="24"/>
          <w:lang w:val="es-VE"/>
        </w:rPr>
      </w:pPr>
      <w:r w:rsidRPr="00C802B8">
        <w:rPr>
          <w:rFonts w:ascii="Times New Roman" w:hAnsi="Times New Roman" w:cs="Times New Roman"/>
          <w:sz w:val="24"/>
          <w:szCs w:val="24"/>
          <w:lang w:val="es-VE"/>
        </w:rPr>
        <w:t>La capacitancia de difusión al ser esta muy baja se tiende a no ser tomada en cuenta.</w:t>
      </w:r>
    </w:p>
    <w:p w14:paraId="50B222FA" w14:textId="77777777" w:rsidR="0020663A" w:rsidRPr="0020663A" w:rsidRDefault="0020663A" w:rsidP="0020663A">
      <w:pPr>
        <w:rPr>
          <w:rFonts w:ascii="Times New Roman" w:hAnsi="Times New Roman" w:cs="Times New Roman"/>
          <w:sz w:val="24"/>
          <w:szCs w:val="24"/>
        </w:rPr>
      </w:pPr>
    </w:p>
    <w:p w14:paraId="0C079B1E" w14:textId="1AD67DD1" w:rsidR="0020663A" w:rsidRDefault="003716B0" w:rsidP="003716B0">
      <w:pPr>
        <w:pStyle w:val="Prrafodelista"/>
        <w:numPr>
          <w:ilvl w:val="0"/>
          <w:numId w:val="12"/>
        </w:numPr>
        <w:rPr>
          <w:rFonts w:ascii="Times New Roman" w:hAnsi="Times New Roman" w:cs="Times New Roman"/>
          <w:sz w:val="24"/>
          <w:szCs w:val="24"/>
        </w:rPr>
      </w:pPr>
      <w:r w:rsidRPr="0020663A">
        <w:rPr>
          <w:rFonts w:ascii="Times New Roman" w:hAnsi="Times New Roman" w:cs="Times New Roman"/>
          <w:sz w:val="24"/>
          <w:szCs w:val="24"/>
        </w:rPr>
        <w:t xml:space="preserve">¿Como queda el modelo de pequeña señal del diodo si incluimos sus capacitancias internas? </w:t>
      </w:r>
    </w:p>
    <w:p w14:paraId="3CC159A9" w14:textId="1591A110" w:rsidR="0020663A" w:rsidRDefault="0020663A" w:rsidP="0020663A">
      <w:pPr>
        <w:ind w:left="708"/>
        <w:jc w:val="both"/>
        <w:rPr>
          <w:rFonts w:ascii="Times New Roman" w:hAnsi="Times New Roman" w:cs="Times New Roman"/>
          <w:sz w:val="24"/>
          <w:szCs w:val="24"/>
          <w:lang w:val="es-VE"/>
        </w:rPr>
      </w:pPr>
      <w:r w:rsidRPr="0020663A">
        <w:rPr>
          <w:rFonts w:ascii="Times New Roman" w:hAnsi="Times New Roman" w:cs="Times New Roman"/>
          <w:color w:val="FF0000"/>
          <w:sz w:val="24"/>
          <w:szCs w:val="24"/>
          <w:lang w:val="es-VE"/>
        </w:rPr>
        <w:t xml:space="preserve">R/ </w:t>
      </w:r>
      <w:r w:rsidRPr="0020663A">
        <w:rPr>
          <w:rFonts w:ascii="Times New Roman" w:hAnsi="Times New Roman" w:cs="Times New Roman"/>
          <w:sz w:val="24"/>
          <w:szCs w:val="24"/>
          <w:lang w:val="es-VE"/>
        </w:rPr>
        <w:t xml:space="preserve">Al incluir ambas capacitancias del diodo, y la resistencia </w:t>
      </w:r>
      <w:proofErr w:type="gramStart"/>
      <w:r w:rsidRPr="0020663A">
        <w:rPr>
          <w:rFonts w:ascii="Times New Roman" w:hAnsi="Times New Roman" w:cs="Times New Roman"/>
          <w:sz w:val="24"/>
          <w:szCs w:val="24"/>
          <w:lang w:val="es-VE"/>
        </w:rPr>
        <w:t>del mismo</w:t>
      </w:r>
      <w:proofErr w:type="gramEnd"/>
      <w:r w:rsidRPr="0020663A">
        <w:rPr>
          <w:rFonts w:ascii="Times New Roman" w:hAnsi="Times New Roman" w:cs="Times New Roman"/>
          <w:sz w:val="24"/>
          <w:szCs w:val="24"/>
          <w:lang w:val="es-VE"/>
        </w:rPr>
        <w:t xml:space="preserve"> en un modelo de baja señal podemos obtener el siguiente modelo</w:t>
      </w:r>
    </w:p>
    <w:p w14:paraId="0EDCA62D" w14:textId="34A3D516" w:rsidR="0020663A" w:rsidRPr="0020663A" w:rsidRDefault="0020663A" w:rsidP="0020663A">
      <w:pPr>
        <w:ind w:left="708"/>
        <w:jc w:val="center"/>
        <w:rPr>
          <w:rFonts w:ascii="Times New Roman" w:hAnsi="Times New Roman" w:cs="Times New Roman"/>
          <w:sz w:val="24"/>
          <w:szCs w:val="24"/>
          <w:lang w:val="es-VE"/>
        </w:rPr>
      </w:pPr>
      <w:r w:rsidRPr="00C802B8">
        <w:rPr>
          <w:rFonts w:ascii="Times New Roman" w:hAnsi="Times New Roman" w:cs="Times New Roman"/>
          <w:noProof/>
          <w:sz w:val="24"/>
          <w:szCs w:val="24"/>
          <w:lang w:val="es-VE"/>
        </w:rPr>
        <w:drawing>
          <wp:inline distT="0" distB="0" distL="0" distR="0" wp14:anchorId="0C32753A" wp14:editId="06C7E972">
            <wp:extent cx="2499118" cy="23907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8625" cy="2399870"/>
                    </a:xfrm>
                    <a:prstGeom prst="rect">
                      <a:avLst/>
                    </a:prstGeom>
                    <a:noFill/>
                    <a:ln>
                      <a:noFill/>
                    </a:ln>
                  </pic:spPr>
                </pic:pic>
              </a:graphicData>
            </a:graphic>
          </wp:inline>
        </w:drawing>
      </w:r>
    </w:p>
    <w:p w14:paraId="31A587B1" w14:textId="0B3D3B14" w:rsidR="0020663A" w:rsidRDefault="0020663A" w:rsidP="0020663A">
      <w:pPr>
        <w:rPr>
          <w:rFonts w:ascii="Times New Roman" w:hAnsi="Times New Roman" w:cs="Times New Roman"/>
          <w:sz w:val="24"/>
          <w:szCs w:val="24"/>
        </w:rPr>
      </w:pPr>
    </w:p>
    <w:p w14:paraId="47101EAB" w14:textId="50756CFF" w:rsidR="00830BE0" w:rsidRDefault="00830BE0" w:rsidP="0020663A">
      <w:pPr>
        <w:rPr>
          <w:rFonts w:ascii="Times New Roman" w:hAnsi="Times New Roman" w:cs="Times New Roman"/>
          <w:sz w:val="24"/>
          <w:szCs w:val="24"/>
        </w:rPr>
      </w:pPr>
    </w:p>
    <w:p w14:paraId="43E35B89" w14:textId="043B7C00" w:rsidR="00830BE0" w:rsidRDefault="00830BE0" w:rsidP="0020663A">
      <w:pPr>
        <w:rPr>
          <w:rFonts w:ascii="Times New Roman" w:hAnsi="Times New Roman" w:cs="Times New Roman"/>
          <w:sz w:val="24"/>
          <w:szCs w:val="24"/>
        </w:rPr>
      </w:pPr>
    </w:p>
    <w:p w14:paraId="7910CEAF" w14:textId="77777777" w:rsidR="00830BE0" w:rsidRPr="0020663A" w:rsidRDefault="00830BE0" w:rsidP="0020663A">
      <w:pPr>
        <w:rPr>
          <w:rFonts w:ascii="Times New Roman" w:hAnsi="Times New Roman" w:cs="Times New Roman"/>
          <w:sz w:val="24"/>
          <w:szCs w:val="24"/>
        </w:rPr>
      </w:pPr>
    </w:p>
    <w:p w14:paraId="4A99FF00" w14:textId="77777777" w:rsidR="00830BE0" w:rsidRDefault="00830BE0" w:rsidP="00830BE0">
      <w:pPr>
        <w:pStyle w:val="Prrafodelista"/>
        <w:numPr>
          <w:ilvl w:val="0"/>
          <w:numId w:val="12"/>
        </w:numPr>
        <w:rPr>
          <w:rFonts w:ascii="Times New Roman" w:hAnsi="Times New Roman" w:cs="Times New Roman"/>
          <w:sz w:val="24"/>
          <w:szCs w:val="24"/>
        </w:rPr>
      </w:pPr>
      <w:r w:rsidRPr="0020663A">
        <w:rPr>
          <w:rFonts w:ascii="Times New Roman" w:hAnsi="Times New Roman" w:cs="Times New Roman"/>
          <w:sz w:val="24"/>
          <w:szCs w:val="24"/>
        </w:rPr>
        <w:t xml:space="preserve">¿Qué aplicaciones tienen la capacitancia variable del diodo? ¿Qué es un diodo varactor? </w:t>
      </w:r>
    </w:p>
    <w:p w14:paraId="10D87B32" w14:textId="77777777" w:rsidR="00830BE0" w:rsidRDefault="00830BE0" w:rsidP="00830BE0">
      <w:pPr>
        <w:pStyle w:val="Prrafodelista"/>
        <w:rPr>
          <w:rFonts w:ascii="Times New Roman" w:hAnsi="Times New Roman" w:cs="Times New Roman"/>
          <w:sz w:val="24"/>
          <w:szCs w:val="24"/>
        </w:rPr>
      </w:pPr>
    </w:p>
    <w:p w14:paraId="5BFAD89F" w14:textId="77777777" w:rsidR="00830BE0" w:rsidRPr="00F004F9" w:rsidRDefault="00830BE0" w:rsidP="00830BE0">
      <w:pPr>
        <w:pStyle w:val="Prrafodelista"/>
        <w:rPr>
          <w:rFonts w:ascii="Times New Roman" w:hAnsi="Times New Roman" w:cs="Times New Roman"/>
          <w:sz w:val="24"/>
          <w:szCs w:val="24"/>
          <w:lang w:val="es-VE"/>
        </w:rPr>
      </w:pPr>
      <w:r w:rsidRPr="0020663A">
        <w:rPr>
          <w:rFonts w:ascii="Times New Roman" w:hAnsi="Times New Roman" w:cs="Times New Roman"/>
          <w:color w:val="FF0000"/>
          <w:sz w:val="24"/>
          <w:szCs w:val="24"/>
          <w:lang w:val="es-VE"/>
        </w:rPr>
        <w:t>R/</w:t>
      </w:r>
      <w:r>
        <w:rPr>
          <w:rFonts w:ascii="Times New Roman" w:hAnsi="Times New Roman" w:cs="Times New Roman"/>
          <w:color w:val="FF0000"/>
          <w:sz w:val="24"/>
          <w:szCs w:val="24"/>
          <w:lang w:val="es-VE"/>
        </w:rPr>
        <w:t xml:space="preserve"> </w:t>
      </w:r>
      <w:r w:rsidRPr="00F004F9">
        <w:rPr>
          <w:rFonts w:ascii="Times New Roman" w:hAnsi="Times New Roman" w:cs="Times New Roman"/>
          <w:sz w:val="24"/>
          <w:szCs w:val="24"/>
          <w:lang w:val="es-VE"/>
        </w:rPr>
        <w:t>La capacitancia variable del diodo tiene como aplicación la sustitución de complejos sistemas mecánicos de condensador variable en etapas de sintonía en todo tipo de equipos de emisión y recepción.</w:t>
      </w:r>
    </w:p>
    <w:p w14:paraId="41553317" w14:textId="77777777" w:rsidR="00830BE0" w:rsidRPr="00F004F9" w:rsidRDefault="00830BE0" w:rsidP="00830BE0">
      <w:pPr>
        <w:pStyle w:val="Prrafodelista"/>
        <w:rPr>
          <w:rFonts w:ascii="Times New Roman" w:hAnsi="Times New Roman" w:cs="Times New Roman"/>
          <w:sz w:val="24"/>
          <w:szCs w:val="24"/>
          <w:lang w:val="es-VE"/>
        </w:rPr>
      </w:pPr>
    </w:p>
    <w:p w14:paraId="7C95BF56" w14:textId="77777777" w:rsidR="00830BE0" w:rsidRPr="00F004F9" w:rsidRDefault="00830BE0" w:rsidP="00830BE0">
      <w:pPr>
        <w:pStyle w:val="Prrafodelista"/>
        <w:rPr>
          <w:rFonts w:ascii="Times New Roman" w:hAnsi="Times New Roman" w:cs="Times New Roman"/>
          <w:sz w:val="24"/>
          <w:szCs w:val="24"/>
        </w:rPr>
      </w:pPr>
      <w:r w:rsidRPr="00F004F9">
        <w:rPr>
          <w:rFonts w:ascii="Times New Roman" w:hAnsi="Times New Roman" w:cs="Times New Roman"/>
          <w:sz w:val="24"/>
          <w:szCs w:val="24"/>
          <w:lang w:val="es-VE"/>
        </w:rPr>
        <w:t>El diodo Varactor es un tipo de diodo que basa su funcionamiento en el fenómeno que hace que la anchura de la barrera de potencial en una unión PN varíe en función de la tensión inversa aplicada entre sus extremos.</w:t>
      </w:r>
    </w:p>
    <w:p w14:paraId="17DA391C" w14:textId="77777777" w:rsidR="00830BE0" w:rsidRPr="0020663A" w:rsidRDefault="00830BE0" w:rsidP="00830BE0">
      <w:pPr>
        <w:pStyle w:val="Prrafodelista"/>
        <w:rPr>
          <w:rFonts w:ascii="Times New Roman" w:hAnsi="Times New Roman" w:cs="Times New Roman"/>
          <w:sz w:val="24"/>
          <w:szCs w:val="24"/>
        </w:rPr>
      </w:pPr>
    </w:p>
    <w:p w14:paraId="29CDAC2F" w14:textId="77777777" w:rsidR="00830BE0" w:rsidRDefault="00830BE0" w:rsidP="00830BE0">
      <w:pPr>
        <w:pStyle w:val="Prrafodelista"/>
        <w:numPr>
          <w:ilvl w:val="0"/>
          <w:numId w:val="12"/>
        </w:numPr>
        <w:rPr>
          <w:rFonts w:ascii="Times New Roman" w:hAnsi="Times New Roman" w:cs="Times New Roman"/>
          <w:sz w:val="24"/>
          <w:szCs w:val="24"/>
        </w:rPr>
      </w:pPr>
      <w:r w:rsidRPr="003716B0">
        <w:rPr>
          <w:rFonts w:ascii="Times New Roman" w:hAnsi="Times New Roman" w:cs="Times New Roman"/>
          <w:sz w:val="24"/>
          <w:szCs w:val="24"/>
        </w:rPr>
        <w:t xml:space="preserve"> En el </w:t>
      </w:r>
      <w:proofErr w:type="spellStart"/>
      <w:r w:rsidRPr="003716B0">
        <w:rPr>
          <w:rFonts w:ascii="Times New Roman" w:hAnsi="Times New Roman" w:cs="Times New Roman"/>
          <w:sz w:val="24"/>
          <w:szCs w:val="24"/>
        </w:rPr>
        <w:t>datasheet</w:t>
      </w:r>
      <w:proofErr w:type="spellEnd"/>
      <w:r w:rsidRPr="003716B0">
        <w:rPr>
          <w:rFonts w:ascii="Times New Roman" w:hAnsi="Times New Roman" w:cs="Times New Roman"/>
          <w:sz w:val="24"/>
          <w:szCs w:val="24"/>
        </w:rPr>
        <w:t xml:space="preserve"> del diodo del diodo 1N4004: Capacitancia de juntura, Tiempo de recuperación inversa. </w:t>
      </w:r>
    </w:p>
    <w:p w14:paraId="525345B7" w14:textId="0D3A3C06" w:rsidR="00830BE0" w:rsidRDefault="00830BE0" w:rsidP="00830BE0">
      <w:pPr>
        <w:pStyle w:val="Prrafodelista"/>
        <w:rPr>
          <w:rFonts w:ascii="Times New Roman" w:hAnsi="Times New Roman" w:cs="Times New Roman"/>
          <w:sz w:val="24"/>
          <w:szCs w:val="24"/>
        </w:rPr>
      </w:pPr>
    </w:p>
    <w:p w14:paraId="0E1D77DE" w14:textId="1B8C3BC8" w:rsidR="00830BE0" w:rsidRPr="00F004F9" w:rsidRDefault="00830BE0" w:rsidP="00830BE0">
      <w:pPr>
        <w:pStyle w:val="Prrafodelista"/>
        <w:rPr>
          <w:rFonts w:ascii="Times New Roman" w:hAnsi="Times New Roman" w:cs="Times New Roman"/>
          <w:sz w:val="24"/>
          <w:szCs w:val="24"/>
        </w:rPr>
      </w:pPr>
      <w:r w:rsidRPr="0020663A">
        <w:rPr>
          <w:rFonts w:ascii="Times New Roman" w:hAnsi="Times New Roman" w:cs="Times New Roman"/>
          <w:color w:val="FF0000"/>
          <w:sz w:val="24"/>
          <w:szCs w:val="24"/>
          <w:lang w:val="es-VE"/>
        </w:rPr>
        <w:t>R/</w:t>
      </w:r>
    </w:p>
    <w:p w14:paraId="5FA651A0" w14:textId="0149F4A0" w:rsidR="00830BE0" w:rsidRPr="00F004F9" w:rsidRDefault="00830BE0" w:rsidP="00830BE0">
      <w:pPr>
        <w:pStyle w:val="Prrafodelista"/>
        <w:rPr>
          <w:rFonts w:ascii="Times New Roman" w:hAnsi="Times New Roman" w:cs="Times New Roman"/>
          <w:color w:val="FF0000"/>
          <w:sz w:val="24"/>
          <w:szCs w:val="24"/>
          <w:lang w:val="es-VE"/>
        </w:rPr>
      </w:pPr>
      <w:r w:rsidRPr="00F004F9">
        <w:rPr>
          <w:rFonts w:ascii="Times New Roman" w:hAnsi="Times New Roman" w:cs="Times New Roman"/>
          <w:sz w:val="24"/>
          <w:szCs w:val="24"/>
        </w:rPr>
        <w:lastRenderedPageBreak/>
        <w:t>a.</w:t>
      </w:r>
      <w:r>
        <w:rPr>
          <w:rFonts w:ascii="Times New Roman" w:hAnsi="Times New Roman" w:cs="Times New Roman"/>
          <w:color w:val="FF0000"/>
          <w:sz w:val="24"/>
          <w:szCs w:val="24"/>
          <w:lang w:val="es-VE"/>
        </w:rPr>
        <w:t xml:space="preserve"> </w:t>
      </w:r>
      <w:r w:rsidRPr="00F004F9">
        <w:rPr>
          <w:rFonts w:ascii="Times New Roman" w:hAnsi="Times New Roman" w:cs="Times New Roman"/>
          <w:sz w:val="24"/>
          <w:szCs w:val="24"/>
        </w:rPr>
        <w:t>Capacitancia de juntura: 15pF</w:t>
      </w:r>
    </w:p>
    <w:p w14:paraId="0A96404B" w14:textId="77F166D2" w:rsidR="00830BE0" w:rsidRPr="00F004F9" w:rsidRDefault="00830BE0" w:rsidP="00830BE0">
      <w:pPr>
        <w:pStyle w:val="Prrafodelista"/>
        <w:rPr>
          <w:rFonts w:ascii="Times New Roman" w:hAnsi="Times New Roman" w:cs="Times New Roman"/>
          <w:color w:val="FF0000"/>
          <w:sz w:val="24"/>
          <w:szCs w:val="24"/>
          <w:lang w:val="es-VE"/>
        </w:rPr>
      </w:pPr>
      <w:r w:rsidRPr="00F004F9">
        <w:rPr>
          <w:rFonts w:ascii="Times New Roman" w:hAnsi="Times New Roman" w:cs="Times New Roman"/>
          <w:sz w:val="24"/>
          <w:szCs w:val="24"/>
        </w:rPr>
        <w:t>b.</w:t>
      </w:r>
      <w:r>
        <w:rPr>
          <w:rFonts w:ascii="Times New Roman" w:hAnsi="Times New Roman" w:cs="Times New Roman"/>
          <w:sz w:val="24"/>
          <w:szCs w:val="24"/>
        </w:rPr>
        <w:t xml:space="preserve"> </w:t>
      </w:r>
      <w:r w:rsidRPr="00F004F9">
        <w:rPr>
          <w:rFonts w:ascii="Times New Roman" w:hAnsi="Times New Roman" w:cs="Times New Roman"/>
          <w:sz w:val="24"/>
          <w:szCs w:val="24"/>
        </w:rPr>
        <w:t>Tiempo de recuperación inversa: 30µs</w:t>
      </w:r>
    </w:p>
    <w:p w14:paraId="412D3691" w14:textId="77777777" w:rsidR="00830BE0" w:rsidRPr="00F004F9" w:rsidRDefault="00830BE0" w:rsidP="00830BE0">
      <w:pPr>
        <w:pStyle w:val="Prrafodelista"/>
        <w:rPr>
          <w:rFonts w:ascii="Times New Roman" w:hAnsi="Times New Roman" w:cs="Times New Roman"/>
          <w:sz w:val="24"/>
          <w:szCs w:val="24"/>
          <w:lang w:val="es-VE"/>
        </w:rPr>
      </w:pPr>
    </w:p>
    <w:p w14:paraId="767A99EF" w14:textId="77777777" w:rsidR="00830BE0" w:rsidRDefault="00830BE0" w:rsidP="00830BE0">
      <w:pPr>
        <w:pStyle w:val="Prrafodelista"/>
        <w:numPr>
          <w:ilvl w:val="0"/>
          <w:numId w:val="12"/>
        </w:numPr>
        <w:rPr>
          <w:rFonts w:ascii="Times New Roman" w:hAnsi="Times New Roman" w:cs="Times New Roman"/>
          <w:sz w:val="24"/>
          <w:szCs w:val="24"/>
        </w:rPr>
      </w:pPr>
      <w:r w:rsidRPr="003521B3">
        <w:rPr>
          <w:rFonts w:ascii="Times New Roman" w:hAnsi="Times New Roman" w:cs="Times New Roman"/>
          <w:sz w:val="24"/>
          <w:szCs w:val="24"/>
        </w:rPr>
        <w:t>¿Qué es el tiempo de recuperación inversa del diodo?</w:t>
      </w:r>
    </w:p>
    <w:p w14:paraId="69E4996D" w14:textId="77777777" w:rsidR="00830BE0" w:rsidRDefault="00830BE0" w:rsidP="00830BE0">
      <w:pPr>
        <w:pStyle w:val="Prrafodelista"/>
        <w:rPr>
          <w:rFonts w:ascii="Times New Roman" w:hAnsi="Times New Roman" w:cs="Times New Roman"/>
          <w:sz w:val="24"/>
          <w:szCs w:val="24"/>
        </w:rPr>
      </w:pPr>
    </w:p>
    <w:p w14:paraId="6CFE1759" w14:textId="03027809" w:rsidR="00830BE0" w:rsidRDefault="00830BE0" w:rsidP="00830BE0">
      <w:pPr>
        <w:pStyle w:val="Prrafodelista"/>
        <w:rPr>
          <w:rFonts w:ascii="Times New Roman" w:hAnsi="Times New Roman" w:cs="Times New Roman"/>
          <w:sz w:val="24"/>
          <w:szCs w:val="24"/>
          <w:lang w:val="es-VE"/>
        </w:rPr>
      </w:pPr>
      <w:r w:rsidRPr="00830BE0">
        <w:rPr>
          <w:rFonts w:ascii="Times New Roman" w:hAnsi="Times New Roman" w:cs="Times New Roman"/>
          <w:color w:val="FF0000"/>
          <w:sz w:val="24"/>
          <w:szCs w:val="24"/>
          <w:lang w:val="es-VE"/>
        </w:rPr>
        <w:t xml:space="preserve">R/ </w:t>
      </w:r>
      <w:r w:rsidRPr="00830BE0">
        <w:rPr>
          <w:rFonts w:ascii="Times New Roman" w:hAnsi="Times New Roman" w:cs="Times New Roman"/>
          <w:sz w:val="24"/>
          <w:szCs w:val="24"/>
          <w:lang w:val="es-VE"/>
        </w:rPr>
        <w:t>Si un diodo está conduciendo en una condición de avance e inmediatamente se cambió a una condición de retroceso, el diodo conducirá en una condición de retroceso por un corto tiempo mientras la tensión de avance se descarga. La corriente a través del diodo será bastante grande en dirección inversa durante este pequeño tiempo de recuperación.</w:t>
      </w:r>
    </w:p>
    <w:p w14:paraId="10C39A8F" w14:textId="77777777" w:rsidR="00830BE0" w:rsidRDefault="00830BE0" w:rsidP="00830BE0">
      <w:pPr>
        <w:pStyle w:val="Prrafodelista"/>
        <w:rPr>
          <w:rFonts w:ascii="Times New Roman" w:hAnsi="Times New Roman" w:cs="Times New Roman"/>
          <w:sz w:val="24"/>
          <w:szCs w:val="24"/>
          <w:lang w:val="es-VE"/>
        </w:rPr>
      </w:pPr>
    </w:p>
    <w:p w14:paraId="13B9BE08" w14:textId="5F2EBFDC" w:rsidR="009E0E9B" w:rsidRDefault="00830BE0" w:rsidP="009E0E9B">
      <w:pPr>
        <w:pStyle w:val="Prrafodelista"/>
        <w:rPr>
          <w:rFonts w:ascii="Times New Roman" w:hAnsi="Times New Roman" w:cs="Times New Roman"/>
          <w:sz w:val="24"/>
          <w:szCs w:val="24"/>
          <w:lang w:val="es-VE"/>
        </w:rPr>
      </w:pPr>
      <w:r w:rsidRPr="00830BE0">
        <w:rPr>
          <w:rFonts w:ascii="Times New Roman" w:hAnsi="Times New Roman" w:cs="Times New Roman"/>
          <w:sz w:val="24"/>
          <w:szCs w:val="24"/>
          <w:lang w:val="es-VE"/>
        </w:rPr>
        <w:t>Una vez que los transportadores se han lavado y el diodo está actuando como un dispositivo de bloqueo normal en la condición invertida, el flujo de corriente debería caer a niveles de fuga.</w:t>
      </w:r>
    </w:p>
    <w:p w14:paraId="1F833A02" w14:textId="08552576" w:rsidR="009E0E9B" w:rsidRDefault="009E0E9B" w:rsidP="009E0E9B">
      <w:pPr>
        <w:pStyle w:val="Prrafodelista"/>
        <w:rPr>
          <w:rFonts w:ascii="Times New Roman" w:hAnsi="Times New Roman" w:cs="Times New Roman"/>
          <w:sz w:val="24"/>
          <w:szCs w:val="24"/>
          <w:lang w:val="es-VE"/>
        </w:rPr>
      </w:pPr>
    </w:p>
    <w:p w14:paraId="458AE553" w14:textId="7C8C8999" w:rsidR="009E0E9B" w:rsidRDefault="009E0E9B" w:rsidP="009E0E9B">
      <w:pPr>
        <w:pStyle w:val="Prrafodelista"/>
        <w:rPr>
          <w:rFonts w:ascii="Times New Roman" w:hAnsi="Times New Roman" w:cs="Times New Roman"/>
          <w:sz w:val="24"/>
          <w:szCs w:val="24"/>
          <w:lang w:val="es-VE"/>
        </w:rPr>
      </w:pPr>
    </w:p>
    <w:p w14:paraId="3687BABA" w14:textId="10134D10" w:rsidR="009E0E9B" w:rsidRDefault="009E0E9B" w:rsidP="009E0E9B">
      <w:pPr>
        <w:pStyle w:val="Prrafodelista"/>
        <w:rPr>
          <w:rFonts w:ascii="Times New Roman" w:hAnsi="Times New Roman" w:cs="Times New Roman"/>
          <w:sz w:val="24"/>
          <w:szCs w:val="24"/>
          <w:lang w:val="es-VE"/>
        </w:rPr>
      </w:pPr>
    </w:p>
    <w:p w14:paraId="4F8009F8" w14:textId="7E0B60E8" w:rsidR="009E0E9B" w:rsidRDefault="009E0E9B" w:rsidP="009E0E9B">
      <w:pPr>
        <w:pStyle w:val="Prrafodelista"/>
        <w:rPr>
          <w:rFonts w:ascii="Times New Roman" w:hAnsi="Times New Roman" w:cs="Times New Roman"/>
          <w:sz w:val="24"/>
          <w:szCs w:val="24"/>
          <w:lang w:val="es-VE"/>
        </w:rPr>
      </w:pPr>
    </w:p>
    <w:p w14:paraId="1591A11D" w14:textId="0EDEA0B1" w:rsidR="009E0E9B" w:rsidRDefault="009E0E9B" w:rsidP="009E0E9B">
      <w:pPr>
        <w:pStyle w:val="Prrafodelista"/>
        <w:rPr>
          <w:rFonts w:ascii="Times New Roman" w:hAnsi="Times New Roman" w:cs="Times New Roman"/>
          <w:sz w:val="24"/>
          <w:szCs w:val="24"/>
          <w:lang w:val="es-VE"/>
        </w:rPr>
      </w:pPr>
    </w:p>
    <w:p w14:paraId="0DC760E6" w14:textId="34DD0CAE" w:rsidR="009E0E9B" w:rsidRDefault="009E0E9B" w:rsidP="009E0E9B">
      <w:pPr>
        <w:pStyle w:val="Prrafodelista"/>
        <w:rPr>
          <w:rFonts w:ascii="Times New Roman" w:hAnsi="Times New Roman" w:cs="Times New Roman"/>
          <w:sz w:val="24"/>
          <w:szCs w:val="24"/>
          <w:lang w:val="es-VE"/>
        </w:rPr>
      </w:pPr>
    </w:p>
    <w:p w14:paraId="1F3C40BC" w14:textId="658C37BF" w:rsidR="009E0E9B" w:rsidRDefault="009E0E9B" w:rsidP="009E0E9B">
      <w:pPr>
        <w:pStyle w:val="Prrafodelista"/>
        <w:rPr>
          <w:rFonts w:ascii="Times New Roman" w:hAnsi="Times New Roman" w:cs="Times New Roman"/>
          <w:sz w:val="24"/>
          <w:szCs w:val="24"/>
          <w:lang w:val="es-VE"/>
        </w:rPr>
      </w:pPr>
    </w:p>
    <w:p w14:paraId="4F439737" w14:textId="6F0D0A58" w:rsidR="009E0E9B" w:rsidRDefault="009E0E9B" w:rsidP="009E0E9B">
      <w:pPr>
        <w:pStyle w:val="Prrafodelista"/>
        <w:rPr>
          <w:rFonts w:ascii="Times New Roman" w:hAnsi="Times New Roman" w:cs="Times New Roman"/>
          <w:sz w:val="24"/>
          <w:szCs w:val="24"/>
          <w:lang w:val="es-VE"/>
        </w:rPr>
      </w:pPr>
    </w:p>
    <w:p w14:paraId="6252CB5A" w14:textId="1D501F6D" w:rsidR="009E0E9B" w:rsidRDefault="009E0E9B" w:rsidP="009E0E9B">
      <w:pPr>
        <w:pStyle w:val="Prrafodelista"/>
        <w:rPr>
          <w:rFonts w:ascii="Times New Roman" w:hAnsi="Times New Roman" w:cs="Times New Roman"/>
          <w:sz w:val="24"/>
          <w:szCs w:val="24"/>
          <w:lang w:val="es-VE"/>
        </w:rPr>
      </w:pPr>
    </w:p>
    <w:p w14:paraId="25D2695F" w14:textId="14213403" w:rsidR="009E0E9B" w:rsidRDefault="009E0E9B" w:rsidP="009E0E9B">
      <w:pPr>
        <w:pStyle w:val="Prrafodelista"/>
        <w:rPr>
          <w:rFonts w:ascii="Times New Roman" w:hAnsi="Times New Roman" w:cs="Times New Roman"/>
          <w:sz w:val="24"/>
          <w:szCs w:val="24"/>
          <w:lang w:val="es-VE"/>
        </w:rPr>
      </w:pPr>
    </w:p>
    <w:p w14:paraId="58D50A0A" w14:textId="7FEF0F40" w:rsidR="009E0E9B" w:rsidRDefault="009E0E9B" w:rsidP="009E0E9B">
      <w:pPr>
        <w:pStyle w:val="Prrafodelista"/>
        <w:rPr>
          <w:rFonts w:ascii="Times New Roman" w:hAnsi="Times New Roman" w:cs="Times New Roman"/>
          <w:sz w:val="24"/>
          <w:szCs w:val="24"/>
          <w:lang w:val="es-VE"/>
        </w:rPr>
      </w:pPr>
    </w:p>
    <w:p w14:paraId="1129007D" w14:textId="6D048729" w:rsidR="009E0E9B" w:rsidRDefault="009E0E9B" w:rsidP="009E0E9B">
      <w:pPr>
        <w:pStyle w:val="Prrafodelista"/>
        <w:rPr>
          <w:rFonts w:ascii="Times New Roman" w:hAnsi="Times New Roman" w:cs="Times New Roman"/>
          <w:sz w:val="24"/>
          <w:szCs w:val="24"/>
          <w:lang w:val="es-VE"/>
        </w:rPr>
      </w:pPr>
    </w:p>
    <w:p w14:paraId="61C2223C" w14:textId="6FA838D4" w:rsidR="009E0E9B" w:rsidRDefault="009E0E9B" w:rsidP="009E0E9B">
      <w:pPr>
        <w:pStyle w:val="Prrafodelista"/>
        <w:rPr>
          <w:rFonts w:ascii="Times New Roman" w:hAnsi="Times New Roman" w:cs="Times New Roman"/>
          <w:sz w:val="24"/>
          <w:szCs w:val="24"/>
          <w:lang w:val="es-VE"/>
        </w:rPr>
      </w:pPr>
    </w:p>
    <w:p w14:paraId="2398FF79" w14:textId="3F8D9282" w:rsidR="009E0E9B" w:rsidRDefault="009E0E9B" w:rsidP="009E0E9B">
      <w:pPr>
        <w:pStyle w:val="Prrafodelista"/>
        <w:rPr>
          <w:rFonts w:ascii="Times New Roman" w:hAnsi="Times New Roman" w:cs="Times New Roman"/>
          <w:sz w:val="24"/>
          <w:szCs w:val="24"/>
          <w:lang w:val="es-VE"/>
        </w:rPr>
      </w:pPr>
    </w:p>
    <w:p w14:paraId="1B5B00FB" w14:textId="77777777" w:rsidR="009E0E9B" w:rsidRDefault="009E0E9B" w:rsidP="009E0E9B">
      <w:pPr>
        <w:keepNext/>
        <w:rPr>
          <w:rFonts w:ascii="Times New Roman" w:hAnsi="Times New Roman" w:cs="Times New Roman"/>
          <w:sz w:val="28"/>
          <w:szCs w:val="28"/>
          <w:u w:val="single"/>
        </w:rPr>
      </w:pPr>
      <w:r>
        <w:rPr>
          <w:rFonts w:ascii="Times New Roman" w:hAnsi="Times New Roman" w:cs="Times New Roman"/>
          <w:sz w:val="28"/>
          <w:szCs w:val="28"/>
          <w:u w:val="single"/>
        </w:rPr>
        <w:t xml:space="preserve">Observaciones </w:t>
      </w:r>
    </w:p>
    <w:p w14:paraId="0D415456" w14:textId="77777777" w:rsidR="009E0E9B" w:rsidRDefault="009E0E9B" w:rsidP="009E0E9B">
      <w:pPr>
        <w:keepNext/>
        <w:rPr>
          <w:rFonts w:ascii="Times New Roman" w:hAnsi="Times New Roman" w:cs="Times New Roman"/>
          <w:sz w:val="28"/>
          <w:szCs w:val="28"/>
          <w:u w:val="single"/>
        </w:rPr>
      </w:pPr>
    </w:p>
    <w:p w14:paraId="1E4D0EBB" w14:textId="77777777" w:rsidR="009E0E9B" w:rsidRDefault="009E0E9B" w:rsidP="009E0E9B">
      <w:pPr>
        <w:keepNext/>
        <w:rPr>
          <w:rFonts w:ascii="Times New Roman" w:hAnsi="Times New Roman" w:cs="Times New Roman"/>
          <w:sz w:val="24"/>
          <w:szCs w:val="24"/>
        </w:rPr>
      </w:pPr>
      <w:r>
        <w:rPr>
          <w:rFonts w:ascii="Times New Roman" w:hAnsi="Times New Roman" w:cs="Times New Roman"/>
          <w:sz w:val="24"/>
          <w:szCs w:val="24"/>
        </w:rPr>
        <w:t xml:space="preserve">Pudimos observar y constatar que </w:t>
      </w:r>
      <w:r w:rsidRPr="00FB2B47">
        <w:rPr>
          <w:rFonts w:ascii="Times New Roman" w:hAnsi="Times New Roman" w:cs="Times New Roman"/>
          <w:sz w:val="24"/>
          <w:szCs w:val="24"/>
        </w:rPr>
        <w:t xml:space="preserve">Multisim es un software </w:t>
      </w:r>
      <w:r>
        <w:rPr>
          <w:rFonts w:ascii="Times New Roman" w:hAnsi="Times New Roman" w:cs="Times New Roman"/>
          <w:sz w:val="24"/>
          <w:szCs w:val="24"/>
        </w:rPr>
        <w:t xml:space="preserve">que posee mucha utilidad en nuestra carrera para el </w:t>
      </w:r>
      <w:r w:rsidRPr="00FB2B47">
        <w:rPr>
          <w:rFonts w:ascii="Times New Roman" w:hAnsi="Times New Roman" w:cs="Times New Roman"/>
          <w:sz w:val="24"/>
          <w:szCs w:val="24"/>
        </w:rPr>
        <w:t xml:space="preserve">diseño de circuitos y </w:t>
      </w:r>
      <w:r>
        <w:rPr>
          <w:rFonts w:ascii="Times New Roman" w:hAnsi="Times New Roman" w:cs="Times New Roman"/>
          <w:sz w:val="24"/>
          <w:szCs w:val="24"/>
        </w:rPr>
        <w:t xml:space="preserve">la </w:t>
      </w:r>
      <w:r w:rsidRPr="00FB2B47">
        <w:rPr>
          <w:rFonts w:ascii="Times New Roman" w:hAnsi="Times New Roman" w:cs="Times New Roman"/>
          <w:sz w:val="24"/>
          <w:szCs w:val="24"/>
        </w:rPr>
        <w:t xml:space="preserve">simulación electrónica de potencia, analógica y digital </w:t>
      </w:r>
      <w:r>
        <w:rPr>
          <w:rFonts w:ascii="Times New Roman" w:hAnsi="Times New Roman" w:cs="Times New Roman"/>
          <w:sz w:val="24"/>
          <w:szCs w:val="24"/>
        </w:rPr>
        <w:t>para nuestra</w:t>
      </w:r>
      <w:r w:rsidRPr="00FB2B47">
        <w:rPr>
          <w:rFonts w:ascii="Times New Roman" w:hAnsi="Times New Roman" w:cs="Times New Roman"/>
          <w:sz w:val="24"/>
          <w:szCs w:val="24"/>
        </w:rPr>
        <w:t xml:space="preserve"> educación </w:t>
      </w:r>
      <w:r>
        <w:rPr>
          <w:rFonts w:ascii="Times New Roman" w:hAnsi="Times New Roman" w:cs="Times New Roman"/>
          <w:sz w:val="24"/>
          <w:szCs w:val="24"/>
        </w:rPr>
        <w:t>e</w:t>
      </w:r>
      <w:r w:rsidRPr="00FB2B47">
        <w:rPr>
          <w:rFonts w:ascii="Times New Roman" w:hAnsi="Times New Roman" w:cs="Times New Roman"/>
          <w:sz w:val="24"/>
          <w:szCs w:val="24"/>
        </w:rPr>
        <w:t xml:space="preserve"> investigación.</w:t>
      </w:r>
      <w:r>
        <w:rPr>
          <w:rFonts w:ascii="Times New Roman" w:hAnsi="Times New Roman" w:cs="Times New Roman"/>
          <w:sz w:val="24"/>
          <w:szCs w:val="24"/>
        </w:rPr>
        <w:t xml:space="preserve"> El </w:t>
      </w:r>
      <w:r w:rsidRPr="00FB2B47">
        <w:rPr>
          <w:rFonts w:ascii="Times New Roman" w:hAnsi="Times New Roman" w:cs="Times New Roman"/>
          <w:sz w:val="24"/>
          <w:szCs w:val="24"/>
        </w:rPr>
        <w:t xml:space="preserve">entorno esquemático interactivo </w:t>
      </w:r>
      <w:r>
        <w:rPr>
          <w:rFonts w:ascii="Times New Roman" w:hAnsi="Times New Roman" w:cs="Times New Roman"/>
          <w:sz w:val="24"/>
          <w:szCs w:val="24"/>
        </w:rPr>
        <w:t>que integra Multisim nos permitió</w:t>
      </w:r>
      <w:r w:rsidRPr="00FB2B47">
        <w:rPr>
          <w:rFonts w:ascii="Times New Roman" w:hAnsi="Times New Roman" w:cs="Times New Roman"/>
          <w:sz w:val="24"/>
          <w:szCs w:val="24"/>
        </w:rPr>
        <w:t xml:space="preserve"> visualizar y analizar al instante el comportamiento de los</w:t>
      </w:r>
      <w:r>
        <w:rPr>
          <w:rFonts w:ascii="Times New Roman" w:hAnsi="Times New Roman" w:cs="Times New Roman"/>
          <w:sz w:val="24"/>
          <w:szCs w:val="24"/>
        </w:rPr>
        <w:t xml:space="preserve"> </w:t>
      </w:r>
      <w:r w:rsidRPr="00FB2B47">
        <w:rPr>
          <w:rFonts w:ascii="Times New Roman" w:hAnsi="Times New Roman" w:cs="Times New Roman"/>
          <w:sz w:val="24"/>
          <w:szCs w:val="24"/>
        </w:rPr>
        <w:t xml:space="preserve">circuitos electrónicos. Multisim tiene una interfaz intuitiva que </w:t>
      </w:r>
      <w:r>
        <w:rPr>
          <w:rFonts w:ascii="Times New Roman" w:hAnsi="Times New Roman" w:cs="Times New Roman"/>
          <w:sz w:val="24"/>
          <w:szCs w:val="24"/>
        </w:rPr>
        <w:t xml:space="preserve">nos </w:t>
      </w:r>
      <w:r w:rsidRPr="00FB2B47">
        <w:rPr>
          <w:rFonts w:ascii="Times New Roman" w:hAnsi="Times New Roman" w:cs="Times New Roman"/>
          <w:sz w:val="24"/>
          <w:szCs w:val="24"/>
        </w:rPr>
        <w:t xml:space="preserve">ayuda </w:t>
      </w:r>
      <w:r>
        <w:rPr>
          <w:rFonts w:ascii="Times New Roman" w:hAnsi="Times New Roman" w:cs="Times New Roman"/>
          <w:sz w:val="24"/>
          <w:szCs w:val="24"/>
        </w:rPr>
        <w:t xml:space="preserve">de forma práctica a </w:t>
      </w:r>
      <w:r w:rsidRPr="00FB2B47">
        <w:rPr>
          <w:rFonts w:ascii="Times New Roman" w:hAnsi="Times New Roman" w:cs="Times New Roman"/>
          <w:sz w:val="24"/>
          <w:szCs w:val="24"/>
        </w:rPr>
        <w:t>reforzar la teoría de circuitos</w:t>
      </w:r>
      <w:r>
        <w:rPr>
          <w:rFonts w:ascii="Times New Roman" w:hAnsi="Times New Roman" w:cs="Times New Roman"/>
          <w:sz w:val="24"/>
          <w:szCs w:val="24"/>
        </w:rPr>
        <w:t>.</w:t>
      </w:r>
    </w:p>
    <w:p w14:paraId="0D3AEB36" w14:textId="77777777" w:rsidR="009E0E9B" w:rsidRDefault="009E0E9B" w:rsidP="009E0E9B">
      <w:pPr>
        <w:keepNext/>
        <w:rPr>
          <w:rFonts w:ascii="Times New Roman" w:hAnsi="Times New Roman" w:cs="Times New Roman"/>
          <w:sz w:val="24"/>
          <w:szCs w:val="24"/>
        </w:rPr>
      </w:pPr>
    </w:p>
    <w:p w14:paraId="285E30D7" w14:textId="77777777" w:rsidR="009E0E9B" w:rsidRPr="009E0E9B" w:rsidRDefault="009E0E9B" w:rsidP="009E0E9B">
      <w:pPr>
        <w:keepNext/>
        <w:rPr>
          <w:rFonts w:ascii="Times New Roman" w:hAnsi="Times New Roman" w:cs="Times New Roman"/>
          <w:sz w:val="24"/>
          <w:szCs w:val="24"/>
        </w:rPr>
      </w:pPr>
      <w:r>
        <w:rPr>
          <w:rFonts w:ascii="Times New Roman" w:hAnsi="Times New Roman" w:cs="Times New Roman"/>
          <w:sz w:val="24"/>
          <w:szCs w:val="24"/>
        </w:rPr>
        <w:t>Además, experimentamos con u</w:t>
      </w:r>
      <w:r w:rsidRPr="009E0E9B">
        <w:rPr>
          <w:rFonts w:ascii="Times New Roman" w:hAnsi="Times New Roman" w:cs="Times New Roman"/>
          <w:sz w:val="24"/>
          <w:szCs w:val="24"/>
        </w:rPr>
        <w:t>n diodo semiconductor</w:t>
      </w:r>
      <w:r>
        <w:rPr>
          <w:rFonts w:ascii="Times New Roman" w:hAnsi="Times New Roman" w:cs="Times New Roman"/>
          <w:sz w:val="24"/>
          <w:szCs w:val="24"/>
        </w:rPr>
        <w:t>, el cual normalmente</w:t>
      </w:r>
      <w:r w:rsidRPr="009E0E9B">
        <w:rPr>
          <w:rFonts w:ascii="Times New Roman" w:hAnsi="Times New Roman" w:cs="Times New Roman"/>
          <w:sz w:val="24"/>
          <w:szCs w:val="24"/>
        </w:rPr>
        <w:t xml:space="preserve"> está hecho de cristal semiconductor como el silicio con impurezas en él para crear una región que contenga portadores de carga negativa, llamada semiconductor de tipo n, y una región en el </w:t>
      </w:r>
      <w:r w:rsidRPr="009E0E9B">
        <w:rPr>
          <w:rFonts w:ascii="Times New Roman" w:hAnsi="Times New Roman" w:cs="Times New Roman"/>
          <w:sz w:val="24"/>
          <w:szCs w:val="24"/>
        </w:rPr>
        <w:lastRenderedPageBreak/>
        <w:t>otro lado que contenga portadores de carga positiva, llamada semiconductor tipo p. Las terminales del diodo se unen a cada región. El límite dentro del cristal de estas dos regiones, llamado una unión PN, es donde la importancia del diodo toma su lugar. El cristal conduce una corriente de electrones del lado n, pero no en la dirección opuesta; es decir, cuando una corriente convencional fluye del ánodo al cátodo</w:t>
      </w:r>
    </w:p>
    <w:p w14:paraId="408460C0" w14:textId="77777777" w:rsidR="009E0E9B" w:rsidRDefault="009E0E9B" w:rsidP="009E0E9B">
      <w:pPr>
        <w:keepNext/>
        <w:rPr>
          <w:rFonts w:ascii="Times New Roman" w:hAnsi="Times New Roman" w:cs="Times New Roman"/>
          <w:sz w:val="28"/>
          <w:szCs w:val="28"/>
          <w:u w:val="single"/>
        </w:rPr>
      </w:pPr>
    </w:p>
    <w:p w14:paraId="31808BE1" w14:textId="2A239B5A" w:rsidR="009E0E9B" w:rsidRDefault="009E0E9B" w:rsidP="009E0E9B">
      <w:pPr>
        <w:keepNext/>
        <w:rPr>
          <w:rFonts w:ascii="Times New Roman" w:hAnsi="Times New Roman" w:cs="Times New Roman"/>
          <w:sz w:val="28"/>
          <w:szCs w:val="28"/>
          <w:u w:val="single"/>
        </w:rPr>
      </w:pPr>
      <w:r>
        <w:rPr>
          <w:rFonts w:ascii="Times New Roman" w:hAnsi="Times New Roman" w:cs="Times New Roman"/>
          <w:sz w:val="28"/>
          <w:szCs w:val="28"/>
          <w:u w:val="single"/>
        </w:rPr>
        <w:t xml:space="preserve">Conclusión </w:t>
      </w:r>
    </w:p>
    <w:p w14:paraId="2B830052" w14:textId="77777777" w:rsidR="009E0E9B" w:rsidRDefault="009E0E9B" w:rsidP="009E0E9B">
      <w:pPr>
        <w:keepNext/>
        <w:rPr>
          <w:rFonts w:ascii="Times New Roman" w:hAnsi="Times New Roman" w:cs="Times New Roman"/>
          <w:sz w:val="28"/>
          <w:szCs w:val="28"/>
          <w:u w:val="single"/>
        </w:rPr>
      </w:pPr>
    </w:p>
    <w:p w14:paraId="5BB00B80" w14:textId="77777777" w:rsidR="009E0E9B" w:rsidRDefault="009E0E9B" w:rsidP="009E0E9B">
      <w:pPr>
        <w:keepNext/>
        <w:rPr>
          <w:rFonts w:ascii="Times New Roman" w:hAnsi="Times New Roman" w:cs="Times New Roman"/>
          <w:sz w:val="24"/>
          <w:szCs w:val="24"/>
        </w:rPr>
      </w:pPr>
      <w:r>
        <w:rPr>
          <w:rFonts w:ascii="Times New Roman" w:hAnsi="Times New Roman" w:cs="Times New Roman"/>
          <w:sz w:val="24"/>
          <w:szCs w:val="24"/>
        </w:rPr>
        <w:t>De nuestra primerea experiencia en la simulación con el diodo podemos concluir que este componente electrónico consta con un funcionamiento que permite la circulación de la corriente a través de él en un solo sentido, bloqueando el paso si la corriente</w:t>
      </w:r>
      <w:r w:rsidRPr="00390E37">
        <w:rPr>
          <w:rFonts w:ascii="Times New Roman" w:hAnsi="Times New Roman" w:cs="Times New Roman"/>
          <w:sz w:val="24"/>
          <w:szCs w:val="24"/>
        </w:rPr>
        <w:t xml:space="preserve"> circula en sentido contrario, no solo sirve para la circulación de corriente eléctrica, sino que este la controla y resiste. Esto hace que el diodo tenga dos posibles posiciones: una a favor de la corriente y otra en contra de la corriente.</w:t>
      </w:r>
    </w:p>
    <w:p w14:paraId="0BB612CE" w14:textId="77777777" w:rsidR="009E0E9B" w:rsidRDefault="009E0E9B" w:rsidP="009E0E9B">
      <w:pPr>
        <w:keepNext/>
        <w:rPr>
          <w:rFonts w:ascii="Times New Roman" w:hAnsi="Times New Roman" w:cs="Times New Roman"/>
          <w:sz w:val="24"/>
          <w:szCs w:val="24"/>
        </w:rPr>
      </w:pPr>
    </w:p>
    <w:p w14:paraId="62FC327D" w14:textId="77777777" w:rsidR="009E0E9B" w:rsidRPr="00390E37" w:rsidRDefault="009E0E9B" w:rsidP="009E0E9B">
      <w:pPr>
        <w:keepNext/>
        <w:rPr>
          <w:rFonts w:ascii="Times New Roman" w:hAnsi="Times New Roman" w:cs="Times New Roman"/>
          <w:sz w:val="24"/>
          <w:szCs w:val="24"/>
        </w:rPr>
      </w:pPr>
      <w:r w:rsidRPr="00390E37">
        <w:rPr>
          <w:rFonts w:ascii="Times New Roman" w:hAnsi="Times New Roman" w:cs="Times New Roman"/>
          <w:sz w:val="24"/>
          <w:szCs w:val="24"/>
        </w:rPr>
        <w:t>De forma simplificada, la curva característica de un diodo consta de dos regiones: por debajo de cierta diferencia de potencial, se comporta como un circuito abierto, y por encima de ella como un circuito cerrado con una resistencia eléctrica muy pequeña. Debido a este comportamiento, se les suele denominar rectificadores, ya que son dispositivos capaces de suprimir la parte negativa de cualquier señal, como paso inicial para convertir una corriente alterna en corriente continua.</w:t>
      </w:r>
    </w:p>
    <w:p w14:paraId="0029D475" w14:textId="77777777" w:rsidR="009E0E9B" w:rsidRDefault="009E0E9B" w:rsidP="009E0E9B">
      <w:pPr>
        <w:keepNext/>
        <w:rPr>
          <w:rFonts w:ascii="Times New Roman" w:hAnsi="Times New Roman" w:cs="Times New Roman"/>
          <w:sz w:val="28"/>
          <w:szCs w:val="28"/>
          <w:u w:val="single"/>
        </w:rPr>
      </w:pPr>
    </w:p>
    <w:p w14:paraId="5FC84752" w14:textId="77777777" w:rsidR="009E0E9B" w:rsidRDefault="009E0E9B" w:rsidP="009E0E9B">
      <w:pPr>
        <w:keepNext/>
        <w:rPr>
          <w:rFonts w:ascii="Times New Roman" w:hAnsi="Times New Roman" w:cs="Times New Roman"/>
          <w:sz w:val="28"/>
          <w:szCs w:val="28"/>
          <w:u w:val="single"/>
        </w:rPr>
      </w:pPr>
      <w:r>
        <w:rPr>
          <w:rFonts w:ascii="Times New Roman" w:hAnsi="Times New Roman" w:cs="Times New Roman"/>
          <w:sz w:val="28"/>
          <w:szCs w:val="28"/>
          <w:u w:val="single"/>
        </w:rPr>
        <w:t xml:space="preserve">Bibliografía </w:t>
      </w:r>
    </w:p>
    <w:p w14:paraId="2165052F" w14:textId="77777777" w:rsidR="009E0E9B" w:rsidRDefault="009E0E9B" w:rsidP="009E0E9B">
      <w:pPr>
        <w:keepNext/>
        <w:rPr>
          <w:rFonts w:ascii="Times New Roman" w:hAnsi="Times New Roman" w:cs="Times New Roman"/>
          <w:sz w:val="28"/>
          <w:szCs w:val="28"/>
          <w:u w:val="single"/>
        </w:rPr>
      </w:pPr>
    </w:p>
    <w:p w14:paraId="3B84AF9F" w14:textId="77777777" w:rsidR="009E0E9B" w:rsidRPr="00830BE0" w:rsidRDefault="009E0E9B" w:rsidP="009E0E9B">
      <w:pPr>
        <w:shd w:val="clear" w:color="auto" w:fill="FFFFFF"/>
        <w:spacing w:after="0" w:line="240" w:lineRule="auto"/>
        <w:rPr>
          <w:rFonts w:ascii="Times New Roman" w:eastAsia="Times New Roman" w:hAnsi="Times New Roman" w:cs="Times New Roman"/>
          <w:color w:val="000000"/>
          <w:sz w:val="24"/>
          <w:szCs w:val="24"/>
          <w:lang w:val="es-VE"/>
        </w:rPr>
      </w:pPr>
      <w:r w:rsidRPr="00830BE0">
        <w:rPr>
          <w:rFonts w:ascii="Times New Roman" w:eastAsia="Times New Roman" w:hAnsi="Times New Roman" w:cs="Times New Roman"/>
          <w:color w:val="000000"/>
          <w:sz w:val="24"/>
          <w:szCs w:val="24"/>
          <w:lang w:val="es-VE"/>
        </w:rPr>
        <w:t>Colaboradores de Wikipedia. (2020, marzo 27). Diodo. Recuperado 4 de agosto de 2020, de https://es.wikipedia.org/wiki/Diodo</w:t>
      </w:r>
    </w:p>
    <w:p w14:paraId="6C522E8A" w14:textId="77777777" w:rsidR="009E0E9B" w:rsidRPr="00830BE0" w:rsidRDefault="009E0E9B" w:rsidP="009E0E9B">
      <w:pPr>
        <w:spacing w:after="0" w:line="240" w:lineRule="auto"/>
        <w:rPr>
          <w:rFonts w:ascii="Times New Roman" w:eastAsia="Times New Roman" w:hAnsi="Times New Roman" w:cs="Times New Roman"/>
          <w:sz w:val="24"/>
          <w:szCs w:val="24"/>
          <w:lang w:val="es-VE"/>
        </w:rPr>
      </w:pPr>
    </w:p>
    <w:p w14:paraId="27D064C9" w14:textId="77777777" w:rsidR="009E0E9B" w:rsidRPr="00830BE0" w:rsidRDefault="009E0E9B" w:rsidP="009E0E9B">
      <w:pPr>
        <w:shd w:val="clear" w:color="auto" w:fill="FFFFFF"/>
        <w:spacing w:after="0" w:line="240" w:lineRule="auto"/>
        <w:rPr>
          <w:rFonts w:ascii="Times New Roman" w:eastAsia="Times New Roman" w:hAnsi="Times New Roman" w:cs="Times New Roman"/>
          <w:color w:val="000000"/>
          <w:sz w:val="24"/>
          <w:szCs w:val="24"/>
          <w:lang w:val="es-VE"/>
        </w:rPr>
      </w:pPr>
      <w:r w:rsidRPr="00830BE0">
        <w:rPr>
          <w:rFonts w:ascii="Times New Roman" w:eastAsia="Times New Roman" w:hAnsi="Times New Roman" w:cs="Times New Roman"/>
          <w:color w:val="000000"/>
          <w:sz w:val="24"/>
          <w:szCs w:val="24"/>
          <w:lang w:val="es-VE"/>
        </w:rPr>
        <w:t xml:space="preserve">Franco </w:t>
      </w:r>
      <w:proofErr w:type="spellStart"/>
      <w:r w:rsidRPr="00830BE0">
        <w:rPr>
          <w:rFonts w:ascii="Times New Roman" w:eastAsia="Times New Roman" w:hAnsi="Times New Roman" w:cs="Times New Roman"/>
          <w:color w:val="000000"/>
          <w:sz w:val="24"/>
          <w:szCs w:val="24"/>
          <w:lang w:val="es-VE"/>
        </w:rPr>
        <w:t>Pelaez</w:t>
      </w:r>
      <w:proofErr w:type="spellEnd"/>
      <w:r w:rsidRPr="00830BE0">
        <w:rPr>
          <w:rFonts w:ascii="Times New Roman" w:eastAsia="Times New Roman" w:hAnsi="Times New Roman" w:cs="Times New Roman"/>
          <w:color w:val="000000"/>
          <w:sz w:val="24"/>
          <w:szCs w:val="24"/>
          <w:lang w:val="es-VE"/>
        </w:rPr>
        <w:t>, F. J. (s. f.). </w:t>
      </w:r>
      <w:r w:rsidRPr="00830BE0">
        <w:rPr>
          <w:rFonts w:ascii="Times New Roman" w:eastAsia="Times New Roman" w:hAnsi="Times New Roman" w:cs="Times New Roman"/>
          <w:i/>
          <w:iCs/>
          <w:color w:val="000000"/>
          <w:sz w:val="24"/>
          <w:szCs w:val="24"/>
          <w:lang w:val="es-VE"/>
        </w:rPr>
        <w:t>Apuntes De Electrónica Analógica</w:t>
      </w:r>
      <w:r w:rsidRPr="00830BE0">
        <w:rPr>
          <w:rFonts w:ascii="Times New Roman" w:eastAsia="Times New Roman" w:hAnsi="Times New Roman" w:cs="Times New Roman"/>
          <w:color w:val="000000"/>
          <w:sz w:val="24"/>
          <w:szCs w:val="24"/>
          <w:lang w:val="es-VE"/>
        </w:rPr>
        <w:t>. Recuperado de https://eprints.ucm.es/57943/1/ElectronicaAnalogica_EprintsUCM.pdf</w:t>
      </w:r>
    </w:p>
    <w:p w14:paraId="00B74838" w14:textId="77777777" w:rsidR="009E0E9B" w:rsidRPr="00830BE0" w:rsidRDefault="009E0E9B" w:rsidP="009E0E9B">
      <w:pPr>
        <w:spacing w:after="0" w:line="240" w:lineRule="auto"/>
        <w:rPr>
          <w:rFonts w:ascii="Times New Roman" w:eastAsia="Times New Roman" w:hAnsi="Times New Roman" w:cs="Times New Roman"/>
          <w:sz w:val="24"/>
          <w:szCs w:val="24"/>
          <w:lang w:val="es-VE"/>
        </w:rPr>
      </w:pPr>
    </w:p>
    <w:p w14:paraId="125A2D9D" w14:textId="77777777" w:rsidR="009E0E9B" w:rsidRPr="00830BE0" w:rsidRDefault="009E0E9B" w:rsidP="009E0E9B">
      <w:pPr>
        <w:shd w:val="clear" w:color="auto" w:fill="FFFFFF"/>
        <w:spacing w:after="0" w:line="240" w:lineRule="auto"/>
        <w:rPr>
          <w:rFonts w:ascii="Times New Roman" w:eastAsia="Times New Roman" w:hAnsi="Times New Roman" w:cs="Times New Roman"/>
          <w:color w:val="000000"/>
          <w:sz w:val="24"/>
          <w:szCs w:val="24"/>
          <w:lang w:val="es-VE"/>
        </w:rPr>
      </w:pPr>
      <w:proofErr w:type="spellStart"/>
      <w:r w:rsidRPr="00830BE0">
        <w:rPr>
          <w:rFonts w:ascii="Times New Roman" w:eastAsia="Times New Roman" w:hAnsi="Times New Roman" w:cs="Times New Roman"/>
          <w:color w:val="000000"/>
          <w:sz w:val="24"/>
          <w:szCs w:val="24"/>
          <w:lang w:val="es-VE"/>
        </w:rPr>
        <w:t>Lopez</w:t>
      </w:r>
      <w:proofErr w:type="spellEnd"/>
      <w:r w:rsidRPr="00830BE0">
        <w:rPr>
          <w:rFonts w:ascii="Times New Roman" w:eastAsia="Times New Roman" w:hAnsi="Times New Roman" w:cs="Times New Roman"/>
          <w:color w:val="000000"/>
          <w:sz w:val="24"/>
          <w:szCs w:val="24"/>
          <w:lang w:val="es-VE"/>
        </w:rPr>
        <w:t>, C. (2018, febrero 10). Diodos Especiales. Recuperado 8 de abril de 2020, de https://slideplayer.es/slide/11814995/</w:t>
      </w:r>
    </w:p>
    <w:p w14:paraId="2894AC64" w14:textId="77777777" w:rsidR="009E0E9B" w:rsidRPr="00830BE0" w:rsidRDefault="009E0E9B" w:rsidP="009E0E9B">
      <w:pPr>
        <w:keepNext/>
        <w:rPr>
          <w:rFonts w:ascii="Times New Roman" w:hAnsi="Times New Roman" w:cs="Times New Roman"/>
          <w:sz w:val="24"/>
          <w:szCs w:val="24"/>
        </w:rPr>
      </w:pPr>
    </w:p>
    <w:p w14:paraId="6AA63AD3" w14:textId="77777777" w:rsidR="009E0E9B" w:rsidRDefault="009E0E9B" w:rsidP="009E0E9B">
      <w:pPr>
        <w:keepNext/>
        <w:rPr>
          <w:rFonts w:ascii="Times New Roman" w:hAnsi="Times New Roman" w:cs="Times New Roman"/>
          <w:sz w:val="24"/>
          <w:szCs w:val="24"/>
        </w:rPr>
      </w:pPr>
      <w:proofErr w:type="spellStart"/>
      <w:r w:rsidRPr="00830BE0">
        <w:rPr>
          <w:rFonts w:ascii="Times New Roman" w:hAnsi="Times New Roman" w:cs="Times New Roman"/>
          <w:sz w:val="24"/>
          <w:szCs w:val="24"/>
        </w:rPr>
        <w:t>Cmo</w:t>
      </w:r>
      <w:proofErr w:type="spellEnd"/>
      <w:r w:rsidRPr="00830BE0">
        <w:rPr>
          <w:rFonts w:ascii="Times New Roman" w:hAnsi="Times New Roman" w:cs="Times New Roman"/>
          <w:sz w:val="24"/>
          <w:szCs w:val="24"/>
        </w:rPr>
        <w:t xml:space="preserve"> calcular la resistencia interna. (s. f.). Recuperado 11 de abril de 2020, de http://www.sc.ehu.es/sbweb/electronica/elec_basica/tema3/Paginas/Pagina11.htm</w:t>
      </w:r>
    </w:p>
    <w:p w14:paraId="062BA595" w14:textId="77777777" w:rsidR="009E0E9B" w:rsidRDefault="009E0E9B" w:rsidP="009E0E9B">
      <w:pPr>
        <w:keepNext/>
        <w:rPr>
          <w:rFonts w:ascii="Times New Roman" w:hAnsi="Times New Roman" w:cs="Times New Roman"/>
          <w:sz w:val="24"/>
          <w:szCs w:val="24"/>
        </w:rPr>
      </w:pPr>
    </w:p>
    <w:p w14:paraId="353A5EFE" w14:textId="537BF6BB" w:rsidR="009E0E9B" w:rsidRPr="009E0E9B" w:rsidRDefault="009E0E9B" w:rsidP="009E0E9B">
      <w:pPr>
        <w:rPr>
          <w:rFonts w:ascii="Times New Roman" w:hAnsi="Times New Roman" w:cs="Times New Roman"/>
          <w:sz w:val="28"/>
          <w:szCs w:val="28"/>
          <w:u w:val="single"/>
        </w:rPr>
      </w:pPr>
      <w:proofErr w:type="spellStart"/>
      <w:r w:rsidRPr="009E0E9B">
        <w:rPr>
          <w:rFonts w:ascii="Times New Roman" w:hAnsi="Times New Roman" w:cs="Times New Roman"/>
          <w:sz w:val="24"/>
          <w:szCs w:val="24"/>
        </w:rPr>
        <w:t>Latam</w:t>
      </w:r>
      <w:proofErr w:type="spellEnd"/>
      <w:r w:rsidRPr="009E0E9B">
        <w:rPr>
          <w:rFonts w:ascii="Times New Roman" w:hAnsi="Times New Roman" w:cs="Times New Roman"/>
          <w:sz w:val="24"/>
          <w:szCs w:val="24"/>
        </w:rPr>
        <w:t>, M. (s. f.). Diodo. Recuperado 11 de abril de 2020, de https://www.mecatronicalatam.com/es/tutoriales/electronica/componentes-electronicos/diodo</w:t>
      </w:r>
    </w:p>
    <w:sectPr w:rsidR="009E0E9B" w:rsidRPr="009E0E9B" w:rsidSect="0020663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5F4D30"/>
    <w:multiLevelType w:val="hybridMultilevel"/>
    <w:tmpl w:val="01B48F50"/>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 w15:restartNumberingAfterBreak="0">
    <w:nsid w:val="1B0414DB"/>
    <w:multiLevelType w:val="hybridMultilevel"/>
    <w:tmpl w:val="7D267FF4"/>
    <w:lvl w:ilvl="0" w:tplc="0C0A000F">
      <w:start w:val="1"/>
      <w:numFmt w:val="decimal"/>
      <w:lvlText w:val="%1."/>
      <w:lvlJc w:val="left"/>
      <w:pPr>
        <w:ind w:left="1919"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 w15:restartNumberingAfterBreak="0">
    <w:nsid w:val="221958BD"/>
    <w:multiLevelType w:val="hybridMultilevel"/>
    <w:tmpl w:val="2F02D4C4"/>
    <w:lvl w:ilvl="0" w:tplc="180A000D">
      <w:start w:val="1"/>
      <w:numFmt w:val="bullet"/>
      <w:lvlText w:val=""/>
      <w:lvlJc w:val="left"/>
      <w:pPr>
        <w:ind w:left="1776" w:hanging="360"/>
      </w:pPr>
      <w:rPr>
        <w:rFonts w:ascii="Wingdings" w:hAnsi="Wingdings" w:hint="default"/>
      </w:rPr>
    </w:lvl>
    <w:lvl w:ilvl="1" w:tplc="180A0003">
      <w:start w:val="1"/>
      <w:numFmt w:val="bullet"/>
      <w:lvlText w:val="o"/>
      <w:lvlJc w:val="left"/>
      <w:pPr>
        <w:ind w:left="2496" w:hanging="360"/>
      </w:pPr>
      <w:rPr>
        <w:rFonts w:ascii="Courier New" w:hAnsi="Courier New" w:cs="Courier New" w:hint="default"/>
      </w:rPr>
    </w:lvl>
    <w:lvl w:ilvl="2" w:tplc="180A0005" w:tentative="1">
      <w:start w:val="1"/>
      <w:numFmt w:val="bullet"/>
      <w:lvlText w:val=""/>
      <w:lvlJc w:val="left"/>
      <w:pPr>
        <w:ind w:left="3216" w:hanging="360"/>
      </w:pPr>
      <w:rPr>
        <w:rFonts w:ascii="Wingdings" w:hAnsi="Wingdings" w:cs="Wingdings" w:hint="default"/>
      </w:rPr>
    </w:lvl>
    <w:lvl w:ilvl="3" w:tplc="180A0001" w:tentative="1">
      <w:start w:val="1"/>
      <w:numFmt w:val="bullet"/>
      <w:lvlText w:val=""/>
      <w:lvlJc w:val="left"/>
      <w:pPr>
        <w:ind w:left="3936" w:hanging="360"/>
      </w:pPr>
      <w:rPr>
        <w:rFonts w:ascii="Symbol" w:hAnsi="Symbol" w:cs="Symbol" w:hint="default"/>
      </w:rPr>
    </w:lvl>
    <w:lvl w:ilvl="4" w:tplc="180A0003" w:tentative="1">
      <w:start w:val="1"/>
      <w:numFmt w:val="bullet"/>
      <w:lvlText w:val="o"/>
      <w:lvlJc w:val="left"/>
      <w:pPr>
        <w:ind w:left="4656" w:hanging="360"/>
      </w:pPr>
      <w:rPr>
        <w:rFonts w:ascii="Courier New" w:hAnsi="Courier New" w:cs="Courier New" w:hint="default"/>
      </w:rPr>
    </w:lvl>
    <w:lvl w:ilvl="5" w:tplc="180A0005" w:tentative="1">
      <w:start w:val="1"/>
      <w:numFmt w:val="bullet"/>
      <w:lvlText w:val=""/>
      <w:lvlJc w:val="left"/>
      <w:pPr>
        <w:ind w:left="5376" w:hanging="360"/>
      </w:pPr>
      <w:rPr>
        <w:rFonts w:ascii="Wingdings" w:hAnsi="Wingdings" w:cs="Wingdings" w:hint="default"/>
      </w:rPr>
    </w:lvl>
    <w:lvl w:ilvl="6" w:tplc="180A0001" w:tentative="1">
      <w:start w:val="1"/>
      <w:numFmt w:val="bullet"/>
      <w:lvlText w:val=""/>
      <w:lvlJc w:val="left"/>
      <w:pPr>
        <w:ind w:left="6096" w:hanging="360"/>
      </w:pPr>
      <w:rPr>
        <w:rFonts w:ascii="Symbol" w:hAnsi="Symbol" w:cs="Symbol" w:hint="default"/>
      </w:rPr>
    </w:lvl>
    <w:lvl w:ilvl="7" w:tplc="180A0003" w:tentative="1">
      <w:start w:val="1"/>
      <w:numFmt w:val="bullet"/>
      <w:lvlText w:val="o"/>
      <w:lvlJc w:val="left"/>
      <w:pPr>
        <w:ind w:left="6816" w:hanging="360"/>
      </w:pPr>
      <w:rPr>
        <w:rFonts w:ascii="Courier New" w:hAnsi="Courier New" w:cs="Courier New" w:hint="default"/>
      </w:rPr>
    </w:lvl>
    <w:lvl w:ilvl="8" w:tplc="180A0005" w:tentative="1">
      <w:start w:val="1"/>
      <w:numFmt w:val="bullet"/>
      <w:lvlText w:val=""/>
      <w:lvlJc w:val="left"/>
      <w:pPr>
        <w:ind w:left="7536" w:hanging="360"/>
      </w:pPr>
      <w:rPr>
        <w:rFonts w:ascii="Wingdings" w:hAnsi="Wingdings" w:cs="Wingdings" w:hint="default"/>
      </w:rPr>
    </w:lvl>
  </w:abstractNum>
  <w:abstractNum w:abstractNumId="3" w15:restartNumberingAfterBreak="0">
    <w:nsid w:val="230C3F35"/>
    <w:multiLevelType w:val="hybridMultilevel"/>
    <w:tmpl w:val="218E8FCC"/>
    <w:lvl w:ilvl="0" w:tplc="180A0001">
      <w:start w:val="1"/>
      <w:numFmt w:val="bullet"/>
      <w:lvlText w:val=""/>
      <w:lvlJc w:val="left"/>
      <w:pPr>
        <w:ind w:left="1210" w:hanging="360"/>
      </w:pPr>
      <w:rPr>
        <w:rFonts w:ascii="Symbol" w:hAnsi="Symbol" w:hint="default"/>
      </w:rPr>
    </w:lvl>
    <w:lvl w:ilvl="1" w:tplc="0C0A0003" w:tentative="1">
      <w:start w:val="1"/>
      <w:numFmt w:val="bullet"/>
      <w:lvlText w:val="o"/>
      <w:lvlJc w:val="left"/>
      <w:pPr>
        <w:ind w:left="1930" w:hanging="360"/>
      </w:pPr>
      <w:rPr>
        <w:rFonts w:ascii="Courier New" w:hAnsi="Courier New" w:cs="Courier New" w:hint="default"/>
      </w:rPr>
    </w:lvl>
    <w:lvl w:ilvl="2" w:tplc="0C0A0005" w:tentative="1">
      <w:start w:val="1"/>
      <w:numFmt w:val="bullet"/>
      <w:lvlText w:val=""/>
      <w:lvlJc w:val="left"/>
      <w:pPr>
        <w:ind w:left="2650" w:hanging="360"/>
      </w:pPr>
      <w:rPr>
        <w:rFonts w:ascii="Wingdings" w:hAnsi="Wingdings" w:hint="default"/>
      </w:rPr>
    </w:lvl>
    <w:lvl w:ilvl="3" w:tplc="0C0A0001" w:tentative="1">
      <w:start w:val="1"/>
      <w:numFmt w:val="bullet"/>
      <w:lvlText w:val=""/>
      <w:lvlJc w:val="left"/>
      <w:pPr>
        <w:ind w:left="3370" w:hanging="360"/>
      </w:pPr>
      <w:rPr>
        <w:rFonts w:ascii="Symbol" w:hAnsi="Symbol" w:hint="default"/>
      </w:rPr>
    </w:lvl>
    <w:lvl w:ilvl="4" w:tplc="0C0A0003" w:tentative="1">
      <w:start w:val="1"/>
      <w:numFmt w:val="bullet"/>
      <w:lvlText w:val="o"/>
      <w:lvlJc w:val="left"/>
      <w:pPr>
        <w:ind w:left="4090" w:hanging="360"/>
      </w:pPr>
      <w:rPr>
        <w:rFonts w:ascii="Courier New" w:hAnsi="Courier New" w:cs="Courier New" w:hint="default"/>
      </w:rPr>
    </w:lvl>
    <w:lvl w:ilvl="5" w:tplc="0C0A0005" w:tentative="1">
      <w:start w:val="1"/>
      <w:numFmt w:val="bullet"/>
      <w:lvlText w:val=""/>
      <w:lvlJc w:val="left"/>
      <w:pPr>
        <w:ind w:left="4810" w:hanging="360"/>
      </w:pPr>
      <w:rPr>
        <w:rFonts w:ascii="Wingdings" w:hAnsi="Wingdings" w:hint="default"/>
      </w:rPr>
    </w:lvl>
    <w:lvl w:ilvl="6" w:tplc="0C0A0001" w:tentative="1">
      <w:start w:val="1"/>
      <w:numFmt w:val="bullet"/>
      <w:lvlText w:val=""/>
      <w:lvlJc w:val="left"/>
      <w:pPr>
        <w:ind w:left="5530" w:hanging="360"/>
      </w:pPr>
      <w:rPr>
        <w:rFonts w:ascii="Symbol" w:hAnsi="Symbol" w:hint="default"/>
      </w:rPr>
    </w:lvl>
    <w:lvl w:ilvl="7" w:tplc="0C0A0003" w:tentative="1">
      <w:start w:val="1"/>
      <w:numFmt w:val="bullet"/>
      <w:lvlText w:val="o"/>
      <w:lvlJc w:val="left"/>
      <w:pPr>
        <w:ind w:left="6250" w:hanging="360"/>
      </w:pPr>
      <w:rPr>
        <w:rFonts w:ascii="Courier New" w:hAnsi="Courier New" w:cs="Courier New" w:hint="default"/>
      </w:rPr>
    </w:lvl>
    <w:lvl w:ilvl="8" w:tplc="0C0A0005" w:tentative="1">
      <w:start w:val="1"/>
      <w:numFmt w:val="bullet"/>
      <w:lvlText w:val=""/>
      <w:lvlJc w:val="left"/>
      <w:pPr>
        <w:ind w:left="6970" w:hanging="360"/>
      </w:pPr>
      <w:rPr>
        <w:rFonts w:ascii="Wingdings" w:hAnsi="Wingdings" w:hint="default"/>
      </w:rPr>
    </w:lvl>
  </w:abstractNum>
  <w:abstractNum w:abstractNumId="4" w15:restartNumberingAfterBreak="0">
    <w:nsid w:val="2A99612C"/>
    <w:multiLevelType w:val="hybridMultilevel"/>
    <w:tmpl w:val="C220C87A"/>
    <w:lvl w:ilvl="0" w:tplc="BA780590">
      <w:start w:val="1"/>
      <w:numFmt w:val="upperRoman"/>
      <w:lvlText w:val="%1-"/>
      <w:lvlJc w:val="left"/>
      <w:pPr>
        <w:ind w:left="1428" w:hanging="720"/>
      </w:pPr>
      <w:rPr>
        <w:rFonts w:hint="default"/>
        <w:u w:val="none"/>
      </w:rPr>
    </w:lvl>
    <w:lvl w:ilvl="1" w:tplc="180A0019">
      <w:start w:val="1"/>
      <w:numFmt w:val="lowerLetter"/>
      <w:lvlText w:val="%2."/>
      <w:lvlJc w:val="left"/>
      <w:pPr>
        <w:ind w:left="1788" w:hanging="360"/>
      </w:pPr>
    </w:lvl>
    <w:lvl w:ilvl="2" w:tplc="180A001B" w:tentative="1">
      <w:start w:val="1"/>
      <w:numFmt w:val="lowerRoman"/>
      <w:lvlText w:val="%3."/>
      <w:lvlJc w:val="right"/>
      <w:pPr>
        <w:ind w:left="2508" w:hanging="180"/>
      </w:pPr>
    </w:lvl>
    <w:lvl w:ilvl="3" w:tplc="180A000F" w:tentative="1">
      <w:start w:val="1"/>
      <w:numFmt w:val="decimal"/>
      <w:lvlText w:val="%4."/>
      <w:lvlJc w:val="left"/>
      <w:pPr>
        <w:ind w:left="3228" w:hanging="360"/>
      </w:pPr>
    </w:lvl>
    <w:lvl w:ilvl="4" w:tplc="180A0019" w:tentative="1">
      <w:start w:val="1"/>
      <w:numFmt w:val="lowerLetter"/>
      <w:lvlText w:val="%5."/>
      <w:lvlJc w:val="left"/>
      <w:pPr>
        <w:ind w:left="3948" w:hanging="360"/>
      </w:pPr>
    </w:lvl>
    <w:lvl w:ilvl="5" w:tplc="180A001B" w:tentative="1">
      <w:start w:val="1"/>
      <w:numFmt w:val="lowerRoman"/>
      <w:lvlText w:val="%6."/>
      <w:lvlJc w:val="right"/>
      <w:pPr>
        <w:ind w:left="4668" w:hanging="180"/>
      </w:pPr>
    </w:lvl>
    <w:lvl w:ilvl="6" w:tplc="180A000F" w:tentative="1">
      <w:start w:val="1"/>
      <w:numFmt w:val="decimal"/>
      <w:lvlText w:val="%7."/>
      <w:lvlJc w:val="left"/>
      <w:pPr>
        <w:ind w:left="5388" w:hanging="360"/>
      </w:pPr>
    </w:lvl>
    <w:lvl w:ilvl="7" w:tplc="180A0019" w:tentative="1">
      <w:start w:val="1"/>
      <w:numFmt w:val="lowerLetter"/>
      <w:lvlText w:val="%8."/>
      <w:lvlJc w:val="left"/>
      <w:pPr>
        <w:ind w:left="6108" w:hanging="360"/>
      </w:pPr>
    </w:lvl>
    <w:lvl w:ilvl="8" w:tplc="180A001B" w:tentative="1">
      <w:start w:val="1"/>
      <w:numFmt w:val="lowerRoman"/>
      <w:lvlText w:val="%9."/>
      <w:lvlJc w:val="right"/>
      <w:pPr>
        <w:ind w:left="6828" w:hanging="180"/>
      </w:pPr>
    </w:lvl>
  </w:abstractNum>
  <w:abstractNum w:abstractNumId="5" w15:restartNumberingAfterBreak="0">
    <w:nsid w:val="2EB63AB4"/>
    <w:multiLevelType w:val="hybridMultilevel"/>
    <w:tmpl w:val="8E749F4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3434710D"/>
    <w:multiLevelType w:val="hybridMultilevel"/>
    <w:tmpl w:val="0AB89CFE"/>
    <w:lvl w:ilvl="0" w:tplc="180A0003">
      <w:start w:val="1"/>
      <w:numFmt w:val="bullet"/>
      <w:lvlText w:val="o"/>
      <w:lvlJc w:val="left"/>
      <w:pPr>
        <w:ind w:left="1428" w:hanging="360"/>
      </w:pPr>
      <w:rPr>
        <w:rFonts w:ascii="Courier New" w:hAnsi="Courier New" w:cs="Courier New" w:hint="default"/>
      </w:rPr>
    </w:lvl>
    <w:lvl w:ilvl="1" w:tplc="180A0003">
      <w:start w:val="1"/>
      <w:numFmt w:val="bullet"/>
      <w:lvlText w:val="o"/>
      <w:lvlJc w:val="left"/>
      <w:pPr>
        <w:ind w:left="2148" w:hanging="360"/>
      </w:pPr>
      <w:rPr>
        <w:rFonts w:ascii="Courier New" w:hAnsi="Courier New" w:cs="Courier New" w:hint="default"/>
      </w:rPr>
    </w:lvl>
    <w:lvl w:ilvl="2" w:tplc="180A0005" w:tentative="1">
      <w:start w:val="1"/>
      <w:numFmt w:val="bullet"/>
      <w:lvlText w:val=""/>
      <w:lvlJc w:val="left"/>
      <w:pPr>
        <w:ind w:left="2868" w:hanging="360"/>
      </w:pPr>
      <w:rPr>
        <w:rFonts w:ascii="Wingdings" w:hAnsi="Wingdings" w:cs="Wingdings" w:hint="default"/>
      </w:rPr>
    </w:lvl>
    <w:lvl w:ilvl="3" w:tplc="180A0001" w:tentative="1">
      <w:start w:val="1"/>
      <w:numFmt w:val="bullet"/>
      <w:lvlText w:val=""/>
      <w:lvlJc w:val="left"/>
      <w:pPr>
        <w:ind w:left="3588" w:hanging="360"/>
      </w:pPr>
      <w:rPr>
        <w:rFonts w:ascii="Symbol" w:hAnsi="Symbol" w:cs="Symbol" w:hint="default"/>
      </w:rPr>
    </w:lvl>
    <w:lvl w:ilvl="4" w:tplc="180A0003" w:tentative="1">
      <w:start w:val="1"/>
      <w:numFmt w:val="bullet"/>
      <w:lvlText w:val="o"/>
      <w:lvlJc w:val="left"/>
      <w:pPr>
        <w:ind w:left="4308" w:hanging="360"/>
      </w:pPr>
      <w:rPr>
        <w:rFonts w:ascii="Courier New" w:hAnsi="Courier New" w:cs="Courier New" w:hint="default"/>
      </w:rPr>
    </w:lvl>
    <w:lvl w:ilvl="5" w:tplc="180A0005" w:tentative="1">
      <w:start w:val="1"/>
      <w:numFmt w:val="bullet"/>
      <w:lvlText w:val=""/>
      <w:lvlJc w:val="left"/>
      <w:pPr>
        <w:ind w:left="5028" w:hanging="360"/>
      </w:pPr>
      <w:rPr>
        <w:rFonts w:ascii="Wingdings" w:hAnsi="Wingdings" w:cs="Wingdings" w:hint="default"/>
      </w:rPr>
    </w:lvl>
    <w:lvl w:ilvl="6" w:tplc="180A0001" w:tentative="1">
      <w:start w:val="1"/>
      <w:numFmt w:val="bullet"/>
      <w:lvlText w:val=""/>
      <w:lvlJc w:val="left"/>
      <w:pPr>
        <w:ind w:left="5748" w:hanging="360"/>
      </w:pPr>
      <w:rPr>
        <w:rFonts w:ascii="Symbol" w:hAnsi="Symbol" w:cs="Symbol" w:hint="default"/>
      </w:rPr>
    </w:lvl>
    <w:lvl w:ilvl="7" w:tplc="180A0003" w:tentative="1">
      <w:start w:val="1"/>
      <w:numFmt w:val="bullet"/>
      <w:lvlText w:val="o"/>
      <w:lvlJc w:val="left"/>
      <w:pPr>
        <w:ind w:left="6468" w:hanging="360"/>
      </w:pPr>
      <w:rPr>
        <w:rFonts w:ascii="Courier New" w:hAnsi="Courier New" w:cs="Courier New" w:hint="default"/>
      </w:rPr>
    </w:lvl>
    <w:lvl w:ilvl="8" w:tplc="180A0005" w:tentative="1">
      <w:start w:val="1"/>
      <w:numFmt w:val="bullet"/>
      <w:lvlText w:val=""/>
      <w:lvlJc w:val="left"/>
      <w:pPr>
        <w:ind w:left="7188" w:hanging="360"/>
      </w:pPr>
      <w:rPr>
        <w:rFonts w:ascii="Wingdings" w:hAnsi="Wingdings" w:cs="Wingdings" w:hint="default"/>
      </w:rPr>
    </w:lvl>
  </w:abstractNum>
  <w:abstractNum w:abstractNumId="7" w15:restartNumberingAfterBreak="0">
    <w:nsid w:val="41494A9E"/>
    <w:multiLevelType w:val="hybridMultilevel"/>
    <w:tmpl w:val="5B983A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716ADC"/>
    <w:multiLevelType w:val="hybridMultilevel"/>
    <w:tmpl w:val="57D8519E"/>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9" w15:restartNumberingAfterBreak="0">
    <w:nsid w:val="447A4523"/>
    <w:multiLevelType w:val="hybridMultilevel"/>
    <w:tmpl w:val="04F0A3FE"/>
    <w:lvl w:ilvl="0" w:tplc="180A000D">
      <w:start w:val="1"/>
      <w:numFmt w:val="bullet"/>
      <w:lvlText w:val=""/>
      <w:lvlJc w:val="left"/>
      <w:pPr>
        <w:ind w:left="1776" w:hanging="360"/>
      </w:pPr>
      <w:rPr>
        <w:rFonts w:ascii="Wingdings" w:hAnsi="Wingdings" w:hint="default"/>
      </w:rPr>
    </w:lvl>
    <w:lvl w:ilvl="1" w:tplc="180A0003">
      <w:start w:val="1"/>
      <w:numFmt w:val="bullet"/>
      <w:lvlText w:val="o"/>
      <w:lvlJc w:val="left"/>
      <w:pPr>
        <w:ind w:left="2496" w:hanging="360"/>
      </w:pPr>
      <w:rPr>
        <w:rFonts w:ascii="Courier New" w:hAnsi="Courier New" w:cs="Courier New" w:hint="default"/>
      </w:rPr>
    </w:lvl>
    <w:lvl w:ilvl="2" w:tplc="180A0005" w:tentative="1">
      <w:start w:val="1"/>
      <w:numFmt w:val="bullet"/>
      <w:lvlText w:val=""/>
      <w:lvlJc w:val="left"/>
      <w:pPr>
        <w:ind w:left="3216" w:hanging="360"/>
      </w:pPr>
      <w:rPr>
        <w:rFonts w:ascii="Wingdings" w:hAnsi="Wingdings" w:cs="Wingdings" w:hint="default"/>
      </w:rPr>
    </w:lvl>
    <w:lvl w:ilvl="3" w:tplc="180A0001" w:tentative="1">
      <w:start w:val="1"/>
      <w:numFmt w:val="bullet"/>
      <w:lvlText w:val=""/>
      <w:lvlJc w:val="left"/>
      <w:pPr>
        <w:ind w:left="3936" w:hanging="360"/>
      </w:pPr>
      <w:rPr>
        <w:rFonts w:ascii="Symbol" w:hAnsi="Symbol" w:cs="Symbol" w:hint="default"/>
      </w:rPr>
    </w:lvl>
    <w:lvl w:ilvl="4" w:tplc="180A0003" w:tentative="1">
      <w:start w:val="1"/>
      <w:numFmt w:val="bullet"/>
      <w:lvlText w:val="o"/>
      <w:lvlJc w:val="left"/>
      <w:pPr>
        <w:ind w:left="4656" w:hanging="360"/>
      </w:pPr>
      <w:rPr>
        <w:rFonts w:ascii="Courier New" w:hAnsi="Courier New" w:cs="Courier New" w:hint="default"/>
      </w:rPr>
    </w:lvl>
    <w:lvl w:ilvl="5" w:tplc="180A0005" w:tentative="1">
      <w:start w:val="1"/>
      <w:numFmt w:val="bullet"/>
      <w:lvlText w:val=""/>
      <w:lvlJc w:val="left"/>
      <w:pPr>
        <w:ind w:left="5376" w:hanging="360"/>
      </w:pPr>
      <w:rPr>
        <w:rFonts w:ascii="Wingdings" w:hAnsi="Wingdings" w:cs="Wingdings" w:hint="default"/>
      </w:rPr>
    </w:lvl>
    <w:lvl w:ilvl="6" w:tplc="180A0001" w:tentative="1">
      <w:start w:val="1"/>
      <w:numFmt w:val="bullet"/>
      <w:lvlText w:val=""/>
      <w:lvlJc w:val="left"/>
      <w:pPr>
        <w:ind w:left="6096" w:hanging="360"/>
      </w:pPr>
      <w:rPr>
        <w:rFonts w:ascii="Symbol" w:hAnsi="Symbol" w:cs="Symbol" w:hint="default"/>
      </w:rPr>
    </w:lvl>
    <w:lvl w:ilvl="7" w:tplc="180A0003" w:tentative="1">
      <w:start w:val="1"/>
      <w:numFmt w:val="bullet"/>
      <w:lvlText w:val="o"/>
      <w:lvlJc w:val="left"/>
      <w:pPr>
        <w:ind w:left="6816" w:hanging="360"/>
      </w:pPr>
      <w:rPr>
        <w:rFonts w:ascii="Courier New" w:hAnsi="Courier New" w:cs="Courier New" w:hint="default"/>
      </w:rPr>
    </w:lvl>
    <w:lvl w:ilvl="8" w:tplc="180A0005" w:tentative="1">
      <w:start w:val="1"/>
      <w:numFmt w:val="bullet"/>
      <w:lvlText w:val=""/>
      <w:lvlJc w:val="left"/>
      <w:pPr>
        <w:ind w:left="7536" w:hanging="360"/>
      </w:pPr>
      <w:rPr>
        <w:rFonts w:ascii="Wingdings" w:hAnsi="Wingdings" w:cs="Wingdings" w:hint="default"/>
      </w:rPr>
    </w:lvl>
  </w:abstractNum>
  <w:abstractNum w:abstractNumId="10" w15:restartNumberingAfterBreak="0">
    <w:nsid w:val="482A3475"/>
    <w:multiLevelType w:val="hybridMultilevel"/>
    <w:tmpl w:val="4588E748"/>
    <w:lvl w:ilvl="0" w:tplc="0C0A000B">
      <w:start w:val="1"/>
      <w:numFmt w:val="bullet"/>
      <w:lvlText w:val=""/>
      <w:lvlJc w:val="left"/>
      <w:pPr>
        <w:ind w:left="643" w:hanging="360"/>
      </w:pPr>
      <w:rPr>
        <w:rFonts w:ascii="Wingdings" w:hAnsi="Wingdings" w:hint="default"/>
      </w:rPr>
    </w:lvl>
    <w:lvl w:ilvl="1" w:tplc="0C0A0003">
      <w:start w:val="1"/>
      <w:numFmt w:val="bullet"/>
      <w:lvlText w:val="o"/>
      <w:lvlJc w:val="left"/>
      <w:pPr>
        <w:ind w:left="1363" w:hanging="360"/>
      </w:pPr>
      <w:rPr>
        <w:rFonts w:ascii="Courier New" w:hAnsi="Courier New" w:cs="Courier New" w:hint="default"/>
      </w:rPr>
    </w:lvl>
    <w:lvl w:ilvl="2" w:tplc="0C0A0005" w:tentative="1">
      <w:start w:val="1"/>
      <w:numFmt w:val="bullet"/>
      <w:lvlText w:val=""/>
      <w:lvlJc w:val="left"/>
      <w:pPr>
        <w:ind w:left="2083" w:hanging="360"/>
      </w:pPr>
      <w:rPr>
        <w:rFonts w:ascii="Wingdings" w:hAnsi="Wingdings" w:hint="default"/>
      </w:rPr>
    </w:lvl>
    <w:lvl w:ilvl="3" w:tplc="0C0A0001" w:tentative="1">
      <w:start w:val="1"/>
      <w:numFmt w:val="bullet"/>
      <w:lvlText w:val=""/>
      <w:lvlJc w:val="left"/>
      <w:pPr>
        <w:ind w:left="2803" w:hanging="360"/>
      </w:pPr>
      <w:rPr>
        <w:rFonts w:ascii="Symbol" w:hAnsi="Symbol" w:hint="default"/>
      </w:rPr>
    </w:lvl>
    <w:lvl w:ilvl="4" w:tplc="0C0A0003" w:tentative="1">
      <w:start w:val="1"/>
      <w:numFmt w:val="bullet"/>
      <w:lvlText w:val="o"/>
      <w:lvlJc w:val="left"/>
      <w:pPr>
        <w:ind w:left="3523" w:hanging="360"/>
      </w:pPr>
      <w:rPr>
        <w:rFonts w:ascii="Courier New" w:hAnsi="Courier New" w:cs="Courier New" w:hint="default"/>
      </w:rPr>
    </w:lvl>
    <w:lvl w:ilvl="5" w:tplc="0C0A0005" w:tentative="1">
      <w:start w:val="1"/>
      <w:numFmt w:val="bullet"/>
      <w:lvlText w:val=""/>
      <w:lvlJc w:val="left"/>
      <w:pPr>
        <w:ind w:left="4243" w:hanging="360"/>
      </w:pPr>
      <w:rPr>
        <w:rFonts w:ascii="Wingdings" w:hAnsi="Wingdings" w:hint="default"/>
      </w:rPr>
    </w:lvl>
    <w:lvl w:ilvl="6" w:tplc="0C0A0001" w:tentative="1">
      <w:start w:val="1"/>
      <w:numFmt w:val="bullet"/>
      <w:lvlText w:val=""/>
      <w:lvlJc w:val="left"/>
      <w:pPr>
        <w:ind w:left="4963" w:hanging="360"/>
      </w:pPr>
      <w:rPr>
        <w:rFonts w:ascii="Symbol" w:hAnsi="Symbol" w:hint="default"/>
      </w:rPr>
    </w:lvl>
    <w:lvl w:ilvl="7" w:tplc="0C0A0003" w:tentative="1">
      <w:start w:val="1"/>
      <w:numFmt w:val="bullet"/>
      <w:lvlText w:val="o"/>
      <w:lvlJc w:val="left"/>
      <w:pPr>
        <w:ind w:left="5683" w:hanging="360"/>
      </w:pPr>
      <w:rPr>
        <w:rFonts w:ascii="Courier New" w:hAnsi="Courier New" w:cs="Courier New" w:hint="default"/>
      </w:rPr>
    </w:lvl>
    <w:lvl w:ilvl="8" w:tplc="0C0A0005" w:tentative="1">
      <w:start w:val="1"/>
      <w:numFmt w:val="bullet"/>
      <w:lvlText w:val=""/>
      <w:lvlJc w:val="left"/>
      <w:pPr>
        <w:ind w:left="6403" w:hanging="360"/>
      </w:pPr>
      <w:rPr>
        <w:rFonts w:ascii="Wingdings" w:hAnsi="Wingdings" w:hint="default"/>
      </w:rPr>
    </w:lvl>
  </w:abstractNum>
  <w:abstractNum w:abstractNumId="11" w15:restartNumberingAfterBreak="0">
    <w:nsid w:val="5BFD3C31"/>
    <w:multiLevelType w:val="hybridMultilevel"/>
    <w:tmpl w:val="E88E506A"/>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2" w15:restartNumberingAfterBreak="0">
    <w:nsid w:val="72AC05AE"/>
    <w:multiLevelType w:val="hybridMultilevel"/>
    <w:tmpl w:val="9F94814C"/>
    <w:lvl w:ilvl="0" w:tplc="3C0AD3C4">
      <w:start w:val="1"/>
      <w:numFmt w:val="decimal"/>
      <w:lvlText w:val="%1."/>
      <w:lvlJc w:val="left"/>
      <w:pPr>
        <w:ind w:left="720" w:hanging="360"/>
      </w:pPr>
      <w:rPr>
        <w:rFonts w:hint="default"/>
        <w:b/>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3" w15:restartNumberingAfterBreak="0">
    <w:nsid w:val="76B3707A"/>
    <w:multiLevelType w:val="hybridMultilevel"/>
    <w:tmpl w:val="77C4040C"/>
    <w:lvl w:ilvl="0" w:tplc="2960BB3C">
      <w:start w:val="13"/>
      <w:numFmt w:val="decimal"/>
      <w:lvlText w:val="%1."/>
      <w:lvlJc w:val="left"/>
      <w:pPr>
        <w:ind w:left="1080" w:hanging="360"/>
      </w:pPr>
      <w:rPr>
        <w:rFonts w:hint="default"/>
      </w:rPr>
    </w:lvl>
    <w:lvl w:ilvl="1" w:tplc="180A0019" w:tentative="1">
      <w:start w:val="1"/>
      <w:numFmt w:val="lowerLetter"/>
      <w:lvlText w:val="%2."/>
      <w:lvlJc w:val="left"/>
      <w:pPr>
        <w:ind w:left="1800" w:hanging="360"/>
      </w:pPr>
    </w:lvl>
    <w:lvl w:ilvl="2" w:tplc="180A001B" w:tentative="1">
      <w:start w:val="1"/>
      <w:numFmt w:val="lowerRoman"/>
      <w:lvlText w:val="%3."/>
      <w:lvlJc w:val="right"/>
      <w:pPr>
        <w:ind w:left="2520" w:hanging="180"/>
      </w:pPr>
    </w:lvl>
    <w:lvl w:ilvl="3" w:tplc="180A000F" w:tentative="1">
      <w:start w:val="1"/>
      <w:numFmt w:val="decimal"/>
      <w:lvlText w:val="%4."/>
      <w:lvlJc w:val="left"/>
      <w:pPr>
        <w:ind w:left="3240" w:hanging="360"/>
      </w:pPr>
    </w:lvl>
    <w:lvl w:ilvl="4" w:tplc="180A0019" w:tentative="1">
      <w:start w:val="1"/>
      <w:numFmt w:val="lowerLetter"/>
      <w:lvlText w:val="%5."/>
      <w:lvlJc w:val="left"/>
      <w:pPr>
        <w:ind w:left="3960" w:hanging="360"/>
      </w:pPr>
    </w:lvl>
    <w:lvl w:ilvl="5" w:tplc="180A001B" w:tentative="1">
      <w:start w:val="1"/>
      <w:numFmt w:val="lowerRoman"/>
      <w:lvlText w:val="%6."/>
      <w:lvlJc w:val="right"/>
      <w:pPr>
        <w:ind w:left="4680" w:hanging="180"/>
      </w:pPr>
    </w:lvl>
    <w:lvl w:ilvl="6" w:tplc="180A000F" w:tentative="1">
      <w:start w:val="1"/>
      <w:numFmt w:val="decimal"/>
      <w:lvlText w:val="%7."/>
      <w:lvlJc w:val="left"/>
      <w:pPr>
        <w:ind w:left="5400" w:hanging="360"/>
      </w:pPr>
    </w:lvl>
    <w:lvl w:ilvl="7" w:tplc="180A0019" w:tentative="1">
      <w:start w:val="1"/>
      <w:numFmt w:val="lowerLetter"/>
      <w:lvlText w:val="%8."/>
      <w:lvlJc w:val="left"/>
      <w:pPr>
        <w:ind w:left="6120" w:hanging="360"/>
      </w:pPr>
    </w:lvl>
    <w:lvl w:ilvl="8" w:tplc="180A001B" w:tentative="1">
      <w:start w:val="1"/>
      <w:numFmt w:val="lowerRoman"/>
      <w:lvlText w:val="%9."/>
      <w:lvlJc w:val="right"/>
      <w:pPr>
        <w:ind w:left="6840" w:hanging="180"/>
      </w:pPr>
    </w:lvl>
  </w:abstractNum>
  <w:abstractNum w:abstractNumId="14" w15:restartNumberingAfterBreak="0">
    <w:nsid w:val="78135549"/>
    <w:multiLevelType w:val="hybridMultilevel"/>
    <w:tmpl w:val="3CDEA328"/>
    <w:lvl w:ilvl="0" w:tplc="180A0001">
      <w:start w:val="1"/>
      <w:numFmt w:val="bullet"/>
      <w:lvlText w:val=""/>
      <w:lvlJc w:val="left"/>
      <w:pPr>
        <w:ind w:left="1210" w:hanging="360"/>
      </w:pPr>
      <w:rPr>
        <w:rFonts w:ascii="Symbol" w:hAnsi="Symbol" w:cs="Symbol" w:hint="default"/>
      </w:rPr>
    </w:lvl>
    <w:lvl w:ilvl="1" w:tplc="0C0A0003" w:tentative="1">
      <w:start w:val="1"/>
      <w:numFmt w:val="bullet"/>
      <w:lvlText w:val="o"/>
      <w:lvlJc w:val="left"/>
      <w:pPr>
        <w:ind w:left="3490" w:hanging="360"/>
      </w:pPr>
      <w:rPr>
        <w:rFonts w:ascii="Courier New" w:hAnsi="Courier New" w:cs="Courier New" w:hint="default"/>
      </w:rPr>
    </w:lvl>
    <w:lvl w:ilvl="2" w:tplc="0C0A0005" w:tentative="1">
      <w:start w:val="1"/>
      <w:numFmt w:val="bullet"/>
      <w:lvlText w:val=""/>
      <w:lvlJc w:val="left"/>
      <w:pPr>
        <w:ind w:left="4210" w:hanging="360"/>
      </w:pPr>
      <w:rPr>
        <w:rFonts w:ascii="Wingdings" w:hAnsi="Wingdings" w:hint="default"/>
      </w:rPr>
    </w:lvl>
    <w:lvl w:ilvl="3" w:tplc="0C0A0001" w:tentative="1">
      <w:start w:val="1"/>
      <w:numFmt w:val="bullet"/>
      <w:lvlText w:val=""/>
      <w:lvlJc w:val="left"/>
      <w:pPr>
        <w:ind w:left="4930" w:hanging="360"/>
      </w:pPr>
      <w:rPr>
        <w:rFonts w:ascii="Symbol" w:hAnsi="Symbol" w:hint="default"/>
      </w:rPr>
    </w:lvl>
    <w:lvl w:ilvl="4" w:tplc="0C0A0003" w:tentative="1">
      <w:start w:val="1"/>
      <w:numFmt w:val="bullet"/>
      <w:lvlText w:val="o"/>
      <w:lvlJc w:val="left"/>
      <w:pPr>
        <w:ind w:left="5650" w:hanging="360"/>
      </w:pPr>
      <w:rPr>
        <w:rFonts w:ascii="Courier New" w:hAnsi="Courier New" w:cs="Courier New" w:hint="default"/>
      </w:rPr>
    </w:lvl>
    <w:lvl w:ilvl="5" w:tplc="0C0A0005" w:tentative="1">
      <w:start w:val="1"/>
      <w:numFmt w:val="bullet"/>
      <w:lvlText w:val=""/>
      <w:lvlJc w:val="left"/>
      <w:pPr>
        <w:ind w:left="6370" w:hanging="360"/>
      </w:pPr>
      <w:rPr>
        <w:rFonts w:ascii="Wingdings" w:hAnsi="Wingdings" w:hint="default"/>
      </w:rPr>
    </w:lvl>
    <w:lvl w:ilvl="6" w:tplc="0C0A0001" w:tentative="1">
      <w:start w:val="1"/>
      <w:numFmt w:val="bullet"/>
      <w:lvlText w:val=""/>
      <w:lvlJc w:val="left"/>
      <w:pPr>
        <w:ind w:left="7090" w:hanging="360"/>
      </w:pPr>
      <w:rPr>
        <w:rFonts w:ascii="Symbol" w:hAnsi="Symbol" w:hint="default"/>
      </w:rPr>
    </w:lvl>
    <w:lvl w:ilvl="7" w:tplc="0C0A0003" w:tentative="1">
      <w:start w:val="1"/>
      <w:numFmt w:val="bullet"/>
      <w:lvlText w:val="o"/>
      <w:lvlJc w:val="left"/>
      <w:pPr>
        <w:ind w:left="7810" w:hanging="360"/>
      </w:pPr>
      <w:rPr>
        <w:rFonts w:ascii="Courier New" w:hAnsi="Courier New" w:cs="Courier New" w:hint="default"/>
      </w:rPr>
    </w:lvl>
    <w:lvl w:ilvl="8" w:tplc="0C0A0005" w:tentative="1">
      <w:start w:val="1"/>
      <w:numFmt w:val="bullet"/>
      <w:lvlText w:val=""/>
      <w:lvlJc w:val="left"/>
      <w:pPr>
        <w:ind w:left="8530" w:hanging="360"/>
      </w:pPr>
      <w:rPr>
        <w:rFonts w:ascii="Wingdings" w:hAnsi="Wingdings" w:hint="default"/>
      </w:rPr>
    </w:lvl>
  </w:abstractNum>
  <w:num w:numId="1">
    <w:abstractNumId w:val="4"/>
  </w:num>
  <w:num w:numId="2">
    <w:abstractNumId w:val="1"/>
  </w:num>
  <w:num w:numId="3">
    <w:abstractNumId w:val="14"/>
  </w:num>
  <w:num w:numId="4">
    <w:abstractNumId w:val="5"/>
  </w:num>
  <w:num w:numId="5">
    <w:abstractNumId w:val="6"/>
  </w:num>
  <w:num w:numId="6">
    <w:abstractNumId w:val="10"/>
  </w:num>
  <w:num w:numId="7">
    <w:abstractNumId w:val="9"/>
  </w:num>
  <w:num w:numId="8">
    <w:abstractNumId w:val="2"/>
  </w:num>
  <w:num w:numId="9">
    <w:abstractNumId w:val="12"/>
  </w:num>
  <w:num w:numId="10">
    <w:abstractNumId w:val="3"/>
  </w:num>
  <w:num w:numId="11">
    <w:abstractNumId w:val="8"/>
  </w:num>
  <w:num w:numId="12">
    <w:abstractNumId w:val="0"/>
  </w:num>
  <w:num w:numId="13">
    <w:abstractNumId w:val="7"/>
  </w:num>
  <w:num w:numId="14">
    <w:abstractNumId w:val="1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845"/>
    <w:rsid w:val="00013229"/>
    <w:rsid w:val="00033631"/>
    <w:rsid w:val="001050D5"/>
    <w:rsid w:val="001803E5"/>
    <w:rsid w:val="0020663A"/>
    <w:rsid w:val="0021084B"/>
    <w:rsid w:val="002831F1"/>
    <w:rsid w:val="002A22EE"/>
    <w:rsid w:val="00306845"/>
    <w:rsid w:val="003716B0"/>
    <w:rsid w:val="00390E37"/>
    <w:rsid w:val="003B5DC0"/>
    <w:rsid w:val="0051033F"/>
    <w:rsid w:val="005F3523"/>
    <w:rsid w:val="00687842"/>
    <w:rsid w:val="00727948"/>
    <w:rsid w:val="00775C36"/>
    <w:rsid w:val="0079696D"/>
    <w:rsid w:val="007C370D"/>
    <w:rsid w:val="00830BE0"/>
    <w:rsid w:val="00873314"/>
    <w:rsid w:val="00892D87"/>
    <w:rsid w:val="008A4687"/>
    <w:rsid w:val="008C2CCD"/>
    <w:rsid w:val="00903464"/>
    <w:rsid w:val="00935A7C"/>
    <w:rsid w:val="009E0E9B"/>
    <w:rsid w:val="009E5FC6"/>
    <w:rsid w:val="00A47FAC"/>
    <w:rsid w:val="00A90245"/>
    <w:rsid w:val="00AE1287"/>
    <w:rsid w:val="00B233B2"/>
    <w:rsid w:val="00B418F7"/>
    <w:rsid w:val="00B77E05"/>
    <w:rsid w:val="00BF4F9A"/>
    <w:rsid w:val="00C0496D"/>
    <w:rsid w:val="00C165A1"/>
    <w:rsid w:val="00C50606"/>
    <w:rsid w:val="00C863D7"/>
    <w:rsid w:val="00D01D3F"/>
    <w:rsid w:val="00E42ECA"/>
    <w:rsid w:val="00ED0EE8"/>
    <w:rsid w:val="00EF5B84"/>
    <w:rsid w:val="00F255D0"/>
    <w:rsid w:val="00FD4C96"/>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D8AB0"/>
  <w15:chartTrackingRefBased/>
  <w15:docId w15:val="{E5BA407B-57DC-4D4B-9DC9-B27D804C0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0684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06845"/>
    <w:pPr>
      <w:ind w:left="720"/>
      <w:contextualSpacing/>
    </w:pPr>
  </w:style>
  <w:style w:type="paragraph" w:styleId="Descripcin">
    <w:name w:val="caption"/>
    <w:basedOn w:val="Normal"/>
    <w:next w:val="Normal"/>
    <w:uiPriority w:val="35"/>
    <w:unhideWhenUsed/>
    <w:qFormat/>
    <w:rsid w:val="00775C36"/>
    <w:pPr>
      <w:spacing w:after="200" w:line="240" w:lineRule="auto"/>
    </w:pPr>
    <w:rPr>
      <w:i/>
      <w:iCs/>
      <w:color w:val="44546A" w:themeColor="text2"/>
      <w:sz w:val="18"/>
      <w:szCs w:val="18"/>
    </w:rPr>
  </w:style>
  <w:style w:type="table" w:styleId="Tablaconcuadrcula">
    <w:name w:val="Table Grid"/>
    <w:basedOn w:val="Tablanormal"/>
    <w:uiPriority w:val="39"/>
    <w:rsid w:val="003716B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9E5FC6"/>
    <w:rPr>
      <w:color w:val="808080"/>
    </w:rPr>
  </w:style>
  <w:style w:type="character" w:styleId="Hipervnculo">
    <w:name w:val="Hyperlink"/>
    <w:basedOn w:val="Fuentedeprrafopredeter"/>
    <w:uiPriority w:val="99"/>
    <w:unhideWhenUsed/>
    <w:rsid w:val="00830BE0"/>
    <w:rPr>
      <w:color w:val="0563C1" w:themeColor="hyperlink"/>
      <w:u w:val="single"/>
    </w:rPr>
  </w:style>
  <w:style w:type="character" w:styleId="Mencinsinresolver">
    <w:name w:val="Unresolved Mention"/>
    <w:basedOn w:val="Fuentedeprrafopredeter"/>
    <w:uiPriority w:val="99"/>
    <w:semiHidden/>
    <w:unhideWhenUsed/>
    <w:rsid w:val="00830B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4549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gif"/><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gif"/><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numbering" Target="numbering.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A5065CAD2DDC4458A2581874279A4BA" ma:contentTypeVersion="5" ma:contentTypeDescription="Crear nuevo documento." ma:contentTypeScope="" ma:versionID="4707fe010a906bac22bf8ddfac1dcbc4">
  <xsd:schema xmlns:xsd="http://www.w3.org/2001/XMLSchema" xmlns:xs="http://www.w3.org/2001/XMLSchema" xmlns:p="http://schemas.microsoft.com/office/2006/metadata/properties" xmlns:ns3="aa6e8889-615f-4089-903c-180401c82b51" targetNamespace="http://schemas.microsoft.com/office/2006/metadata/properties" ma:root="true" ma:fieldsID="77e93bbbea7cf954507ad7f79922bb4c" ns3:_="">
    <xsd:import namespace="aa6e8889-615f-4089-903c-180401c82b5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6e8889-615f-4089-903c-180401c82b51"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6594E83-4C42-440B-B24A-0987C6D090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6e8889-615f-4089-903c-180401c82b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6E1B544-B58B-4972-BDD3-093D30793128}">
  <ds:schemaRefs>
    <ds:schemaRef ds:uri="http://schemas.microsoft.com/sharepoint/v3/contenttype/forms"/>
  </ds:schemaRefs>
</ds:datastoreItem>
</file>

<file path=customXml/itemProps3.xml><?xml version="1.0" encoding="utf-8"?>
<ds:datastoreItem xmlns:ds="http://schemas.openxmlformats.org/officeDocument/2006/customXml" ds:itemID="{0C035FB1-37B8-461B-B52D-5BCBCEA945D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2578</Words>
  <Characters>14697</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Catherine Mc Kinnon</dc:creator>
  <cp:keywords/>
  <dc:description/>
  <cp:lastModifiedBy>Fernando Guiraud</cp:lastModifiedBy>
  <cp:revision>3</cp:revision>
  <dcterms:created xsi:type="dcterms:W3CDTF">2020-04-15T04:23:00Z</dcterms:created>
  <dcterms:modified xsi:type="dcterms:W3CDTF">2020-04-15T04:24:00Z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0x0101003A5065CAD2DDC4458A2581874279A4BA</vt:lpwstr>
  </property>
</Properties>
</file>