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C1C545" w14:textId="338B5BD8" w:rsidR="005F3754" w:rsidRDefault="00421C2A" w:rsidP="007D2B8F">
      <w:pPr>
        <w:spacing w:line="0" w:lineRule="atLeast"/>
        <w:ind w:left="460"/>
        <w:jc w:val="center"/>
        <w:rPr>
          <w:rFonts w:ascii="Times New Roman" w:eastAsia="Times New Roman" w:hAnsi="Times New Roman"/>
          <w:sz w:val="48"/>
        </w:rPr>
      </w:pPr>
      <w:bookmarkStart w:id="0" w:name="_Hlk20351622"/>
      <w:r>
        <w:rPr>
          <w:rFonts w:ascii="Times New Roman" w:eastAsia="Times New Roman" w:hAnsi="Times New Roman"/>
          <w:sz w:val="48"/>
        </w:rPr>
        <w:t>Informe de funcionamiento de código para TI-NSPIRE CX CAS</w:t>
      </w:r>
      <w:r w:rsidR="000817D5">
        <w:rPr>
          <w:rFonts w:ascii="Times New Roman" w:eastAsia="Times New Roman" w:hAnsi="Times New Roman"/>
          <w:sz w:val="48"/>
        </w:rPr>
        <w:t xml:space="preserve"> para Fundamentos de Telecomunicaciones</w:t>
      </w:r>
    </w:p>
    <w:p w14:paraId="21B9B5C5" w14:textId="77777777" w:rsidR="005F3754" w:rsidRDefault="005F3754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6C7F07E7" w14:textId="3A935DF3" w:rsidR="005F3754" w:rsidRDefault="00F4441E">
      <w:pPr>
        <w:spacing w:line="0" w:lineRule="atLeast"/>
        <w:ind w:right="-99"/>
        <w:jc w:val="center"/>
        <w:rPr>
          <w:rFonts w:ascii="Times New Roman" w:eastAsia="Times New Roman" w:hAnsi="Times New Roman"/>
          <w:sz w:val="22"/>
        </w:rPr>
      </w:pPr>
      <w:r w:rsidRPr="00F4441E">
        <w:rPr>
          <w:rFonts w:ascii="Times New Roman" w:eastAsia="Times New Roman" w:hAnsi="Times New Roman"/>
          <w:sz w:val="22"/>
        </w:rPr>
        <w:t>Fernando</w:t>
      </w:r>
      <w:r w:rsidR="00DA3736">
        <w:rPr>
          <w:rFonts w:ascii="Times New Roman" w:eastAsia="Times New Roman" w:hAnsi="Times New Roman"/>
          <w:sz w:val="22"/>
        </w:rPr>
        <w:t xml:space="preserve"> Guiraud</w:t>
      </w:r>
      <w:r w:rsidR="000817D5">
        <w:rPr>
          <w:rFonts w:ascii="Times New Roman" w:eastAsia="Times New Roman" w:hAnsi="Times New Roman"/>
          <w:sz w:val="22"/>
        </w:rPr>
        <w:t>, Daniel Wen</w:t>
      </w:r>
    </w:p>
    <w:p w14:paraId="605F11BE" w14:textId="77777777" w:rsidR="005F3754" w:rsidRDefault="005F3754">
      <w:pPr>
        <w:spacing w:line="237" w:lineRule="exact"/>
        <w:rPr>
          <w:rFonts w:ascii="Times New Roman" w:eastAsia="Times New Roman" w:hAnsi="Times New Roman"/>
          <w:sz w:val="24"/>
        </w:rPr>
      </w:pPr>
    </w:p>
    <w:p w14:paraId="3A38845C" w14:textId="5A913380" w:rsidR="005F3754" w:rsidRDefault="005F3754">
      <w:pPr>
        <w:spacing w:line="0" w:lineRule="atLeast"/>
        <w:ind w:right="-99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Universidad</w:t>
      </w:r>
      <w:r w:rsidR="00F4441E">
        <w:rPr>
          <w:rFonts w:ascii="Times New Roman" w:eastAsia="Times New Roman" w:hAnsi="Times New Roman"/>
          <w:sz w:val="22"/>
        </w:rPr>
        <w:t xml:space="preserve"> tecnológica de Panamá</w:t>
      </w:r>
    </w:p>
    <w:p w14:paraId="0F718CF2" w14:textId="53384BC9" w:rsidR="00DA3736" w:rsidRDefault="000817D5">
      <w:pPr>
        <w:spacing w:line="0" w:lineRule="atLeast"/>
        <w:ind w:right="-99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Fundamentos de telecomunicaciones</w:t>
      </w:r>
    </w:p>
    <w:p w14:paraId="2709D482" w14:textId="152C126F" w:rsidR="00DA3736" w:rsidRDefault="00DA3736">
      <w:pPr>
        <w:spacing w:line="0" w:lineRule="atLeast"/>
        <w:ind w:right="-99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1EE141</w:t>
      </w:r>
    </w:p>
    <w:p w14:paraId="5B619ADC" w14:textId="4A7EDF42" w:rsidR="00AE7240" w:rsidRDefault="00AE7240">
      <w:pPr>
        <w:spacing w:line="0" w:lineRule="atLeast"/>
        <w:ind w:right="-99"/>
        <w:jc w:val="center"/>
        <w:rPr>
          <w:rFonts w:ascii="Times New Roman" w:eastAsia="Times New Roman" w:hAnsi="Times New Roman"/>
          <w:sz w:val="22"/>
        </w:rPr>
      </w:pPr>
      <w:r w:rsidRPr="00AE7240">
        <w:rPr>
          <w:rFonts w:ascii="Times New Roman" w:eastAsia="Times New Roman" w:hAnsi="Times New Roman"/>
          <w:sz w:val="22"/>
        </w:rPr>
        <w:t>fjguiraud@gmail.com</w:t>
      </w:r>
    </w:p>
    <w:p w14:paraId="67CD6D93" w14:textId="4D7B8D16" w:rsidR="001D08B3" w:rsidRPr="001D08B3" w:rsidRDefault="001D08B3" w:rsidP="00AE7240">
      <w:pPr>
        <w:spacing w:line="0" w:lineRule="atLeast"/>
        <w:rPr>
          <w:color w:val="0563C1"/>
          <w:u w:val="single"/>
        </w:rPr>
      </w:pPr>
    </w:p>
    <w:p w14:paraId="79537B1A" w14:textId="77777777" w:rsidR="001759C1" w:rsidRPr="009443D6" w:rsidRDefault="001759C1">
      <w:pPr>
        <w:spacing w:line="0" w:lineRule="atLeast"/>
        <w:ind w:left="2020"/>
        <w:rPr>
          <w:rFonts w:ascii="Times New Roman" w:eastAsia="Times New Roman" w:hAnsi="Times New Roman"/>
          <w:color w:val="0000FF"/>
          <w:sz w:val="22"/>
        </w:rPr>
      </w:pPr>
    </w:p>
    <w:p w14:paraId="22362F16" w14:textId="6DA3F9D8" w:rsidR="005F3754" w:rsidRPr="009443D6" w:rsidRDefault="005F3754">
      <w:pPr>
        <w:spacing w:line="20" w:lineRule="exact"/>
        <w:rPr>
          <w:rFonts w:ascii="Times New Roman" w:eastAsia="Times New Roman" w:hAnsi="Times New Roman"/>
        </w:rPr>
      </w:pPr>
    </w:p>
    <w:p w14:paraId="13B91744" w14:textId="77777777" w:rsidR="005F3754" w:rsidRPr="009443D6" w:rsidRDefault="005F3754">
      <w:pPr>
        <w:spacing w:line="20" w:lineRule="exact"/>
        <w:rPr>
          <w:rFonts w:ascii="Times New Roman" w:eastAsia="Times New Roman" w:hAnsi="Times New Roman"/>
        </w:rPr>
        <w:sectPr w:rsidR="005F3754" w:rsidRPr="009443D6">
          <w:pgSz w:w="11900" w:h="16838"/>
          <w:pgMar w:top="1071" w:right="966" w:bottom="1440" w:left="860" w:header="0" w:footer="0" w:gutter="0"/>
          <w:cols w:space="0" w:equalWidth="0">
            <w:col w:w="10080"/>
          </w:cols>
          <w:docGrid w:linePitch="360"/>
        </w:sectPr>
      </w:pPr>
    </w:p>
    <w:p w14:paraId="3EBE4EFD" w14:textId="49DA1F97" w:rsidR="005F3754" w:rsidRDefault="005F3754">
      <w:pPr>
        <w:spacing w:line="204" w:lineRule="exact"/>
        <w:rPr>
          <w:rFonts w:ascii="Times New Roman" w:eastAsia="Times New Roman" w:hAnsi="Times New Roman"/>
        </w:rPr>
      </w:pPr>
    </w:p>
    <w:p w14:paraId="25E91E19" w14:textId="49E90D5A" w:rsidR="004D1221" w:rsidRDefault="005F3754" w:rsidP="004D1221">
      <w:pPr>
        <w:numPr>
          <w:ilvl w:val="0"/>
          <w:numId w:val="1"/>
        </w:numPr>
        <w:tabs>
          <w:tab w:val="left" w:pos="1180"/>
        </w:tabs>
        <w:spacing w:line="0" w:lineRule="atLeast"/>
        <w:ind w:left="1180" w:hanging="715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INTRODUCCIÓN</w:t>
      </w:r>
    </w:p>
    <w:p w14:paraId="1EE40D2B" w14:textId="77777777" w:rsidR="008A0C63" w:rsidRPr="00C220D5" w:rsidRDefault="008A0C63" w:rsidP="008A0C63">
      <w:pPr>
        <w:tabs>
          <w:tab w:val="left" w:pos="1180"/>
        </w:tabs>
        <w:spacing w:line="0" w:lineRule="atLeast"/>
        <w:ind w:left="1180"/>
        <w:rPr>
          <w:rFonts w:ascii="Times New Roman" w:eastAsia="Times New Roman" w:hAnsi="Times New Roman"/>
          <w:b/>
          <w:sz w:val="22"/>
        </w:rPr>
      </w:pPr>
    </w:p>
    <w:p w14:paraId="2B980607" w14:textId="0FA7432F" w:rsidR="004167C4" w:rsidRDefault="008739C8" w:rsidP="000F0F87">
      <w:pPr>
        <w:spacing w:line="271" w:lineRule="auto"/>
        <w:ind w:left="100" w:right="4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En este informe se </w:t>
      </w:r>
      <w:r w:rsidR="00FE3B94">
        <w:rPr>
          <w:rFonts w:ascii="Times New Roman" w:eastAsia="Times New Roman" w:hAnsi="Times New Roman"/>
          <w:sz w:val="22"/>
        </w:rPr>
        <w:t>explicará</w:t>
      </w:r>
      <w:r>
        <w:rPr>
          <w:rFonts w:ascii="Times New Roman" w:eastAsia="Times New Roman" w:hAnsi="Times New Roman"/>
          <w:sz w:val="22"/>
        </w:rPr>
        <w:t xml:space="preserve"> el funcionamiento detallado de distintas funciones </w:t>
      </w:r>
      <w:r w:rsidR="00B30349">
        <w:rPr>
          <w:rFonts w:ascii="Times New Roman" w:eastAsia="Times New Roman" w:hAnsi="Times New Roman"/>
          <w:sz w:val="22"/>
        </w:rPr>
        <w:t xml:space="preserve">y programas creados en el lenguaje interno de las calculadoras programables TI-NSPIRE CX CAS, con el fin de desarrollar distintas funciones útiles para </w:t>
      </w:r>
      <w:r w:rsidR="003D2920">
        <w:rPr>
          <w:rFonts w:ascii="Times New Roman" w:eastAsia="Times New Roman" w:hAnsi="Times New Roman"/>
          <w:sz w:val="22"/>
        </w:rPr>
        <w:t xml:space="preserve">manejo, visualización y ciertos cálculos que faciliten el </w:t>
      </w:r>
      <w:r w:rsidR="00F97BE1">
        <w:rPr>
          <w:rFonts w:ascii="Times New Roman" w:eastAsia="Times New Roman" w:hAnsi="Times New Roman"/>
          <w:sz w:val="22"/>
        </w:rPr>
        <w:t>aprendizaje</w:t>
      </w:r>
      <w:r w:rsidR="004A196A">
        <w:rPr>
          <w:rFonts w:ascii="Times New Roman" w:eastAsia="Times New Roman" w:hAnsi="Times New Roman"/>
          <w:sz w:val="22"/>
        </w:rPr>
        <w:t xml:space="preserve"> de la materia “Fundamentos de telecomunicaciones”.</w:t>
      </w:r>
    </w:p>
    <w:p w14:paraId="6D92E23D" w14:textId="77777777" w:rsidR="004167C4" w:rsidRDefault="004167C4" w:rsidP="004167C4">
      <w:pPr>
        <w:spacing w:line="271" w:lineRule="auto"/>
        <w:ind w:left="100" w:right="40"/>
        <w:jc w:val="both"/>
        <w:rPr>
          <w:rFonts w:ascii="Times New Roman" w:eastAsia="Times New Roman" w:hAnsi="Times New Roman"/>
          <w:sz w:val="22"/>
        </w:rPr>
      </w:pPr>
    </w:p>
    <w:p w14:paraId="0B42653C" w14:textId="2C7FF5C7" w:rsidR="00C220D5" w:rsidRDefault="00C220D5" w:rsidP="00C220D5">
      <w:pPr>
        <w:numPr>
          <w:ilvl w:val="0"/>
          <w:numId w:val="2"/>
        </w:numPr>
        <w:tabs>
          <w:tab w:val="left" w:pos="1180"/>
        </w:tabs>
        <w:spacing w:line="0" w:lineRule="atLeast"/>
        <w:ind w:left="1180" w:hanging="715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OBJETIVO</w:t>
      </w:r>
    </w:p>
    <w:p w14:paraId="0D326EF0" w14:textId="34D95A2D" w:rsidR="00C220D5" w:rsidRPr="00C220D5" w:rsidRDefault="00C220D5" w:rsidP="00C220D5">
      <w:pPr>
        <w:tabs>
          <w:tab w:val="left" w:pos="1180"/>
        </w:tabs>
        <w:spacing w:line="0" w:lineRule="atLeast"/>
        <w:ind w:left="465"/>
        <w:rPr>
          <w:rFonts w:ascii="Times New Roman" w:eastAsia="Times New Roman" w:hAnsi="Times New Roman"/>
          <w:b/>
          <w:sz w:val="22"/>
        </w:rPr>
      </w:pPr>
    </w:p>
    <w:p w14:paraId="6D646FA1" w14:textId="41E62033" w:rsidR="00CD12AF" w:rsidRPr="003A4DC5" w:rsidRDefault="00FE3B94" w:rsidP="00CD12AF">
      <w:pPr>
        <w:pStyle w:val="Prrafodelista"/>
        <w:numPr>
          <w:ilvl w:val="0"/>
          <w:numId w:val="27"/>
        </w:numPr>
        <w:tabs>
          <w:tab w:val="left" w:pos="1180"/>
        </w:tabs>
        <w:spacing w:line="0" w:lineRule="atLeast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Explicar</w:t>
      </w:r>
      <w:r w:rsidR="00387726">
        <w:rPr>
          <w:rFonts w:ascii="Times New Roman" w:eastAsia="Times New Roman" w:hAnsi="Times New Roman"/>
          <w:bCs/>
        </w:rPr>
        <w:t xml:space="preserve"> el funcionamiento de los programas</w:t>
      </w:r>
      <w:r>
        <w:rPr>
          <w:rFonts w:ascii="Times New Roman" w:eastAsia="Times New Roman" w:hAnsi="Times New Roman"/>
          <w:bCs/>
        </w:rPr>
        <w:t xml:space="preserve"> desarrollados durante el curso.</w:t>
      </w:r>
      <w:r w:rsidR="00387726">
        <w:rPr>
          <w:rFonts w:ascii="Times New Roman" w:eastAsia="Times New Roman" w:hAnsi="Times New Roman"/>
          <w:bCs/>
        </w:rPr>
        <w:t xml:space="preserve"> </w:t>
      </w:r>
    </w:p>
    <w:p w14:paraId="6FD90B7E" w14:textId="2E466A28" w:rsidR="005C402B" w:rsidRPr="00F953DD" w:rsidRDefault="005C402B" w:rsidP="005C402B">
      <w:pPr>
        <w:spacing w:line="271" w:lineRule="auto"/>
        <w:ind w:right="40"/>
        <w:jc w:val="both"/>
        <w:rPr>
          <w:rFonts w:ascii="Times New Roman" w:eastAsia="Times New Roman" w:hAnsi="Times New Roman"/>
          <w:sz w:val="22"/>
        </w:rPr>
      </w:pPr>
    </w:p>
    <w:p w14:paraId="6A02C93C" w14:textId="630EC90F" w:rsidR="00C220D5" w:rsidRDefault="00C220D5" w:rsidP="00C220D5">
      <w:pPr>
        <w:numPr>
          <w:ilvl w:val="0"/>
          <w:numId w:val="10"/>
        </w:numPr>
        <w:tabs>
          <w:tab w:val="left" w:pos="1180"/>
        </w:tabs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MATERIAL Y EQUIPO</w:t>
      </w:r>
    </w:p>
    <w:p w14:paraId="07EEE136" w14:textId="566FB874" w:rsidR="00C220D5" w:rsidRDefault="00C220D5" w:rsidP="002E3696">
      <w:pPr>
        <w:tabs>
          <w:tab w:val="left" w:pos="1180"/>
        </w:tabs>
        <w:spacing w:line="276" w:lineRule="auto"/>
        <w:rPr>
          <w:rFonts w:ascii="Times New Roman" w:eastAsia="Times New Roman" w:hAnsi="Times New Roman"/>
          <w:b/>
          <w:sz w:val="22"/>
        </w:rPr>
      </w:pPr>
    </w:p>
    <w:p w14:paraId="6A5F935C" w14:textId="1C6FB282" w:rsidR="002E601D" w:rsidRPr="00D06FE7" w:rsidRDefault="009A42D4" w:rsidP="00D06FE7">
      <w:pPr>
        <w:pStyle w:val="Prrafodelista"/>
        <w:numPr>
          <w:ilvl w:val="0"/>
          <w:numId w:val="27"/>
        </w:numPr>
        <w:spacing w:line="276" w:lineRule="auto"/>
        <w:ind w:right="40"/>
        <w:rPr>
          <w:rFonts w:ascii="Times New Roman" w:eastAsia="Times New Roman" w:hAnsi="Times New Roman"/>
          <w:lang w:val="es-419"/>
        </w:rPr>
      </w:pPr>
      <w:r w:rsidRPr="002E601D">
        <w:rPr>
          <w:rFonts w:ascii="Times New Roman" w:eastAsia="Times New Roman" w:hAnsi="Times New Roman"/>
          <w:lang w:val="es-419"/>
        </w:rPr>
        <w:t>Calculadora TI-Nspire™ CX CAS</w:t>
      </w:r>
    </w:p>
    <w:p w14:paraId="0C11AD67" w14:textId="57E10C47" w:rsidR="003659AD" w:rsidRPr="00D06FE7" w:rsidRDefault="00D06FE7" w:rsidP="00D06FE7">
      <w:pPr>
        <w:pStyle w:val="Prrafodelista"/>
        <w:numPr>
          <w:ilvl w:val="0"/>
          <w:numId w:val="27"/>
        </w:numPr>
        <w:spacing w:line="276" w:lineRule="auto"/>
        <w:ind w:right="40"/>
        <w:rPr>
          <w:rFonts w:ascii="Times New Roman" w:eastAsia="Times New Roman" w:hAnsi="Times New Roman"/>
          <w:lang w:val="es-419"/>
        </w:rPr>
      </w:pPr>
      <w:r w:rsidRPr="00D06FE7">
        <w:rPr>
          <w:rFonts w:ascii="Times New Roman" w:eastAsia="Times New Roman" w:hAnsi="Times New Roman"/>
          <w:lang w:val="es-419"/>
        </w:rPr>
        <w:t xml:space="preserve">Software TI-Nspire™ CX </w:t>
      </w:r>
      <w:r>
        <w:rPr>
          <w:rFonts w:ascii="Times New Roman" w:eastAsia="Times New Roman" w:hAnsi="Times New Roman"/>
          <w:lang w:val="es-419"/>
        </w:rPr>
        <w:t xml:space="preserve">CAS </w:t>
      </w:r>
      <w:r w:rsidRPr="00D06FE7">
        <w:rPr>
          <w:rFonts w:ascii="Times New Roman" w:eastAsia="Times New Roman" w:hAnsi="Times New Roman"/>
          <w:lang w:val="es-419"/>
        </w:rPr>
        <w:t>para Estudiante</w:t>
      </w:r>
      <w:r w:rsidR="006221C2" w:rsidRPr="00D06FE7">
        <w:rPr>
          <w:rFonts w:ascii="Times New Roman" w:eastAsia="Times New Roman" w:hAnsi="Times New Roman"/>
          <w:lang w:val="es-419"/>
        </w:rPr>
        <w:t>.</w:t>
      </w:r>
    </w:p>
    <w:p w14:paraId="3D2ADD1C" w14:textId="06C9984C" w:rsidR="005F3754" w:rsidRPr="00D06FE7" w:rsidRDefault="005F3754">
      <w:pPr>
        <w:spacing w:line="219" w:lineRule="exact"/>
        <w:rPr>
          <w:rFonts w:ascii="Times New Roman" w:eastAsia="Times New Roman" w:hAnsi="Times New Roman"/>
          <w:lang w:val="es-419"/>
        </w:rPr>
      </w:pPr>
    </w:p>
    <w:p w14:paraId="30714EF1" w14:textId="1FAB7758" w:rsidR="005F3754" w:rsidRDefault="00C220D5" w:rsidP="00C220D5">
      <w:pPr>
        <w:numPr>
          <w:ilvl w:val="0"/>
          <w:numId w:val="10"/>
        </w:numPr>
        <w:tabs>
          <w:tab w:val="left" w:pos="1160"/>
        </w:tabs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DESARROLLO</w:t>
      </w:r>
    </w:p>
    <w:p w14:paraId="05EE503E" w14:textId="56622561" w:rsidR="00C220D5" w:rsidRDefault="00C220D5" w:rsidP="00C220D5">
      <w:pPr>
        <w:tabs>
          <w:tab w:val="left" w:pos="1160"/>
        </w:tabs>
        <w:spacing w:line="0" w:lineRule="atLeast"/>
        <w:rPr>
          <w:rFonts w:ascii="Times New Roman" w:eastAsia="Times New Roman" w:hAnsi="Times New Roman"/>
          <w:b/>
          <w:sz w:val="22"/>
        </w:rPr>
      </w:pPr>
    </w:p>
    <w:p w14:paraId="0D602004" w14:textId="23C1BA69" w:rsidR="009D5B86" w:rsidRPr="00F10754" w:rsidRDefault="00E164E2" w:rsidP="00FE2951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/>
        </w:rPr>
      </w:pPr>
      <w:r w:rsidRPr="00F10754">
        <w:rPr>
          <w:rFonts w:ascii="Times New Roman" w:eastAsia="Times New Roman" w:hAnsi="Times New Roman"/>
        </w:rPr>
        <w:t>Frecuencia fundamental</w:t>
      </w:r>
    </w:p>
    <w:p w14:paraId="5A1910C1" w14:textId="3298E0E8" w:rsidR="00E164E2" w:rsidRPr="00F10754" w:rsidRDefault="00E164E2" w:rsidP="00E164E2">
      <w:pPr>
        <w:spacing w:line="276" w:lineRule="auto"/>
        <w:jc w:val="both"/>
        <w:rPr>
          <w:rFonts w:ascii="Times New Roman" w:eastAsia="Times New Roman" w:hAnsi="Times New Roman"/>
          <w:b/>
          <w:bCs/>
          <w:sz w:val="22"/>
          <w:szCs w:val="22"/>
        </w:rPr>
      </w:pPr>
      <w:bookmarkStart w:id="1" w:name="_Hlk108574032"/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E8530F" w:rsidRPr="00F10754">
        <w:rPr>
          <w:rFonts w:ascii="Times New Roman" w:eastAsia="Times New Roman" w:hAnsi="Times New Roman"/>
          <w:b/>
          <w:bCs/>
          <w:sz w:val="22"/>
          <w:szCs w:val="22"/>
        </w:rPr>
        <w:t>funfr()</w:t>
      </w:r>
    </w:p>
    <w:p w14:paraId="2DF8F834" w14:textId="4F3E128B" w:rsidR="00370BF4" w:rsidRPr="00F10754" w:rsidRDefault="00370BF4" w:rsidP="00E164E2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E85CB8" w:rsidRPr="00F10754">
        <w:rPr>
          <w:rFonts w:ascii="Times New Roman" w:eastAsia="Times New Roman" w:hAnsi="Times New Roman"/>
          <w:sz w:val="22"/>
          <w:szCs w:val="22"/>
        </w:rPr>
        <w:t xml:space="preserve">Velocidad angular </w:t>
      </w:r>
      <w:r w:rsidR="008237E3" w:rsidRPr="00F10754">
        <w:rPr>
          <w:rFonts w:ascii="Times New Roman" w:eastAsia="Times New Roman" w:hAnsi="Times New Roman"/>
          <w:sz w:val="22"/>
          <w:szCs w:val="22"/>
        </w:rPr>
        <w:t>1, velocidad angular 2.</w:t>
      </w:r>
    </w:p>
    <w:p w14:paraId="1B5A3E68" w14:textId="7365AB56" w:rsidR="008237E3" w:rsidRPr="00F10754" w:rsidRDefault="008237E3" w:rsidP="00E164E2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Función:</w:t>
      </w:r>
      <w:r w:rsidR="00443461"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Pr="00F10754">
        <w:rPr>
          <w:rFonts w:ascii="Times New Roman" w:eastAsia="Times New Roman" w:hAnsi="Times New Roman"/>
          <w:sz w:val="22"/>
          <w:szCs w:val="22"/>
        </w:rPr>
        <w:t>Determinar la fr</w:t>
      </w:r>
      <w:r w:rsidR="00EB084E" w:rsidRPr="00F10754">
        <w:rPr>
          <w:rFonts w:ascii="Times New Roman" w:eastAsia="Times New Roman" w:hAnsi="Times New Roman"/>
          <w:sz w:val="22"/>
          <w:szCs w:val="22"/>
        </w:rPr>
        <w:t>ecuencia fundamental de dos argumentos.</w:t>
      </w:r>
    </w:p>
    <w:p w14:paraId="0BA4D7B1" w14:textId="76C6994A" w:rsidR="00EB084E" w:rsidRPr="00F10754" w:rsidRDefault="00EB084E" w:rsidP="00E164E2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="00FF3235" w:rsidRPr="00F10754">
        <w:rPr>
          <w:rFonts w:ascii="Times New Roman" w:eastAsia="Times New Roman" w:hAnsi="Times New Roman"/>
          <w:b/>
          <w:bCs/>
          <w:sz w:val="22"/>
          <w:szCs w:val="22"/>
        </w:rPr>
        <w:t xml:space="preserve"> funfr</w:t>
      </w:r>
      <w:r w:rsidR="00FF3235" w:rsidRPr="00F10754">
        <w:rPr>
          <w:rFonts w:ascii="Times New Roman" w:eastAsia="Times New Roman" w:hAnsi="Times New Roman"/>
          <w:sz w:val="22"/>
          <w:szCs w:val="22"/>
        </w:rPr>
        <w:t>(</w:t>
      </w:r>
      <w:r w:rsidR="006D66DD" w:rsidRPr="00F10754">
        <w:rPr>
          <w:rFonts w:ascii="Times New Roman" w:eastAsia="Times New Roman" w:hAnsi="Times New Roman"/>
          <w:sz w:val="22"/>
          <w:szCs w:val="22"/>
        </w:rPr>
        <w:t>200*pi, 100*pi</w:t>
      </w:r>
      <w:r w:rsidR="00FF3235" w:rsidRPr="00F10754">
        <w:rPr>
          <w:rFonts w:ascii="Times New Roman" w:eastAsia="Times New Roman" w:hAnsi="Times New Roman"/>
          <w:sz w:val="22"/>
          <w:szCs w:val="22"/>
        </w:rPr>
        <w:t>)</w:t>
      </w:r>
    </w:p>
    <w:bookmarkEnd w:id="1"/>
    <w:p w14:paraId="284F7A0F" w14:textId="78E33677" w:rsidR="00EB084E" w:rsidRDefault="00A46768" w:rsidP="00E164E2">
      <w:pPr>
        <w:spacing w:line="276" w:lineRule="auto"/>
        <w:jc w:val="both"/>
        <w:rPr>
          <w:rFonts w:ascii="Times New Roman" w:eastAsia="Times New Roman" w:hAnsi="Times New Roman"/>
          <w:b/>
          <w:bCs/>
        </w:rPr>
      </w:pPr>
      <w:r w:rsidRPr="00A46768">
        <w:rPr>
          <w:rFonts w:ascii="Times New Roman" w:eastAsia="Times New Roman" w:hAnsi="Times New Roman"/>
          <w:b/>
          <w:bCs/>
          <w:noProof/>
        </w:rPr>
        <w:drawing>
          <wp:inline distT="0" distB="0" distL="0" distR="0" wp14:anchorId="4F0EA31F" wp14:editId="5871601D">
            <wp:extent cx="2076450" cy="259953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922" cy="26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6100" w14:textId="3BF3983B" w:rsidR="0052272C" w:rsidRDefault="0052272C" w:rsidP="00E164E2">
      <w:pPr>
        <w:spacing w:line="276" w:lineRule="auto"/>
        <w:jc w:val="both"/>
        <w:rPr>
          <w:rFonts w:ascii="Times New Roman" w:eastAsia="Times New Roman" w:hAnsi="Times New Roman"/>
          <w:b/>
          <w:bCs/>
        </w:rPr>
      </w:pPr>
      <w:r w:rsidRPr="0052272C">
        <w:rPr>
          <w:rFonts w:ascii="Times New Roman" w:eastAsia="Times New Roman" w:hAnsi="Times New Roman"/>
          <w:b/>
          <w:bCs/>
          <w:noProof/>
        </w:rPr>
        <w:drawing>
          <wp:inline distT="0" distB="0" distL="0" distR="0" wp14:anchorId="7ACC0511" wp14:editId="160574D9">
            <wp:extent cx="2162175" cy="904068"/>
            <wp:effectExtent l="0" t="0" r="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5813" cy="9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DC17" w14:textId="79BF0ADC" w:rsidR="006D66DD" w:rsidRDefault="006D66DD" w:rsidP="00E164E2">
      <w:pPr>
        <w:spacing w:line="276" w:lineRule="auto"/>
        <w:jc w:val="both"/>
        <w:rPr>
          <w:rFonts w:ascii="Times New Roman" w:eastAsia="Times New Roman" w:hAnsi="Times New Roman"/>
          <w:b/>
          <w:bCs/>
        </w:rPr>
      </w:pPr>
    </w:p>
    <w:p w14:paraId="31109614" w14:textId="47A299D7" w:rsidR="006D66DD" w:rsidRPr="00F10754" w:rsidRDefault="00682675" w:rsidP="006D66DD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/>
        </w:rPr>
      </w:pPr>
      <w:r w:rsidRPr="00F10754">
        <w:rPr>
          <w:rFonts w:ascii="Times New Roman" w:eastAsia="Times New Roman" w:hAnsi="Times New Roman"/>
        </w:rPr>
        <w:t>Generador de</w:t>
      </w:r>
      <w:r w:rsidR="0007236A" w:rsidRPr="00F10754">
        <w:rPr>
          <w:rFonts w:ascii="Times New Roman" w:eastAsia="Times New Roman" w:hAnsi="Times New Roman"/>
        </w:rPr>
        <w:t xml:space="preserve"> cadenas de bits</w:t>
      </w:r>
    </w:p>
    <w:p w14:paraId="10768967" w14:textId="60BED907" w:rsidR="0007236A" w:rsidRPr="00F10754" w:rsidRDefault="0007236A" w:rsidP="0007236A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C8073E" w:rsidRPr="00F10754">
        <w:rPr>
          <w:rFonts w:ascii="Times New Roman" w:eastAsia="Times New Roman" w:hAnsi="Times New Roman"/>
          <w:b/>
          <w:bCs/>
          <w:sz w:val="22"/>
          <w:szCs w:val="22"/>
        </w:rPr>
        <w:t>secbit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()</w:t>
      </w:r>
    </w:p>
    <w:p w14:paraId="1D08797E" w14:textId="3551845E" w:rsidR="00C8073E" w:rsidRPr="00F10754" w:rsidRDefault="0007236A" w:rsidP="0007236A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C8073E" w:rsidRPr="00F10754">
        <w:rPr>
          <w:rFonts w:ascii="Times New Roman" w:eastAsia="Times New Roman" w:hAnsi="Times New Roman"/>
          <w:sz w:val="22"/>
          <w:szCs w:val="22"/>
        </w:rPr>
        <w:t>Palabra a codificar, especificar si se requiere bit de paridad</w:t>
      </w:r>
      <w:r w:rsidR="005017DC" w:rsidRPr="00F10754">
        <w:rPr>
          <w:rFonts w:ascii="Times New Roman" w:eastAsia="Times New Roman" w:hAnsi="Times New Roman"/>
          <w:sz w:val="22"/>
          <w:szCs w:val="22"/>
        </w:rPr>
        <w:t xml:space="preserve">, posición </w:t>
      </w:r>
      <w:r w:rsidR="00945F00" w:rsidRPr="00F10754">
        <w:rPr>
          <w:rFonts w:ascii="Times New Roman" w:eastAsia="Times New Roman" w:hAnsi="Times New Roman"/>
          <w:sz w:val="22"/>
          <w:szCs w:val="22"/>
        </w:rPr>
        <w:t>del bit de paridad.</w:t>
      </w:r>
    </w:p>
    <w:p w14:paraId="4A19FD4F" w14:textId="1BEE2706" w:rsidR="0007236A" w:rsidRPr="00F10754" w:rsidRDefault="0007236A" w:rsidP="0007236A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F10754">
        <w:rPr>
          <w:rFonts w:ascii="Times New Roman" w:eastAsia="Times New Roman" w:hAnsi="Times New Roman"/>
          <w:sz w:val="22"/>
          <w:szCs w:val="22"/>
        </w:rPr>
        <w:t>:</w:t>
      </w:r>
      <w:r w:rsidR="006E64DC"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350BC4" w:rsidRPr="00F10754">
        <w:rPr>
          <w:rFonts w:ascii="Times New Roman" w:eastAsia="Times New Roman" w:hAnsi="Times New Roman"/>
          <w:sz w:val="22"/>
          <w:szCs w:val="22"/>
        </w:rPr>
        <w:t xml:space="preserve">Generar una secuencia de bits </w:t>
      </w:r>
      <w:r w:rsidR="00CE6164" w:rsidRPr="00F10754">
        <w:rPr>
          <w:rFonts w:ascii="Times New Roman" w:eastAsia="Times New Roman" w:hAnsi="Times New Roman"/>
          <w:sz w:val="22"/>
          <w:szCs w:val="22"/>
        </w:rPr>
        <w:t>correspondiente al código ASCII</w:t>
      </w:r>
      <w:r w:rsidR="00012FC0" w:rsidRPr="00F10754">
        <w:rPr>
          <w:rFonts w:ascii="Times New Roman" w:eastAsia="Times New Roman" w:hAnsi="Times New Roman"/>
          <w:sz w:val="22"/>
          <w:szCs w:val="22"/>
        </w:rPr>
        <w:t xml:space="preserve"> de cada digito.</w:t>
      </w:r>
    </w:p>
    <w:p w14:paraId="1BBABAF9" w14:textId="61EC59EA" w:rsidR="00236726" w:rsidRPr="00F10754" w:rsidRDefault="0007236A" w:rsidP="0007236A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C8073E" w:rsidRPr="00F10754">
        <w:rPr>
          <w:rFonts w:ascii="Times New Roman" w:eastAsia="Times New Roman" w:hAnsi="Times New Roman"/>
          <w:b/>
          <w:bCs/>
          <w:sz w:val="22"/>
          <w:szCs w:val="22"/>
        </w:rPr>
        <w:t>secbit</w:t>
      </w:r>
      <w:r w:rsidRPr="00F10754">
        <w:rPr>
          <w:rFonts w:ascii="Times New Roman" w:eastAsia="Times New Roman" w:hAnsi="Times New Roman"/>
          <w:sz w:val="22"/>
          <w:szCs w:val="22"/>
        </w:rPr>
        <w:t>(</w:t>
      </w:r>
      <w:r w:rsidR="00C8073E" w:rsidRPr="00F10754">
        <w:rPr>
          <w:rFonts w:ascii="Times New Roman" w:eastAsia="Times New Roman" w:hAnsi="Times New Roman"/>
          <w:sz w:val="22"/>
          <w:szCs w:val="22"/>
        </w:rPr>
        <w:t>“Sol</w:t>
      </w:r>
      <w:r w:rsidR="00F75152" w:rsidRPr="00F10754">
        <w:rPr>
          <w:rFonts w:ascii="Times New Roman" w:eastAsia="Times New Roman" w:hAnsi="Times New Roman"/>
          <w:sz w:val="22"/>
          <w:szCs w:val="22"/>
        </w:rPr>
        <w:t>”</w:t>
      </w:r>
      <w:r w:rsidRPr="00F10754">
        <w:rPr>
          <w:rFonts w:ascii="Times New Roman" w:eastAsia="Times New Roman" w:hAnsi="Times New Roman"/>
          <w:sz w:val="22"/>
          <w:szCs w:val="22"/>
        </w:rPr>
        <w:t>)</w:t>
      </w:r>
    </w:p>
    <w:p w14:paraId="434240D2" w14:textId="77777777" w:rsidR="003B15D9" w:rsidRDefault="003B15D9" w:rsidP="0007236A">
      <w:pPr>
        <w:spacing w:line="276" w:lineRule="auto"/>
        <w:jc w:val="both"/>
        <w:rPr>
          <w:rFonts w:ascii="Times New Roman" w:eastAsia="Times New Roman" w:hAnsi="Times New Roman"/>
        </w:rPr>
      </w:pPr>
    </w:p>
    <w:p w14:paraId="4D80139C" w14:textId="65A3A404" w:rsidR="00012FC0" w:rsidRDefault="00236726" w:rsidP="0007236A">
      <w:pPr>
        <w:spacing w:line="276" w:lineRule="auto"/>
        <w:jc w:val="both"/>
        <w:rPr>
          <w:rFonts w:ascii="Times New Roman" w:eastAsia="Times New Roman" w:hAnsi="Times New Roman"/>
        </w:rPr>
      </w:pPr>
      <w:r w:rsidRPr="00236726">
        <w:rPr>
          <w:rFonts w:ascii="Times New Roman" w:eastAsia="Times New Roman" w:hAnsi="Times New Roman"/>
          <w:noProof/>
        </w:rPr>
        <w:drawing>
          <wp:inline distT="0" distB="0" distL="0" distR="0" wp14:anchorId="60412ED4" wp14:editId="47E2AE8F">
            <wp:extent cx="2714625" cy="695612"/>
            <wp:effectExtent l="0" t="0" r="0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t="25286"/>
                    <a:stretch/>
                  </pic:blipFill>
                  <pic:spPr bwMode="auto">
                    <a:xfrm>
                      <a:off x="0" y="0"/>
                      <a:ext cx="2725529" cy="69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82B2F" w14:textId="54B3A616" w:rsidR="00236726" w:rsidRDefault="00F75152" w:rsidP="0007236A">
      <w:pPr>
        <w:spacing w:line="276" w:lineRule="auto"/>
        <w:jc w:val="both"/>
        <w:rPr>
          <w:rFonts w:ascii="Times New Roman" w:eastAsia="Times New Roman" w:hAnsi="Times New Roman"/>
        </w:rPr>
      </w:pPr>
      <w:r w:rsidRPr="00F75152">
        <w:rPr>
          <w:rFonts w:ascii="Times New Roman" w:eastAsia="Times New Roman" w:hAnsi="Times New Roman"/>
          <w:noProof/>
        </w:rPr>
        <w:lastRenderedPageBreak/>
        <w:drawing>
          <wp:inline distT="0" distB="0" distL="0" distR="0" wp14:anchorId="7ED92E92" wp14:editId="5C9AC90C">
            <wp:extent cx="2714625" cy="614896"/>
            <wp:effectExtent l="0" t="0" r="0" b="0"/>
            <wp:docPr id="10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045" cy="6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F69" w14:textId="243ED53E" w:rsidR="002A7D4D" w:rsidRDefault="002A7D4D" w:rsidP="0007236A">
      <w:pPr>
        <w:spacing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2FDAAFC" wp14:editId="3999BD6C">
            <wp:extent cx="3000754" cy="307657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63" cy="3088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5F7E0" w14:textId="77777777" w:rsidR="002A7D4D" w:rsidRPr="00F10754" w:rsidRDefault="002A7D4D" w:rsidP="0007236A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3B67F733" w14:textId="5DD8B894" w:rsidR="00236726" w:rsidRPr="00F10754" w:rsidRDefault="00443461" w:rsidP="00443461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/>
        </w:rPr>
      </w:pPr>
      <w:r w:rsidRPr="00F10754">
        <w:rPr>
          <w:rFonts w:ascii="Times New Roman" w:eastAsia="Times New Roman" w:hAnsi="Times New Roman"/>
        </w:rPr>
        <w:t>Potencia</w:t>
      </w:r>
    </w:p>
    <w:p w14:paraId="02D11090" w14:textId="24E8D324" w:rsidR="001A7599" w:rsidRPr="00F10754" w:rsidRDefault="001A7599" w:rsidP="001A7599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bookmarkStart w:id="2" w:name="_Hlk108579477"/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D63B90" w:rsidRPr="00F10754">
        <w:rPr>
          <w:rFonts w:ascii="Times New Roman" w:eastAsia="Times New Roman" w:hAnsi="Times New Roman"/>
          <w:b/>
          <w:bCs/>
          <w:sz w:val="22"/>
          <w:szCs w:val="22"/>
        </w:rPr>
        <w:t>pot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()</w:t>
      </w:r>
    </w:p>
    <w:p w14:paraId="2975062F" w14:textId="4E7F18D7" w:rsidR="001A7599" w:rsidRPr="00F10754" w:rsidRDefault="001A7599" w:rsidP="001A7599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CE40FB" w:rsidRPr="00F10754">
        <w:rPr>
          <w:rFonts w:ascii="Times New Roman" w:eastAsia="Times New Roman" w:hAnsi="Times New Roman"/>
          <w:sz w:val="22"/>
          <w:szCs w:val="22"/>
        </w:rPr>
        <w:t>Función</w:t>
      </w:r>
      <w:r w:rsidR="00D471E1" w:rsidRPr="00F10754">
        <w:rPr>
          <w:rFonts w:ascii="Times New Roman" w:eastAsia="Times New Roman" w:hAnsi="Times New Roman"/>
          <w:sz w:val="22"/>
          <w:szCs w:val="22"/>
        </w:rPr>
        <w:t xml:space="preserve"> y per</w:t>
      </w:r>
      <w:r w:rsidR="00D800C8" w:rsidRPr="00F10754">
        <w:rPr>
          <w:rFonts w:ascii="Times New Roman" w:eastAsia="Times New Roman" w:hAnsi="Times New Roman"/>
          <w:sz w:val="22"/>
          <w:szCs w:val="22"/>
        </w:rPr>
        <w:t>i</w:t>
      </w:r>
      <w:r w:rsidR="00D471E1" w:rsidRPr="00F10754">
        <w:rPr>
          <w:rFonts w:ascii="Times New Roman" w:eastAsia="Times New Roman" w:hAnsi="Times New Roman"/>
          <w:sz w:val="22"/>
          <w:szCs w:val="22"/>
        </w:rPr>
        <w:t xml:space="preserve">odo. </w:t>
      </w:r>
    </w:p>
    <w:p w14:paraId="097AF074" w14:textId="24EAA537" w:rsidR="001A7599" w:rsidRPr="00F10754" w:rsidRDefault="001A7599" w:rsidP="001A7599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: </w:t>
      </w:r>
      <w:r w:rsidR="00D800C8" w:rsidRPr="00F10754">
        <w:rPr>
          <w:rFonts w:ascii="Times New Roman" w:eastAsia="Times New Roman" w:hAnsi="Times New Roman"/>
          <w:sz w:val="22"/>
          <w:szCs w:val="22"/>
        </w:rPr>
        <w:t>Calcula la potencia de una función con periodo definido.</w:t>
      </w:r>
    </w:p>
    <w:p w14:paraId="4C673F2C" w14:textId="67EC1628" w:rsidR="001A7599" w:rsidRPr="00F10754" w:rsidRDefault="001A7599" w:rsidP="001A7599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D800C8" w:rsidRPr="00F10754">
        <w:rPr>
          <w:rFonts w:ascii="Times New Roman" w:eastAsia="Times New Roman" w:hAnsi="Times New Roman"/>
          <w:b/>
          <w:bCs/>
          <w:sz w:val="22"/>
          <w:szCs w:val="22"/>
        </w:rPr>
        <w:t>pot</w:t>
      </w:r>
      <w:r w:rsidRPr="00F10754">
        <w:rPr>
          <w:rFonts w:ascii="Times New Roman" w:eastAsia="Times New Roman" w:hAnsi="Times New Roman"/>
          <w:sz w:val="22"/>
          <w:szCs w:val="22"/>
        </w:rPr>
        <w:t>(</w:t>
      </w:r>
      <w:r w:rsidR="00895A55" w:rsidRPr="00F10754">
        <w:rPr>
          <w:rFonts w:ascii="Times New Roman" w:eastAsia="Times New Roman" w:hAnsi="Times New Roman"/>
          <w:sz w:val="22"/>
          <w:szCs w:val="22"/>
        </w:rPr>
        <w:t>cos(250*π*t),(1/10)</w:t>
      </w:r>
      <w:r w:rsidRPr="00F10754">
        <w:rPr>
          <w:rFonts w:ascii="Times New Roman" w:eastAsia="Times New Roman" w:hAnsi="Times New Roman"/>
          <w:sz w:val="22"/>
          <w:szCs w:val="22"/>
        </w:rPr>
        <w:t>)</w:t>
      </w:r>
    </w:p>
    <w:bookmarkEnd w:id="2"/>
    <w:p w14:paraId="671AE56E" w14:textId="77777777" w:rsidR="00EA21ED" w:rsidRPr="00F10754" w:rsidRDefault="00EA21ED" w:rsidP="001A7599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00F5F0EB" w14:textId="388A79CF" w:rsidR="00895A55" w:rsidRPr="00F10754" w:rsidRDefault="00EA21ED" w:rsidP="001A7599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184CD9AF" wp14:editId="23B167E9">
            <wp:extent cx="2931832" cy="895350"/>
            <wp:effectExtent l="0" t="0" r="1905" b="0"/>
            <wp:docPr id="15" name="Imagen 1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159" cy="8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BE16" w14:textId="77777777" w:rsidR="00046725" w:rsidRPr="00F10754" w:rsidRDefault="00046725" w:rsidP="001A7599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6B744971" w14:textId="58723A0B" w:rsidR="00443461" w:rsidRPr="00F10754" w:rsidRDefault="00EA21ED" w:rsidP="00EA21ED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/>
        </w:rPr>
      </w:pPr>
      <w:r w:rsidRPr="00F10754">
        <w:rPr>
          <w:rFonts w:ascii="Times New Roman" w:eastAsia="Times New Roman" w:hAnsi="Times New Roman"/>
        </w:rPr>
        <w:t>Energ</w:t>
      </w:r>
      <w:r w:rsidRPr="00F10754">
        <w:rPr>
          <w:rFonts w:ascii="Times New Roman" w:eastAsia="Times New Roman" w:hAnsi="Times New Roman"/>
          <w:lang w:val="es-419"/>
        </w:rPr>
        <w:t>ía</w:t>
      </w:r>
    </w:p>
    <w:p w14:paraId="0877E9F4" w14:textId="3298D978" w:rsidR="006B6187" w:rsidRPr="00F10754" w:rsidRDefault="006B6187" w:rsidP="006B6187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en</w:t>
      </w:r>
      <w:r w:rsidR="001C5E18">
        <w:rPr>
          <w:rFonts w:ascii="Times New Roman" w:eastAsia="Times New Roman" w:hAnsi="Times New Roman"/>
          <w:b/>
          <w:bCs/>
          <w:sz w:val="22"/>
          <w:szCs w:val="22"/>
        </w:rPr>
        <w:t>e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()</w:t>
      </w:r>
    </w:p>
    <w:p w14:paraId="7B56EA29" w14:textId="5E8D4B49" w:rsidR="006B6187" w:rsidRPr="00F10754" w:rsidRDefault="006B6187" w:rsidP="006B6187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Función</w:t>
      </w:r>
      <w:r w:rsidR="00FE6824" w:rsidRPr="00F10754">
        <w:rPr>
          <w:rFonts w:ascii="Times New Roman" w:eastAsia="Times New Roman" w:hAnsi="Times New Roman"/>
          <w:sz w:val="22"/>
          <w:szCs w:val="22"/>
        </w:rPr>
        <w:t>, tiempo inicial y tiempo final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. </w:t>
      </w:r>
    </w:p>
    <w:p w14:paraId="506233C2" w14:textId="40402AC3" w:rsidR="006B6187" w:rsidRPr="00F10754" w:rsidRDefault="006B6187" w:rsidP="006B6187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: Calcula la </w:t>
      </w:r>
      <w:r w:rsidR="00FE6824" w:rsidRPr="00F10754">
        <w:rPr>
          <w:rFonts w:ascii="Times New Roman" w:eastAsia="Times New Roman" w:hAnsi="Times New Roman"/>
          <w:sz w:val="22"/>
          <w:szCs w:val="22"/>
        </w:rPr>
        <w:t>energ</w:t>
      </w:r>
      <w:r w:rsidR="00FE6824" w:rsidRPr="00F10754">
        <w:rPr>
          <w:rFonts w:ascii="Times New Roman" w:eastAsia="Times New Roman" w:hAnsi="Times New Roman"/>
          <w:sz w:val="22"/>
          <w:szCs w:val="22"/>
          <w:lang w:val="es-419"/>
        </w:rPr>
        <w:t>ía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de una función</w:t>
      </w:r>
      <w:r w:rsidR="00FE6824" w:rsidRPr="00F10754">
        <w:rPr>
          <w:rFonts w:ascii="Times New Roman" w:eastAsia="Times New Roman" w:hAnsi="Times New Roman"/>
          <w:sz w:val="22"/>
          <w:szCs w:val="22"/>
        </w:rPr>
        <w:t>, en un intervalo de tiempo definido</w:t>
      </w:r>
      <w:r w:rsidRPr="00F10754">
        <w:rPr>
          <w:rFonts w:ascii="Times New Roman" w:eastAsia="Times New Roman" w:hAnsi="Times New Roman"/>
          <w:sz w:val="22"/>
          <w:szCs w:val="22"/>
        </w:rPr>
        <w:t>.</w:t>
      </w:r>
    </w:p>
    <w:p w14:paraId="312995F5" w14:textId="5AAED9CA" w:rsidR="00EA21ED" w:rsidRPr="00F10754" w:rsidRDefault="006B6187" w:rsidP="006B6187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FE6824" w:rsidRPr="00F10754">
        <w:rPr>
          <w:rFonts w:ascii="Times New Roman" w:eastAsia="Times New Roman" w:hAnsi="Times New Roman"/>
          <w:b/>
          <w:bCs/>
          <w:sz w:val="22"/>
          <w:szCs w:val="22"/>
        </w:rPr>
        <w:t>ene</w:t>
      </w:r>
      <w:r w:rsidRPr="00F10754">
        <w:rPr>
          <w:rFonts w:ascii="Times New Roman" w:eastAsia="Times New Roman" w:hAnsi="Times New Roman"/>
          <w:sz w:val="22"/>
          <w:szCs w:val="22"/>
        </w:rPr>
        <w:t>(cos(250*π*t),</w:t>
      </w:r>
      <w:r w:rsidR="00FE6824" w:rsidRPr="00F10754">
        <w:rPr>
          <w:rFonts w:ascii="Times New Roman" w:eastAsia="Times New Roman" w:hAnsi="Times New Roman"/>
          <w:sz w:val="22"/>
          <w:szCs w:val="22"/>
        </w:rPr>
        <w:t>0,10</w:t>
      </w:r>
      <w:r w:rsidRPr="00F10754">
        <w:rPr>
          <w:rFonts w:ascii="Times New Roman" w:eastAsia="Times New Roman" w:hAnsi="Times New Roman"/>
          <w:sz w:val="22"/>
          <w:szCs w:val="22"/>
        </w:rPr>
        <w:t>)</w:t>
      </w:r>
    </w:p>
    <w:p w14:paraId="00E5F8B9" w14:textId="77777777" w:rsidR="00FE09D4" w:rsidRPr="00F10754" w:rsidRDefault="00FE09D4" w:rsidP="006B6187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161D0578" w14:textId="6419FA88" w:rsidR="006B6187" w:rsidRPr="00F10754" w:rsidRDefault="00FE09D4" w:rsidP="006B6187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6BFEF4EF" wp14:editId="57333F8D">
            <wp:extent cx="2032023" cy="733425"/>
            <wp:effectExtent l="0" t="0" r="6350" b="0"/>
            <wp:docPr id="16" name="Imagen 16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78" cy="7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2C57" w14:textId="358AE5E4" w:rsidR="00FE09D4" w:rsidRPr="00F10754" w:rsidRDefault="00FE09D4" w:rsidP="006B6187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2CA21EF7" w14:textId="1C8A1678" w:rsidR="00FE09D4" w:rsidRPr="00F10754" w:rsidRDefault="00447654" w:rsidP="00FE09D4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/>
        </w:rPr>
      </w:pPr>
      <w:r w:rsidRPr="00F10754">
        <w:rPr>
          <w:rFonts w:ascii="Times New Roman" w:eastAsia="Times New Roman" w:hAnsi="Times New Roman"/>
          <w:lang w:val="en-US"/>
        </w:rPr>
        <w:t>Formulas de transformadas de Fourier</w:t>
      </w:r>
    </w:p>
    <w:p w14:paraId="1953F3AC" w14:textId="405A89CA" w:rsidR="00447654" w:rsidRPr="00F10754" w:rsidRDefault="00447654" w:rsidP="00447654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3C76B7" w:rsidRPr="00F10754">
        <w:rPr>
          <w:rFonts w:ascii="Times New Roman" w:eastAsia="Times New Roman" w:hAnsi="Times New Roman"/>
          <w:b/>
          <w:bCs/>
          <w:sz w:val="22"/>
          <w:szCs w:val="22"/>
        </w:rPr>
        <w:t>tftel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()</w:t>
      </w:r>
    </w:p>
    <w:p w14:paraId="44B7D26B" w14:textId="39202718" w:rsidR="00447654" w:rsidRPr="00F10754" w:rsidRDefault="00447654" w:rsidP="00447654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Función</w:t>
      </w:r>
      <w:r w:rsidR="00772650" w:rsidRPr="00F10754">
        <w:rPr>
          <w:rFonts w:ascii="Times New Roman" w:eastAsia="Times New Roman" w:hAnsi="Times New Roman"/>
          <w:sz w:val="22"/>
          <w:szCs w:val="22"/>
        </w:rPr>
        <w:t>, variable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. </w:t>
      </w:r>
    </w:p>
    <w:p w14:paraId="5B1030E8" w14:textId="381A1073" w:rsidR="00447654" w:rsidRPr="00F10754" w:rsidRDefault="00447654" w:rsidP="00447654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: Calcula la </w:t>
      </w:r>
      <w:r w:rsidR="003C76B7" w:rsidRPr="00F10754">
        <w:rPr>
          <w:rFonts w:ascii="Times New Roman" w:eastAsia="Times New Roman" w:hAnsi="Times New Roman"/>
          <w:sz w:val="22"/>
          <w:szCs w:val="22"/>
        </w:rPr>
        <w:t>transformada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de</w:t>
      </w:r>
      <w:r w:rsidR="003C76B7" w:rsidRPr="00F10754">
        <w:rPr>
          <w:rFonts w:ascii="Times New Roman" w:eastAsia="Times New Roman" w:hAnsi="Times New Roman"/>
          <w:sz w:val="22"/>
          <w:szCs w:val="22"/>
        </w:rPr>
        <w:t xml:space="preserve"> Fourier de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una función</w:t>
      </w:r>
      <w:r w:rsidR="003C76B7" w:rsidRPr="00F10754">
        <w:rPr>
          <w:rFonts w:ascii="Times New Roman" w:eastAsia="Times New Roman" w:hAnsi="Times New Roman"/>
          <w:sz w:val="22"/>
          <w:szCs w:val="22"/>
        </w:rPr>
        <w:t xml:space="preserve"> en el tiempo.</w:t>
      </w:r>
    </w:p>
    <w:p w14:paraId="17310C8D" w14:textId="2837C7A3" w:rsidR="00447654" w:rsidRPr="00F10754" w:rsidRDefault="00447654" w:rsidP="00447654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7D7B9F" w:rsidRPr="00F10754">
        <w:rPr>
          <w:rFonts w:ascii="Times New Roman" w:eastAsia="Times New Roman" w:hAnsi="Times New Roman"/>
          <w:b/>
          <w:bCs/>
          <w:sz w:val="22"/>
          <w:szCs w:val="22"/>
        </w:rPr>
        <w:t>tftel</w:t>
      </w:r>
      <w:r w:rsidRPr="00F10754">
        <w:rPr>
          <w:rFonts w:ascii="Times New Roman" w:eastAsia="Times New Roman" w:hAnsi="Times New Roman"/>
          <w:sz w:val="22"/>
          <w:szCs w:val="22"/>
        </w:rPr>
        <w:t>(</w:t>
      </w:r>
      <w:r w:rsidR="00761DE7" w:rsidRPr="00F10754">
        <w:rPr>
          <w:rFonts w:ascii="Times New Roman" w:eastAsia="Times New Roman" w:hAnsi="Times New Roman"/>
          <w:sz w:val="22"/>
          <w:szCs w:val="22"/>
        </w:rPr>
        <w:t>50sin</w:t>
      </w:r>
      <w:r w:rsidR="007D7B9F" w:rsidRPr="00F10754">
        <w:rPr>
          <w:rFonts w:ascii="Times New Roman" w:eastAsia="Times New Roman" w:hAnsi="Times New Roman"/>
          <w:sz w:val="22"/>
          <w:szCs w:val="22"/>
        </w:rPr>
        <w:t>(</w:t>
      </w:r>
      <w:r w:rsidR="00761DE7" w:rsidRPr="00F10754">
        <w:rPr>
          <w:rFonts w:ascii="Times New Roman" w:eastAsia="Times New Roman" w:hAnsi="Times New Roman"/>
          <w:sz w:val="22"/>
          <w:szCs w:val="22"/>
        </w:rPr>
        <w:t>150*π*t</w:t>
      </w:r>
      <w:r w:rsidR="007D7B9F" w:rsidRPr="00F10754">
        <w:rPr>
          <w:rFonts w:ascii="Times New Roman" w:eastAsia="Times New Roman" w:hAnsi="Times New Roman"/>
          <w:sz w:val="22"/>
          <w:szCs w:val="22"/>
        </w:rPr>
        <w:t>)</w:t>
      </w:r>
      <w:r w:rsidR="00772650" w:rsidRPr="00F10754">
        <w:rPr>
          <w:rFonts w:ascii="Times New Roman" w:eastAsia="Times New Roman" w:hAnsi="Times New Roman"/>
          <w:sz w:val="22"/>
          <w:szCs w:val="22"/>
        </w:rPr>
        <w:t>,t</w:t>
      </w:r>
      <w:r w:rsidRPr="00F10754">
        <w:rPr>
          <w:rFonts w:ascii="Times New Roman" w:eastAsia="Times New Roman" w:hAnsi="Times New Roman"/>
          <w:sz w:val="22"/>
          <w:szCs w:val="22"/>
        </w:rPr>
        <w:t>)</w:t>
      </w:r>
    </w:p>
    <w:p w14:paraId="788CB69F" w14:textId="77777777" w:rsidR="00447654" w:rsidRPr="00F10754" w:rsidRDefault="00447654" w:rsidP="00447654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04E97D5F" w14:textId="1E12F7A0" w:rsidR="00447654" w:rsidRPr="00F10754" w:rsidRDefault="00447654" w:rsidP="00447654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5661CF11" wp14:editId="6756A3FC">
            <wp:extent cx="1704975" cy="443069"/>
            <wp:effectExtent l="0" t="0" r="0" b="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080" cy="4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7856" w14:textId="77777777" w:rsidR="00D3029B" w:rsidRPr="00F10754" w:rsidRDefault="00D3029B" w:rsidP="00447654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7AD9A492" w14:textId="7664F438" w:rsidR="00DE0863" w:rsidRPr="00F10754" w:rsidRDefault="000D11FF" w:rsidP="00DE0863">
      <w:pPr>
        <w:pStyle w:val="Prrafodelista"/>
        <w:numPr>
          <w:ilvl w:val="0"/>
          <w:numId w:val="30"/>
        </w:numPr>
        <w:spacing w:line="219" w:lineRule="exact"/>
        <w:rPr>
          <w:rFonts w:ascii="Times New Roman" w:eastAsia="Times New Roman" w:hAnsi="Times New Roman"/>
        </w:rPr>
      </w:pPr>
      <w:r w:rsidRPr="00F10754">
        <w:rPr>
          <w:rFonts w:ascii="Times New Roman" w:eastAsia="Times New Roman" w:hAnsi="Times New Roman"/>
        </w:rPr>
        <w:t>Transformada de</w:t>
      </w:r>
      <w:r w:rsidR="00DE0863" w:rsidRPr="00F10754">
        <w:t xml:space="preserve"> </w:t>
      </w:r>
      <w:r w:rsidR="00DE0863" w:rsidRPr="00F10754">
        <w:rPr>
          <w:rFonts w:ascii="Times New Roman" w:eastAsia="Times New Roman" w:hAnsi="Times New Roman"/>
        </w:rPr>
        <w:t>Hilbert</w:t>
      </w:r>
    </w:p>
    <w:p w14:paraId="4C7A2BD2" w14:textId="77620359" w:rsidR="00DA629C" w:rsidRPr="00F10754" w:rsidRDefault="00DA629C" w:rsidP="00DA629C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750DDB" w:rsidRPr="00F10754">
        <w:rPr>
          <w:rFonts w:ascii="Times New Roman" w:eastAsia="Times New Roman" w:hAnsi="Times New Roman"/>
          <w:b/>
          <w:bCs/>
          <w:sz w:val="22"/>
          <w:szCs w:val="22"/>
        </w:rPr>
        <w:t>t</w:t>
      </w:r>
      <w:r w:rsidR="00830F8B">
        <w:rPr>
          <w:rFonts w:ascii="Times New Roman" w:eastAsia="Times New Roman" w:hAnsi="Times New Roman"/>
          <w:b/>
          <w:bCs/>
          <w:sz w:val="22"/>
          <w:szCs w:val="22"/>
        </w:rPr>
        <w:t>hilb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()</w:t>
      </w:r>
    </w:p>
    <w:p w14:paraId="05F007E9" w14:textId="69F2DCC5" w:rsidR="00DA629C" w:rsidRPr="00F10754" w:rsidRDefault="00DA629C" w:rsidP="00DA629C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Funció</w:t>
      </w:r>
      <w:r w:rsidR="00A14D88" w:rsidRPr="00F10754">
        <w:rPr>
          <w:rFonts w:ascii="Times New Roman" w:eastAsia="Times New Roman" w:hAnsi="Times New Roman"/>
          <w:sz w:val="22"/>
          <w:szCs w:val="22"/>
        </w:rPr>
        <w:t>n</w:t>
      </w:r>
      <w:r w:rsidR="00072CD2" w:rsidRPr="00F10754">
        <w:rPr>
          <w:rFonts w:ascii="Times New Roman" w:eastAsia="Times New Roman" w:hAnsi="Times New Roman"/>
          <w:sz w:val="22"/>
          <w:szCs w:val="22"/>
        </w:rPr>
        <w:t>, variable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. </w:t>
      </w:r>
    </w:p>
    <w:p w14:paraId="646C2958" w14:textId="5181BC08" w:rsidR="00DA629C" w:rsidRPr="00F10754" w:rsidRDefault="00DA629C" w:rsidP="00DA629C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: Calcula la </w:t>
      </w:r>
      <w:r w:rsidR="00013F29" w:rsidRPr="00F10754">
        <w:rPr>
          <w:rFonts w:ascii="Times New Roman" w:eastAsia="Times New Roman" w:hAnsi="Times New Roman"/>
          <w:sz w:val="22"/>
          <w:szCs w:val="22"/>
        </w:rPr>
        <w:t>transformada de Hilbert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de </w:t>
      </w:r>
      <w:r w:rsidR="00A14D88" w:rsidRPr="00F10754">
        <w:rPr>
          <w:rFonts w:ascii="Times New Roman" w:eastAsia="Times New Roman" w:hAnsi="Times New Roman"/>
          <w:sz w:val="22"/>
          <w:szCs w:val="22"/>
        </w:rPr>
        <w:t>una función en el tiempo</w:t>
      </w:r>
      <w:r w:rsidRPr="00F10754">
        <w:rPr>
          <w:rFonts w:ascii="Times New Roman" w:eastAsia="Times New Roman" w:hAnsi="Times New Roman"/>
          <w:sz w:val="22"/>
          <w:szCs w:val="22"/>
        </w:rPr>
        <w:t>.</w:t>
      </w:r>
    </w:p>
    <w:p w14:paraId="5E933333" w14:textId="38F416EF" w:rsidR="00A14D88" w:rsidRPr="00F10754" w:rsidRDefault="00DA629C" w:rsidP="00A14D88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A14D88" w:rsidRPr="00F10754">
        <w:rPr>
          <w:rFonts w:ascii="Times New Roman" w:eastAsia="Times New Roman" w:hAnsi="Times New Roman"/>
          <w:b/>
          <w:bCs/>
          <w:sz w:val="22"/>
          <w:szCs w:val="22"/>
        </w:rPr>
        <w:t>t</w:t>
      </w:r>
      <w:r w:rsidR="00830F8B">
        <w:rPr>
          <w:rFonts w:ascii="Times New Roman" w:eastAsia="Times New Roman" w:hAnsi="Times New Roman"/>
          <w:b/>
          <w:bCs/>
          <w:sz w:val="22"/>
          <w:szCs w:val="22"/>
        </w:rPr>
        <w:t>hilb</w:t>
      </w:r>
      <w:r w:rsidR="00A14D88" w:rsidRPr="00F10754">
        <w:rPr>
          <w:rFonts w:ascii="Times New Roman" w:eastAsia="Times New Roman" w:hAnsi="Times New Roman"/>
          <w:sz w:val="22"/>
          <w:szCs w:val="22"/>
        </w:rPr>
        <w:t>(</w:t>
      </w:r>
      <w:r w:rsidR="00761DE7" w:rsidRPr="00F10754">
        <w:rPr>
          <w:rFonts w:ascii="Times New Roman" w:eastAsia="Times New Roman" w:hAnsi="Times New Roman"/>
          <w:sz w:val="22"/>
          <w:szCs w:val="22"/>
        </w:rPr>
        <w:t>50sin(150*π*t)</w:t>
      </w:r>
      <w:r w:rsidR="006B2C84" w:rsidRPr="00F10754">
        <w:rPr>
          <w:rFonts w:ascii="Times New Roman" w:eastAsia="Times New Roman" w:hAnsi="Times New Roman"/>
          <w:sz w:val="22"/>
          <w:szCs w:val="22"/>
        </w:rPr>
        <w:t>,t</w:t>
      </w:r>
      <w:r w:rsidR="00761DE7" w:rsidRPr="00F10754">
        <w:rPr>
          <w:rFonts w:ascii="Times New Roman" w:eastAsia="Times New Roman" w:hAnsi="Times New Roman"/>
          <w:sz w:val="22"/>
          <w:szCs w:val="22"/>
        </w:rPr>
        <w:t>)</w:t>
      </w:r>
    </w:p>
    <w:p w14:paraId="0FCBE77B" w14:textId="77777777" w:rsidR="00072CD2" w:rsidRPr="00F10754" w:rsidRDefault="00072CD2" w:rsidP="00A14D88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46A40638" w14:textId="3B867C52" w:rsidR="00761DE7" w:rsidRPr="00F10754" w:rsidRDefault="00072CD2" w:rsidP="00072CD2">
      <w:pPr>
        <w:spacing w:line="276" w:lineRule="auto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315C2AAF" wp14:editId="646EA389">
            <wp:extent cx="1779147" cy="89535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803" cy="9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ED80" w14:textId="7221FF93" w:rsidR="00DA629C" w:rsidRPr="00F10754" w:rsidRDefault="00DA629C" w:rsidP="00DA629C">
      <w:pPr>
        <w:spacing w:line="219" w:lineRule="exact"/>
        <w:rPr>
          <w:rFonts w:ascii="Times New Roman" w:eastAsia="Times New Roman" w:hAnsi="Times New Roman"/>
          <w:sz w:val="22"/>
          <w:szCs w:val="22"/>
        </w:rPr>
      </w:pPr>
    </w:p>
    <w:p w14:paraId="1D56916E" w14:textId="306EB9E6" w:rsidR="00072CD2" w:rsidRPr="00F10754" w:rsidRDefault="005777E1" w:rsidP="00941D03">
      <w:pPr>
        <w:pStyle w:val="Prrafodelista"/>
        <w:numPr>
          <w:ilvl w:val="0"/>
          <w:numId w:val="30"/>
        </w:numPr>
        <w:spacing w:line="219" w:lineRule="exact"/>
        <w:rPr>
          <w:rFonts w:ascii="Times New Roman" w:eastAsia="Times New Roman" w:hAnsi="Times New Roman"/>
        </w:rPr>
      </w:pPr>
      <w:r w:rsidRPr="00F10754">
        <w:rPr>
          <w:rFonts w:ascii="Times New Roman" w:eastAsia="Times New Roman" w:hAnsi="Times New Roman"/>
        </w:rPr>
        <w:t>Funci</w:t>
      </w:r>
      <w:r w:rsidRPr="00F10754">
        <w:rPr>
          <w:rFonts w:ascii="Times New Roman" w:eastAsia="Times New Roman" w:hAnsi="Times New Roman"/>
          <w:lang w:val="es-419"/>
        </w:rPr>
        <w:t>ón Rect</w:t>
      </w:r>
    </w:p>
    <w:p w14:paraId="0598553E" w14:textId="75431A17" w:rsidR="005777E1" w:rsidRPr="00F10754" w:rsidRDefault="005777E1" w:rsidP="005777E1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rect()</w:t>
      </w:r>
    </w:p>
    <w:p w14:paraId="400AECA3" w14:textId="106616CE" w:rsidR="005777E1" w:rsidRPr="00F10754" w:rsidRDefault="005777E1" w:rsidP="005777E1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Amplitud, argumento. </w:t>
      </w:r>
    </w:p>
    <w:p w14:paraId="7E24FD22" w14:textId="534D8647" w:rsidR="005777E1" w:rsidRPr="00F10754" w:rsidRDefault="005777E1" w:rsidP="005777E1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: </w:t>
      </w:r>
      <w:r w:rsidR="00DA1C12" w:rsidRPr="00F10754">
        <w:rPr>
          <w:rFonts w:ascii="Times New Roman" w:eastAsia="Times New Roman" w:hAnsi="Times New Roman"/>
          <w:sz w:val="22"/>
          <w:szCs w:val="22"/>
        </w:rPr>
        <w:t>Genera una aproximación de la función rect(). Además, calcula sus puntos de interés para ser graficada.</w:t>
      </w:r>
    </w:p>
    <w:p w14:paraId="6C0FEBF9" w14:textId="0FEF3CE6" w:rsidR="005777E1" w:rsidRPr="00F10754" w:rsidRDefault="005777E1" w:rsidP="005777E1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7E182D" w:rsidRPr="00F10754">
        <w:rPr>
          <w:rFonts w:ascii="Times New Roman" w:eastAsia="Times New Roman" w:hAnsi="Times New Roman"/>
          <w:b/>
          <w:bCs/>
          <w:sz w:val="22"/>
          <w:szCs w:val="22"/>
        </w:rPr>
        <w:t>rect</w:t>
      </w:r>
      <w:r w:rsidRPr="00F10754">
        <w:rPr>
          <w:rFonts w:ascii="Times New Roman" w:eastAsia="Times New Roman" w:hAnsi="Times New Roman"/>
          <w:sz w:val="22"/>
          <w:szCs w:val="22"/>
        </w:rPr>
        <w:t>(</w:t>
      </w:r>
      <w:r w:rsidR="007E182D" w:rsidRPr="00F10754">
        <w:rPr>
          <w:rFonts w:ascii="Times New Roman" w:eastAsia="Times New Roman" w:hAnsi="Times New Roman"/>
          <w:sz w:val="22"/>
          <w:szCs w:val="22"/>
        </w:rPr>
        <w:t>10,200</w:t>
      </w:r>
      <w:r w:rsidRPr="00F10754">
        <w:rPr>
          <w:rFonts w:ascii="Times New Roman" w:eastAsia="Times New Roman" w:hAnsi="Times New Roman"/>
          <w:sz w:val="22"/>
          <w:szCs w:val="22"/>
        </w:rPr>
        <w:t>)</w:t>
      </w:r>
    </w:p>
    <w:p w14:paraId="60912F11" w14:textId="77D058BF" w:rsidR="00DA1C12" w:rsidRPr="00F10754" w:rsidRDefault="00DA1C12" w:rsidP="005777E1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7136395F" w14:textId="48DD7F3F" w:rsidR="002A1EE5" w:rsidRDefault="002A1EE5" w:rsidP="005777E1">
      <w:pPr>
        <w:spacing w:line="276" w:lineRule="auto"/>
        <w:jc w:val="both"/>
        <w:rPr>
          <w:rFonts w:ascii="Times New Roman" w:eastAsia="Times New Roman" w:hAnsi="Times New Roman"/>
        </w:rPr>
      </w:pPr>
      <w:r w:rsidRPr="00DA1C12">
        <w:rPr>
          <w:rFonts w:ascii="Times New Roman" w:eastAsia="Times New Roman" w:hAnsi="Times New Roman"/>
          <w:noProof/>
        </w:rPr>
        <w:drawing>
          <wp:inline distT="0" distB="0" distL="0" distR="0" wp14:anchorId="3DF4BAFF" wp14:editId="00604DB7">
            <wp:extent cx="2628900" cy="760497"/>
            <wp:effectExtent l="0" t="0" r="0" b="1905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687" cy="7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566A" w14:textId="6164E636" w:rsidR="00DA1C12" w:rsidRDefault="002A1EE5" w:rsidP="005777E1">
      <w:pPr>
        <w:spacing w:line="276" w:lineRule="auto"/>
        <w:jc w:val="both"/>
        <w:rPr>
          <w:rFonts w:ascii="Times New Roman" w:eastAsia="Times New Roman" w:hAnsi="Times New Roman"/>
        </w:rPr>
      </w:pPr>
      <w:r w:rsidRPr="002A1EE5">
        <w:rPr>
          <w:rFonts w:ascii="Times New Roman" w:eastAsia="Times New Roman" w:hAnsi="Times New Roman"/>
          <w:noProof/>
        </w:rPr>
        <w:drawing>
          <wp:inline distT="0" distB="0" distL="0" distR="0" wp14:anchorId="320BEC22" wp14:editId="0D2DDCE7">
            <wp:extent cx="2066227" cy="1914525"/>
            <wp:effectExtent l="0" t="0" r="0" b="0"/>
            <wp:docPr id="23" name="Imagen 23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 con confianza baja"/>
                    <pic:cNvPicPr/>
                  </pic:nvPicPr>
                  <pic:blipFill rotWithShape="1">
                    <a:blip r:embed="rId15"/>
                    <a:srcRect r="8711" b="45365"/>
                    <a:stretch/>
                  </pic:blipFill>
                  <pic:spPr bwMode="auto">
                    <a:xfrm>
                      <a:off x="0" y="0"/>
                      <a:ext cx="2078470" cy="192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09C86" w14:textId="21E1CB00" w:rsidR="00F10754" w:rsidRPr="00F10754" w:rsidRDefault="00F10754" w:rsidP="005777E1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noProof/>
          <w:sz w:val="22"/>
          <w:szCs w:val="22"/>
        </w:rPr>
        <w:lastRenderedPageBreak/>
        <w:drawing>
          <wp:inline distT="0" distB="0" distL="0" distR="0" wp14:anchorId="6E357E76" wp14:editId="18C33B9F">
            <wp:extent cx="2019300" cy="1573391"/>
            <wp:effectExtent l="0" t="0" r="0" b="8255"/>
            <wp:docPr id="30" name="Imagen 30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 con confianza baja"/>
                    <pic:cNvPicPr/>
                  </pic:nvPicPr>
                  <pic:blipFill rotWithShape="1">
                    <a:blip r:embed="rId15"/>
                    <a:srcRect t="54057" r="8711"/>
                    <a:stretch/>
                  </pic:blipFill>
                  <pic:spPr bwMode="auto">
                    <a:xfrm>
                      <a:off x="0" y="0"/>
                      <a:ext cx="2029535" cy="158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00450" w14:textId="19EC8AAE" w:rsidR="002A1EE5" w:rsidRPr="00F10754" w:rsidRDefault="002A1EE5" w:rsidP="002A1EE5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/>
        </w:rPr>
      </w:pPr>
      <w:r w:rsidRPr="00F10754">
        <w:rPr>
          <w:rFonts w:ascii="Times New Roman" w:eastAsia="Times New Roman" w:hAnsi="Times New Roman"/>
        </w:rPr>
        <w:t>Funci</w:t>
      </w:r>
      <w:r w:rsidRPr="00F10754">
        <w:rPr>
          <w:rFonts w:ascii="Times New Roman" w:eastAsia="Times New Roman" w:hAnsi="Times New Roman"/>
          <w:lang w:val="es-419"/>
        </w:rPr>
        <w:t>ón Triang</w:t>
      </w:r>
    </w:p>
    <w:p w14:paraId="2290ED7C" w14:textId="440B9159" w:rsidR="002A1EE5" w:rsidRPr="00F10754" w:rsidRDefault="002A1EE5" w:rsidP="002A1EE5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bookmarkStart w:id="3" w:name="_Hlk108581991"/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triang()</w:t>
      </w:r>
    </w:p>
    <w:p w14:paraId="2CF37155" w14:textId="77777777" w:rsidR="002A1EE5" w:rsidRPr="00F10754" w:rsidRDefault="002A1EE5" w:rsidP="002A1EE5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Amplitud, argumento. </w:t>
      </w:r>
    </w:p>
    <w:p w14:paraId="124FA811" w14:textId="610DEC5F" w:rsidR="002A1EE5" w:rsidRPr="00F10754" w:rsidRDefault="002A1EE5" w:rsidP="002A1EE5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: Genera una aproximación de la función </w:t>
      </w:r>
      <w:r w:rsidR="00932BB4" w:rsidRPr="00F10754">
        <w:rPr>
          <w:rFonts w:ascii="Times New Roman" w:eastAsia="Times New Roman" w:hAnsi="Times New Roman"/>
          <w:sz w:val="22"/>
          <w:szCs w:val="22"/>
        </w:rPr>
        <w:t>triang</w:t>
      </w:r>
      <w:r w:rsidRPr="00F10754">
        <w:rPr>
          <w:rFonts w:ascii="Times New Roman" w:eastAsia="Times New Roman" w:hAnsi="Times New Roman"/>
          <w:sz w:val="22"/>
          <w:szCs w:val="22"/>
        </w:rPr>
        <w:t>(). Además, calcula sus puntos de interés para ser graficada.</w:t>
      </w:r>
    </w:p>
    <w:p w14:paraId="14EF5405" w14:textId="439B7583" w:rsidR="002A1EE5" w:rsidRPr="00F10754" w:rsidRDefault="002A1EE5" w:rsidP="002A1EE5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="00182FDE" w:rsidRPr="00F10754">
        <w:rPr>
          <w:rFonts w:ascii="Times New Roman" w:eastAsia="Times New Roman" w:hAnsi="Times New Roman"/>
          <w:b/>
          <w:bCs/>
          <w:sz w:val="22"/>
          <w:szCs w:val="22"/>
        </w:rPr>
        <w:t>triang</w:t>
      </w:r>
      <w:r w:rsidRPr="00F10754">
        <w:rPr>
          <w:rFonts w:ascii="Times New Roman" w:eastAsia="Times New Roman" w:hAnsi="Times New Roman"/>
          <w:sz w:val="22"/>
          <w:szCs w:val="22"/>
        </w:rPr>
        <w:t>(</w:t>
      </w:r>
      <w:r w:rsidR="00932BB4" w:rsidRPr="00F10754">
        <w:rPr>
          <w:rFonts w:ascii="Times New Roman" w:eastAsia="Times New Roman" w:hAnsi="Times New Roman"/>
          <w:sz w:val="22"/>
          <w:szCs w:val="22"/>
        </w:rPr>
        <w:t>2</w:t>
      </w:r>
      <w:r w:rsidRPr="00F10754">
        <w:rPr>
          <w:rFonts w:ascii="Times New Roman" w:eastAsia="Times New Roman" w:hAnsi="Times New Roman"/>
          <w:sz w:val="22"/>
          <w:szCs w:val="22"/>
        </w:rPr>
        <w:t>0,</w:t>
      </w:r>
      <w:r w:rsidR="00932BB4" w:rsidRPr="00F10754">
        <w:rPr>
          <w:rFonts w:ascii="Times New Roman" w:eastAsia="Times New Roman" w:hAnsi="Times New Roman"/>
          <w:sz w:val="22"/>
          <w:szCs w:val="22"/>
        </w:rPr>
        <w:t>1</w:t>
      </w:r>
      <w:r w:rsidRPr="00F10754">
        <w:rPr>
          <w:rFonts w:ascii="Times New Roman" w:eastAsia="Times New Roman" w:hAnsi="Times New Roman"/>
          <w:sz w:val="22"/>
          <w:szCs w:val="22"/>
        </w:rPr>
        <w:t>00)</w:t>
      </w:r>
    </w:p>
    <w:bookmarkEnd w:id="3"/>
    <w:p w14:paraId="676CD410" w14:textId="77777777" w:rsidR="002A1EE5" w:rsidRPr="00F10754" w:rsidRDefault="002A1EE5" w:rsidP="005777E1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1D81A71E" w14:textId="66E8C497" w:rsidR="00932BB4" w:rsidRPr="00F10754" w:rsidRDefault="00932BB4" w:rsidP="005777E1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466F58B2" wp14:editId="3EA40923">
            <wp:extent cx="3075305" cy="912495"/>
            <wp:effectExtent l="0" t="0" r="0" b="1905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B595" w14:textId="71742A95" w:rsidR="00932BB4" w:rsidRPr="00F10754" w:rsidRDefault="001573A4" w:rsidP="005777E1">
      <w:pPr>
        <w:spacing w:line="276" w:lineRule="auto"/>
        <w:jc w:val="both"/>
        <w:rPr>
          <w:rFonts w:ascii="Times New Roman" w:eastAsia="Times New Roman" w:hAnsi="Times New Roman"/>
          <w:sz w:val="2"/>
          <w:szCs w:val="2"/>
        </w:rPr>
      </w:pPr>
      <w:r w:rsidRPr="00F10754">
        <w:rPr>
          <w:rFonts w:ascii="Times New Roman" w:eastAsia="Times New Roman" w:hAnsi="Times New Roman"/>
          <w:noProof/>
          <w:sz w:val="2"/>
          <w:szCs w:val="2"/>
        </w:rPr>
        <w:drawing>
          <wp:inline distT="0" distB="0" distL="0" distR="0" wp14:anchorId="059B9E57" wp14:editId="6777E858">
            <wp:extent cx="1833678" cy="332401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044" cy="3335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E6C52" w14:textId="61059600" w:rsidR="005777E1" w:rsidRPr="00F10754" w:rsidRDefault="005777E1" w:rsidP="005777E1">
      <w:pPr>
        <w:spacing w:line="219" w:lineRule="exact"/>
        <w:rPr>
          <w:rFonts w:ascii="Times New Roman" w:eastAsia="Times New Roman" w:hAnsi="Times New Roman"/>
          <w:noProof/>
          <w:sz w:val="2"/>
          <w:szCs w:val="2"/>
        </w:rPr>
      </w:pPr>
    </w:p>
    <w:p w14:paraId="2E586182" w14:textId="02191124" w:rsidR="00064254" w:rsidRPr="00F10754" w:rsidRDefault="00182FDE" w:rsidP="00182FDE">
      <w:pPr>
        <w:pStyle w:val="Prrafodelista"/>
        <w:numPr>
          <w:ilvl w:val="0"/>
          <w:numId w:val="30"/>
        </w:numPr>
        <w:spacing w:line="219" w:lineRule="exact"/>
        <w:rPr>
          <w:rFonts w:ascii="Times New Roman" w:eastAsia="Times New Roman" w:hAnsi="Times New Roman"/>
          <w:noProof/>
        </w:rPr>
      </w:pPr>
      <w:r w:rsidRPr="00F10754">
        <w:rPr>
          <w:rFonts w:ascii="Times New Roman" w:eastAsia="Times New Roman" w:hAnsi="Times New Roman"/>
          <w:noProof/>
        </w:rPr>
        <w:t>Funci</w:t>
      </w:r>
      <w:r w:rsidR="001A5B48" w:rsidRPr="00F10754">
        <w:rPr>
          <w:rFonts w:ascii="Times New Roman" w:eastAsia="Times New Roman" w:hAnsi="Times New Roman"/>
          <w:noProof/>
        </w:rPr>
        <w:t>ón Sinc</w:t>
      </w:r>
    </w:p>
    <w:p w14:paraId="78BF7C28" w14:textId="147A33AA" w:rsidR="001A5B48" w:rsidRPr="00F10754" w:rsidRDefault="001A5B48" w:rsidP="001A5B48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sinc()</w:t>
      </w:r>
    </w:p>
    <w:p w14:paraId="650B0363" w14:textId="77777777" w:rsidR="001A5B48" w:rsidRPr="00F10754" w:rsidRDefault="001A5B48" w:rsidP="001A5B48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Datos requeridos: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Amplitud, argumento. </w:t>
      </w:r>
    </w:p>
    <w:p w14:paraId="728DECB7" w14:textId="28CC99B9" w:rsidR="001A5B48" w:rsidRPr="00F10754" w:rsidRDefault="001A5B48" w:rsidP="001A5B48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F10754">
        <w:rPr>
          <w:rFonts w:ascii="Times New Roman" w:eastAsia="Times New Roman" w:hAnsi="Times New Roman"/>
          <w:sz w:val="22"/>
          <w:szCs w:val="22"/>
        </w:rPr>
        <w:t>: Genera una aproximación de la función sinc(). Además, calcula sus puntos de interés para ser graficada.</w:t>
      </w:r>
    </w:p>
    <w:p w14:paraId="49BF1D12" w14:textId="76AD57BB" w:rsidR="001A5B48" w:rsidRPr="00F10754" w:rsidRDefault="001A5B48" w:rsidP="001A5B48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F10754">
        <w:rPr>
          <w:rFonts w:ascii="Times New Roman" w:eastAsia="Times New Roman" w:hAnsi="Times New Roman"/>
          <w:sz w:val="22"/>
          <w:szCs w:val="22"/>
        </w:rPr>
        <w:t xml:space="preserve"> </w:t>
      </w:r>
      <w:r w:rsidRPr="00F10754">
        <w:rPr>
          <w:rFonts w:ascii="Times New Roman" w:eastAsia="Times New Roman" w:hAnsi="Times New Roman"/>
          <w:b/>
          <w:bCs/>
          <w:sz w:val="22"/>
          <w:szCs w:val="22"/>
        </w:rPr>
        <w:t>sinc</w:t>
      </w:r>
      <w:r w:rsidRPr="00F10754">
        <w:rPr>
          <w:rFonts w:ascii="Times New Roman" w:eastAsia="Times New Roman" w:hAnsi="Times New Roman"/>
          <w:sz w:val="22"/>
          <w:szCs w:val="22"/>
        </w:rPr>
        <w:t>(5,80)</w:t>
      </w:r>
    </w:p>
    <w:p w14:paraId="730BA81A" w14:textId="674B122E" w:rsidR="001861A3" w:rsidRPr="00F10754" w:rsidRDefault="001861A3" w:rsidP="001A5B48">
      <w:pPr>
        <w:spacing w:line="276" w:lineRule="auto"/>
        <w:jc w:val="both"/>
        <w:rPr>
          <w:rFonts w:ascii="Times New Roman" w:eastAsia="Times New Roman" w:hAnsi="Times New Roman"/>
          <w:sz w:val="2"/>
          <w:szCs w:val="2"/>
        </w:rPr>
      </w:pPr>
      <w:r w:rsidRPr="00F10754">
        <w:rPr>
          <w:rFonts w:ascii="Times New Roman" w:eastAsia="Times New Roman" w:hAnsi="Times New Roman"/>
          <w:noProof/>
          <w:sz w:val="2"/>
          <w:szCs w:val="2"/>
        </w:rPr>
        <w:drawing>
          <wp:inline distT="0" distB="0" distL="0" distR="0" wp14:anchorId="2622BFE7" wp14:editId="1209936E">
            <wp:extent cx="2867025" cy="863718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988" cy="8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4D0C" w14:textId="79827569" w:rsidR="001861A3" w:rsidRPr="00F10754" w:rsidRDefault="00070909" w:rsidP="001A5B48">
      <w:pPr>
        <w:spacing w:line="276" w:lineRule="auto"/>
        <w:jc w:val="both"/>
        <w:rPr>
          <w:rFonts w:ascii="Times New Roman" w:eastAsia="Times New Roman" w:hAnsi="Times New Roman"/>
          <w:sz w:val="2"/>
          <w:szCs w:val="2"/>
        </w:rPr>
      </w:pPr>
      <w:r w:rsidRPr="00F10754">
        <w:rPr>
          <w:rFonts w:ascii="Times New Roman" w:eastAsia="Times New Roman" w:hAnsi="Times New Roman"/>
          <w:noProof/>
          <w:sz w:val="2"/>
          <w:szCs w:val="2"/>
        </w:rPr>
        <w:drawing>
          <wp:inline distT="0" distB="0" distL="0" distR="0" wp14:anchorId="486A0E4F" wp14:editId="2C9F6271">
            <wp:extent cx="1964055" cy="1552575"/>
            <wp:effectExtent l="0" t="0" r="0" b="9525"/>
            <wp:docPr id="27" name="Imagen 2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 con confianza media"/>
                    <pic:cNvPicPr/>
                  </pic:nvPicPr>
                  <pic:blipFill rotWithShape="1">
                    <a:blip r:embed="rId19"/>
                    <a:srcRect b="50018"/>
                    <a:stretch/>
                  </pic:blipFill>
                  <pic:spPr bwMode="auto">
                    <a:xfrm>
                      <a:off x="0" y="0"/>
                      <a:ext cx="1985052" cy="156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F3508" w14:textId="3A023F5C" w:rsidR="00070909" w:rsidRPr="00F10754" w:rsidRDefault="00070909" w:rsidP="001A5B48">
      <w:pPr>
        <w:spacing w:line="276" w:lineRule="auto"/>
        <w:jc w:val="both"/>
        <w:rPr>
          <w:rFonts w:ascii="Times New Roman" w:eastAsia="Times New Roman" w:hAnsi="Times New Roman"/>
          <w:sz w:val="2"/>
          <w:szCs w:val="2"/>
        </w:rPr>
      </w:pPr>
      <w:r w:rsidRPr="00F10754">
        <w:rPr>
          <w:rFonts w:ascii="Times New Roman" w:eastAsia="Times New Roman" w:hAnsi="Times New Roman"/>
          <w:noProof/>
          <w:sz w:val="2"/>
          <w:szCs w:val="2"/>
        </w:rPr>
        <w:drawing>
          <wp:inline distT="0" distB="0" distL="0" distR="0" wp14:anchorId="034582E5" wp14:editId="302C3929">
            <wp:extent cx="1964055" cy="1582274"/>
            <wp:effectExtent l="0" t="0" r="0" b="0"/>
            <wp:docPr id="28" name="Imagen 2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 con confianza media"/>
                    <pic:cNvPicPr/>
                  </pic:nvPicPr>
                  <pic:blipFill rotWithShape="1">
                    <a:blip r:embed="rId19"/>
                    <a:srcRect t="49062"/>
                    <a:stretch/>
                  </pic:blipFill>
                  <pic:spPr bwMode="auto">
                    <a:xfrm>
                      <a:off x="0" y="0"/>
                      <a:ext cx="1985052" cy="159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33F0A" w14:textId="77777777" w:rsidR="001A5B48" w:rsidRPr="00F10754" w:rsidRDefault="001A5B48" w:rsidP="001A5B48">
      <w:pPr>
        <w:spacing w:line="219" w:lineRule="exact"/>
        <w:rPr>
          <w:rFonts w:ascii="Times New Roman" w:eastAsia="Times New Roman" w:hAnsi="Times New Roman"/>
          <w:noProof/>
          <w:sz w:val="2"/>
          <w:szCs w:val="2"/>
        </w:rPr>
      </w:pPr>
    </w:p>
    <w:p w14:paraId="6C50E1FA" w14:textId="4BBDE06D" w:rsidR="00064254" w:rsidRPr="00265D52" w:rsidRDefault="00705AEC" w:rsidP="00705AEC">
      <w:pPr>
        <w:pStyle w:val="Prrafodelista"/>
        <w:numPr>
          <w:ilvl w:val="0"/>
          <w:numId w:val="30"/>
        </w:numPr>
        <w:spacing w:line="219" w:lineRule="exact"/>
        <w:rPr>
          <w:rFonts w:ascii="Times New Roman" w:eastAsia="Times New Roman" w:hAnsi="Times New Roman"/>
        </w:rPr>
      </w:pPr>
      <w:r w:rsidRPr="00265D52">
        <w:rPr>
          <w:rFonts w:ascii="Times New Roman" w:eastAsia="Times New Roman" w:hAnsi="Times New Roman"/>
        </w:rPr>
        <w:t>Coeficientes de Fourier</w:t>
      </w:r>
    </w:p>
    <w:p w14:paraId="78432F2E" w14:textId="556E657D" w:rsidR="00705AEC" w:rsidRPr="00265D52" w:rsidRDefault="00705AEC" w:rsidP="00705AEC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265D52">
        <w:rPr>
          <w:rFonts w:ascii="Times New Roman" w:eastAsia="Times New Roman" w:hAnsi="Times New Roman"/>
          <w:b/>
          <w:bCs/>
          <w:sz w:val="22"/>
          <w:szCs w:val="22"/>
        </w:rPr>
        <w:t>Comando de referencia:</w:t>
      </w:r>
      <w:r w:rsidRPr="00265D52">
        <w:rPr>
          <w:rFonts w:ascii="Times New Roman" w:eastAsia="Times New Roman" w:hAnsi="Times New Roman"/>
          <w:sz w:val="22"/>
          <w:szCs w:val="22"/>
        </w:rPr>
        <w:t xml:space="preserve"> </w:t>
      </w:r>
      <w:r w:rsidRPr="00265D52">
        <w:rPr>
          <w:rFonts w:ascii="Times New Roman" w:eastAsia="Times New Roman" w:hAnsi="Times New Roman"/>
          <w:b/>
          <w:bCs/>
          <w:sz w:val="22"/>
          <w:szCs w:val="22"/>
        </w:rPr>
        <w:t>cofur()</w:t>
      </w:r>
    </w:p>
    <w:p w14:paraId="4475F61D" w14:textId="4705831E" w:rsidR="00705AEC" w:rsidRPr="00265D52" w:rsidRDefault="00705AEC" w:rsidP="00265D52">
      <w:pPr>
        <w:spacing w:line="276" w:lineRule="auto"/>
        <w:rPr>
          <w:rFonts w:ascii="Times New Roman" w:eastAsia="Times New Roman" w:hAnsi="Times New Roman"/>
          <w:sz w:val="22"/>
          <w:szCs w:val="22"/>
        </w:rPr>
      </w:pPr>
      <w:r w:rsidRPr="00265D52">
        <w:rPr>
          <w:rFonts w:ascii="Times New Roman" w:eastAsia="Times New Roman" w:hAnsi="Times New Roman"/>
          <w:b/>
          <w:bCs/>
          <w:sz w:val="22"/>
          <w:szCs w:val="22"/>
        </w:rPr>
        <w:t>Datos</w:t>
      </w:r>
      <w:r w:rsidR="00265D52">
        <w:rPr>
          <w:rFonts w:ascii="Times New Roman" w:eastAsia="Times New Roman" w:hAnsi="Times New Roman"/>
          <w:b/>
          <w:bCs/>
          <w:sz w:val="22"/>
          <w:szCs w:val="22"/>
        </w:rPr>
        <w:t xml:space="preserve"> </w:t>
      </w:r>
      <w:r w:rsidRPr="00265D52">
        <w:rPr>
          <w:rFonts w:ascii="Times New Roman" w:eastAsia="Times New Roman" w:hAnsi="Times New Roman"/>
          <w:b/>
          <w:bCs/>
          <w:sz w:val="22"/>
          <w:szCs w:val="22"/>
        </w:rPr>
        <w:t>requeridos:</w:t>
      </w:r>
      <w:r w:rsidR="00265D52">
        <w:rPr>
          <w:rFonts w:ascii="Times New Roman" w:eastAsia="Times New Roman" w:hAnsi="Times New Roman"/>
          <w:sz w:val="22"/>
          <w:szCs w:val="22"/>
        </w:rPr>
        <w:t xml:space="preserve"> </w:t>
      </w:r>
      <w:r w:rsidRPr="00265D52">
        <w:rPr>
          <w:rFonts w:ascii="Times New Roman" w:eastAsia="Times New Roman" w:hAnsi="Times New Roman"/>
          <w:sz w:val="22"/>
          <w:szCs w:val="22"/>
        </w:rPr>
        <w:t xml:space="preserve">Función, </w:t>
      </w:r>
      <w:r w:rsidR="00265D52" w:rsidRPr="00265D52">
        <w:rPr>
          <w:rFonts w:ascii="Times New Roman" w:eastAsia="Times New Roman" w:hAnsi="Times New Roman"/>
          <w:sz w:val="22"/>
          <w:szCs w:val="22"/>
        </w:rPr>
        <w:t>amplitud</w:t>
      </w:r>
      <w:r w:rsidR="001D0970" w:rsidRPr="00265D52">
        <w:rPr>
          <w:rFonts w:ascii="Times New Roman" w:eastAsia="Times New Roman" w:hAnsi="Times New Roman"/>
          <w:sz w:val="22"/>
          <w:szCs w:val="22"/>
        </w:rPr>
        <w:t>,</w:t>
      </w:r>
      <w:r w:rsidR="00265D52">
        <w:rPr>
          <w:rFonts w:ascii="Times New Roman" w:eastAsia="Times New Roman" w:hAnsi="Times New Roman"/>
          <w:sz w:val="22"/>
          <w:szCs w:val="22"/>
        </w:rPr>
        <w:t xml:space="preserve"> </w:t>
      </w:r>
      <w:r w:rsidR="001D0970" w:rsidRPr="00265D52">
        <w:rPr>
          <w:rFonts w:ascii="Times New Roman" w:eastAsia="Times New Roman" w:hAnsi="Times New Roman"/>
          <w:sz w:val="22"/>
          <w:szCs w:val="22"/>
        </w:rPr>
        <w:t>frecuencia/velocidad angular, Símbolo para diferenciar entre frecuencia y velocidad angular (“f”/”w”)</w:t>
      </w:r>
      <w:r w:rsidRPr="00265D52">
        <w:rPr>
          <w:rFonts w:ascii="Times New Roman" w:eastAsia="Times New Roman" w:hAnsi="Times New Roman"/>
          <w:sz w:val="22"/>
          <w:szCs w:val="22"/>
        </w:rPr>
        <w:t xml:space="preserve">. </w:t>
      </w:r>
    </w:p>
    <w:p w14:paraId="7C6FA0DB" w14:textId="3637535F" w:rsidR="00705AEC" w:rsidRPr="00265D52" w:rsidRDefault="00705AEC" w:rsidP="00705AEC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265D52">
        <w:rPr>
          <w:rFonts w:ascii="Times New Roman" w:eastAsia="Times New Roman" w:hAnsi="Times New Roman"/>
          <w:b/>
          <w:bCs/>
          <w:sz w:val="22"/>
          <w:szCs w:val="22"/>
        </w:rPr>
        <w:t>Función</w:t>
      </w:r>
      <w:r w:rsidRPr="00265D52">
        <w:rPr>
          <w:rFonts w:ascii="Times New Roman" w:eastAsia="Times New Roman" w:hAnsi="Times New Roman"/>
          <w:sz w:val="22"/>
          <w:szCs w:val="22"/>
        </w:rPr>
        <w:t xml:space="preserve">: </w:t>
      </w:r>
      <w:r w:rsidR="00F230B6" w:rsidRPr="00265D52">
        <w:rPr>
          <w:rFonts w:ascii="Times New Roman" w:eastAsia="Times New Roman" w:hAnsi="Times New Roman"/>
          <w:sz w:val="22"/>
          <w:szCs w:val="22"/>
        </w:rPr>
        <w:t>Calcula los coeficientes de Fourier de una función en el tiempo con amplitud, y frecuencia o velocidad angular dada.</w:t>
      </w:r>
    </w:p>
    <w:p w14:paraId="617AE818" w14:textId="277219F7" w:rsidR="00705AEC" w:rsidRPr="00265D52" w:rsidRDefault="00705AEC" w:rsidP="00705AEC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  <w:r w:rsidRPr="00265D52">
        <w:rPr>
          <w:rFonts w:ascii="Times New Roman" w:eastAsia="Times New Roman" w:hAnsi="Times New Roman"/>
          <w:b/>
          <w:bCs/>
          <w:sz w:val="22"/>
          <w:szCs w:val="22"/>
        </w:rPr>
        <w:t>Ejemplo de uso:</w:t>
      </w:r>
      <w:r w:rsidRPr="00265D52">
        <w:rPr>
          <w:rFonts w:ascii="Times New Roman" w:eastAsia="Times New Roman" w:hAnsi="Times New Roman"/>
          <w:sz w:val="22"/>
          <w:szCs w:val="22"/>
        </w:rPr>
        <w:t xml:space="preserve"> </w:t>
      </w:r>
      <w:r w:rsidR="00443AA9" w:rsidRPr="00265D52">
        <w:rPr>
          <w:rFonts w:ascii="Times New Roman" w:eastAsia="Times New Roman" w:hAnsi="Times New Roman"/>
          <w:b/>
          <w:bCs/>
          <w:sz w:val="22"/>
          <w:szCs w:val="22"/>
        </w:rPr>
        <w:t>cofur</w:t>
      </w:r>
      <w:r w:rsidRPr="00265D52">
        <w:rPr>
          <w:rFonts w:ascii="Times New Roman" w:eastAsia="Times New Roman" w:hAnsi="Times New Roman"/>
          <w:sz w:val="22"/>
          <w:szCs w:val="22"/>
        </w:rPr>
        <w:t>(</w:t>
      </w:r>
      <w:r w:rsidR="00443AA9" w:rsidRPr="00265D52">
        <w:rPr>
          <w:rFonts w:ascii="Times New Roman" w:eastAsia="Times New Roman" w:hAnsi="Times New Roman"/>
          <w:sz w:val="22"/>
          <w:szCs w:val="22"/>
        </w:rPr>
        <w:t>sin(200*π*t),1,100,"f"</w:t>
      </w:r>
      <w:r w:rsidRPr="00265D52">
        <w:rPr>
          <w:rFonts w:ascii="Times New Roman" w:eastAsia="Times New Roman" w:hAnsi="Times New Roman"/>
          <w:sz w:val="22"/>
          <w:szCs w:val="22"/>
        </w:rPr>
        <w:t>)</w:t>
      </w:r>
    </w:p>
    <w:p w14:paraId="5F5AE9E0" w14:textId="3DCB2BB7" w:rsidR="00443AA9" w:rsidRPr="00265D52" w:rsidRDefault="00443AA9" w:rsidP="00705AEC">
      <w:pPr>
        <w:spacing w:line="276" w:lineRule="auto"/>
        <w:jc w:val="both"/>
        <w:rPr>
          <w:rFonts w:ascii="Times New Roman" w:eastAsia="Times New Roman" w:hAnsi="Times New Roman"/>
          <w:sz w:val="22"/>
          <w:szCs w:val="22"/>
        </w:rPr>
      </w:pPr>
    </w:p>
    <w:p w14:paraId="3658D031" w14:textId="61DF721B" w:rsidR="00443AA9" w:rsidRPr="00F10754" w:rsidRDefault="0067541F" w:rsidP="00705AEC">
      <w:pPr>
        <w:spacing w:line="276" w:lineRule="auto"/>
        <w:jc w:val="both"/>
        <w:rPr>
          <w:rFonts w:ascii="Times New Roman" w:eastAsia="Times New Roman" w:hAnsi="Times New Roman"/>
          <w:sz w:val="2"/>
          <w:szCs w:val="2"/>
        </w:rPr>
      </w:pPr>
      <w:r w:rsidRPr="00F10754">
        <w:rPr>
          <w:rFonts w:ascii="Times New Roman" w:eastAsia="Times New Roman" w:hAnsi="Times New Roman"/>
          <w:noProof/>
          <w:sz w:val="2"/>
          <w:szCs w:val="2"/>
        </w:rPr>
        <w:drawing>
          <wp:inline distT="0" distB="0" distL="0" distR="0" wp14:anchorId="54295CAF" wp14:editId="22971BFE">
            <wp:extent cx="2975035" cy="2671948"/>
            <wp:effectExtent l="0" t="0" r="0" b="0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abla&#10;&#10;Descripción generada automáticamente"/>
                    <pic:cNvPicPr/>
                  </pic:nvPicPr>
                  <pic:blipFill rotWithShape="1">
                    <a:blip r:embed="rId20"/>
                    <a:srcRect b="1458"/>
                    <a:stretch/>
                  </pic:blipFill>
                  <pic:spPr bwMode="auto">
                    <a:xfrm>
                      <a:off x="0" y="0"/>
                      <a:ext cx="2982906" cy="267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7834C" w14:textId="77777777" w:rsidR="00705AEC" w:rsidRPr="00705AEC" w:rsidRDefault="00705AEC" w:rsidP="00705AEC">
      <w:pPr>
        <w:spacing w:line="219" w:lineRule="exact"/>
        <w:rPr>
          <w:rFonts w:ascii="Times New Roman" w:eastAsia="Times New Roman" w:hAnsi="Times New Roman"/>
        </w:rPr>
      </w:pPr>
    </w:p>
    <w:p w14:paraId="66412AB9" w14:textId="653857FB" w:rsidR="003659AD" w:rsidRPr="00F10754" w:rsidRDefault="003659AD" w:rsidP="00F10754">
      <w:pPr>
        <w:tabs>
          <w:tab w:val="left" w:pos="1160"/>
        </w:tabs>
        <w:spacing w:line="0" w:lineRule="atLeast"/>
        <w:rPr>
          <w:rFonts w:ascii="Times New Roman" w:eastAsia="Times New Roman" w:hAnsi="Times New Roman"/>
          <w:b/>
        </w:rPr>
      </w:pPr>
    </w:p>
    <w:p w14:paraId="252D621C" w14:textId="27E647B0" w:rsidR="003659AD" w:rsidRDefault="003659AD" w:rsidP="00794EC5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CONCLUSIÓN</w:t>
      </w:r>
    </w:p>
    <w:p w14:paraId="48322DF3" w14:textId="085F4DF3" w:rsidR="00556680" w:rsidRPr="009578FA" w:rsidRDefault="00556680" w:rsidP="00556680">
      <w:pPr>
        <w:tabs>
          <w:tab w:val="left" w:pos="1062"/>
        </w:tabs>
        <w:spacing w:line="0" w:lineRule="atLeast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27158155" w14:textId="747A6B8C" w:rsidR="0091585A" w:rsidRDefault="00265D52" w:rsidP="00DE545E">
      <w:pPr>
        <w:spacing w:line="200" w:lineRule="exac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La calculadora programable TI NSPIRE CX CAS, es una herramienta muy útil para todo tipo de aplicaciones de ingeniería, nos permite ahorrarnos procesos mecánicos y repetitivos con el fin de poder profundizar en otros aspectos del aprendizaje</w:t>
      </w:r>
      <w:r w:rsidR="00771E06">
        <w:rPr>
          <w:rFonts w:ascii="Times New Roman" w:eastAsia="Times New Roman" w:hAnsi="Times New Roman"/>
          <w:sz w:val="22"/>
          <w:szCs w:val="22"/>
        </w:rPr>
        <w:t>.</w:t>
      </w:r>
    </w:p>
    <w:p w14:paraId="177CDAD0" w14:textId="2BE32844" w:rsidR="00771E06" w:rsidRDefault="00771E06" w:rsidP="00DE545E">
      <w:pPr>
        <w:spacing w:line="200" w:lineRule="exact"/>
        <w:rPr>
          <w:rFonts w:ascii="Times New Roman" w:eastAsia="Times New Roman" w:hAnsi="Times New Roman"/>
          <w:sz w:val="22"/>
          <w:szCs w:val="22"/>
        </w:rPr>
      </w:pPr>
    </w:p>
    <w:p w14:paraId="528D755B" w14:textId="218329E9" w:rsidR="002B071E" w:rsidRPr="006B74F0" w:rsidRDefault="00771E06" w:rsidP="00DE545E">
      <w:pPr>
        <w:spacing w:line="200" w:lineRule="exac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Conocer sobre sus funcionalidades y además ser capaz de generar funciones propias</w:t>
      </w:r>
      <w:r w:rsidR="006B74F0">
        <w:rPr>
          <w:rFonts w:ascii="Times New Roman" w:eastAsia="Times New Roman" w:hAnsi="Times New Roman"/>
          <w:sz w:val="22"/>
          <w:szCs w:val="22"/>
        </w:rPr>
        <w:t>, facilita en gran medida el aprendizaje de conocimiento constructivo y afianza los conocimientos en el proceso de desarrollo del algoritmo.</w:t>
      </w:r>
    </w:p>
    <w:p w14:paraId="6DBC5152" w14:textId="77777777" w:rsidR="002B071E" w:rsidRDefault="002B071E" w:rsidP="00DE545E">
      <w:pPr>
        <w:spacing w:line="200" w:lineRule="exact"/>
        <w:rPr>
          <w:rFonts w:ascii="Times New Roman" w:eastAsia="Times New Roman" w:hAnsi="Times New Roman"/>
        </w:rPr>
      </w:pPr>
    </w:p>
    <w:p w14:paraId="7A2917EE" w14:textId="06E25A02" w:rsidR="00556680" w:rsidRDefault="00556680" w:rsidP="00794EC5">
      <w:pPr>
        <w:numPr>
          <w:ilvl w:val="0"/>
          <w:numId w:val="10"/>
        </w:num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REFERENCIAS</w:t>
      </w:r>
    </w:p>
    <w:bookmarkEnd w:id="0"/>
    <w:p w14:paraId="395F73CD" w14:textId="77777777" w:rsidR="0018188B" w:rsidRDefault="0018188B" w:rsidP="00DE545E">
      <w:pPr>
        <w:spacing w:line="200" w:lineRule="exact"/>
        <w:rPr>
          <w:rFonts w:ascii="Times New Roman" w:eastAsia="Times New Roman" w:hAnsi="Times New Roman"/>
        </w:rPr>
      </w:pPr>
    </w:p>
    <w:p w14:paraId="16BF79C3" w14:textId="77777777" w:rsidR="005F3754" w:rsidRDefault="005F3754" w:rsidP="009D5B86">
      <w:pPr>
        <w:spacing w:line="200" w:lineRule="exact"/>
        <w:jc w:val="both"/>
        <w:rPr>
          <w:rFonts w:ascii="Times New Roman" w:eastAsia="Times New Roman" w:hAnsi="Times New Roman" w:cs="Times New Roman"/>
          <w:sz w:val="22"/>
          <w:szCs w:val="22"/>
          <w:lang w:val="en-US" w:eastAsia="en-US"/>
        </w:rPr>
      </w:pPr>
    </w:p>
    <w:p w14:paraId="0E8C496A" w14:textId="57B6FA2B" w:rsidR="00D26D28" w:rsidRPr="00D26D28" w:rsidRDefault="00D26D28" w:rsidP="009D5B86">
      <w:pPr>
        <w:spacing w:line="200" w:lineRule="exact"/>
        <w:jc w:val="both"/>
        <w:rPr>
          <w:rFonts w:ascii="Times New Roman" w:eastAsia="Times New Roman" w:hAnsi="Times New Roman" w:cs="Times New Roman"/>
          <w:sz w:val="22"/>
          <w:szCs w:val="22"/>
          <w:lang w:val="es-419" w:eastAsia="en-US"/>
        </w:rPr>
        <w:sectPr w:rsidR="00D26D28" w:rsidRPr="00D26D28">
          <w:type w:val="continuous"/>
          <w:pgSz w:w="11900" w:h="16838"/>
          <w:pgMar w:top="1071" w:right="966" w:bottom="1440" w:left="860" w:header="0" w:footer="0" w:gutter="0"/>
          <w:cols w:num="2" w:space="0" w:equalWidth="0">
            <w:col w:w="5000" w:space="237"/>
            <w:col w:w="4843"/>
          </w:cols>
          <w:docGrid w:linePitch="360"/>
        </w:sectPr>
      </w:pPr>
      <w:r w:rsidRPr="001C5E18">
        <w:rPr>
          <w:rFonts w:ascii="Open Sans" w:hAnsi="Open Sans" w:cs="Open Sans"/>
          <w:color w:val="000000"/>
          <w:shd w:val="clear" w:color="auto" w:fill="FFFFFF"/>
          <w:lang w:val="es-419"/>
        </w:rPr>
        <w:t xml:space="preserve">Education.ti.com. 2022. </w:t>
      </w:r>
      <w:r w:rsidRPr="00D26D28">
        <w:rPr>
          <w:rFonts w:ascii="Open Sans" w:hAnsi="Open Sans" w:cs="Open Sans"/>
          <w:color w:val="000000"/>
          <w:shd w:val="clear" w:color="auto" w:fill="FFFFFF"/>
          <w:lang w:val="es-419"/>
        </w:rPr>
        <w:t>[En línea] Disponible en: &lt;https://education.ti.com/~/media/283628AEA70F4437B812DE07EA74D11F&gt; [Ac</w:t>
      </w:r>
      <w:r w:rsidR="00E14528">
        <w:rPr>
          <w:rFonts w:ascii="Open Sans" w:hAnsi="Open Sans" w:cs="Open Sans"/>
          <w:color w:val="000000"/>
          <w:shd w:val="clear" w:color="auto" w:fill="FFFFFF"/>
          <w:lang w:val="es-419"/>
        </w:rPr>
        <w:t>edido</w:t>
      </w:r>
      <w:r w:rsidRPr="00D26D28">
        <w:rPr>
          <w:rFonts w:ascii="Open Sans" w:hAnsi="Open Sans" w:cs="Open Sans"/>
          <w:color w:val="000000"/>
          <w:shd w:val="clear" w:color="auto" w:fill="FFFFFF"/>
          <w:lang w:val="es-419"/>
        </w:rPr>
        <w:t xml:space="preserve"> 11 Jul</w:t>
      </w:r>
      <w:r w:rsidR="00E14528">
        <w:rPr>
          <w:rFonts w:ascii="Open Sans" w:hAnsi="Open Sans" w:cs="Open Sans"/>
          <w:color w:val="000000"/>
          <w:shd w:val="clear" w:color="auto" w:fill="FFFFFF"/>
          <w:lang w:val="es-419"/>
        </w:rPr>
        <w:t>io</w:t>
      </w:r>
      <w:r w:rsidRPr="00D26D28">
        <w:rPr>
          <w:rFonts w:ascii="Open Sans" w:hAnsi="Open Sans" w:cs="Open Sans"/>
          <w:color w:val="000000"/>
          <w:shd w:val="clear" w:color="auto" w:fill="FFFFFF"/>
          <w:lang w:val="es-419"/>
        </w:rPr>
        <w:t xml:space="preserve"> </w:t>
      </w:r>
      <w:r w:rsidR="00E14528">
        <w:rPr>
          <w:rFonts w:ascii="Open Sans" w:hAnsi="Open Sans" w:cs="Open Sans"/>
          <w:color w:val="000000"/>
          <w:shd w:val="clear" w:color="auto" w:fill="FFFFFF"/>
          <w:lang w:val="es-419"/>
        </w:rPr>
        <w:t xml:space="preserve">de </w:t>
      </w:r>
      <w:r w:rsidRPr="00D26D28">
        <w:rPr>
          <w:rFonts w:ascii="Open Sans" w:hAnsi="Open Sans" w:cs="Open Sans"/>
          <w:color w:val="000000"/>
          <w:shd w:val="clear" w:color="auto" w:fill="FFFFFF"/>
          <w:lang w:val="es-419"/>
        </w:rPr>
        <w:t>2022</w:t>
      </w:r>
      <w:r w:rsidR="00E14528">
        <w:rPr>
          <w:rFonts w:ascii="Open Sans" w:hAnsi="Open Sans" w:cs="Open Sans"/>
          <w:color w:val="000000"/>
          <w:shd w:val="clear" w:color="auto" w:fill="FFFFFF"/>
          <w:lang w:val="es-419"/>
        </w:rPr>
        <w:t>]</w:t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  <w:r w:rsidR="00BF2A09">
        <w:rPr>
          <w:rFonts w:ascii="Open Sans" w:hAnsi="Open Sans" w:cs="Open Sans"/>
          <w:color w:val="000000"/>
          <w:shd w:val="clear" w:color="auto" w:fill="FFFFFF"/>
          <w:lang w:val="es-419"/>
        </w:rPr>
        <w:tab/>
      </w:r>
    </w:p>
    <w:p w14:paraId="36E91211" w14:textId="3050AD08" w:rsidR="00607180" w:rsidRPr="00D26D28" w:rsidRDefault="00607180" w:rsidP="00BF2A09">
      <w:pPr>
        <w:spacing w:line="0" w:lineRule="atLeast"/>
        <w:rPr>
          <w:rFonts w:ascii="Times New Roman" w:eastAsia="Times New Roman" w:hAnsi="Times New Roman"/>
          <w:sz w:val="22"/>
          <w:lang w:val="es-419"/>
        </w:rPr>
      </w:pPr>
    </w:p>
    <w:sectPr w:rsidR="00607180" w:rsidRPr="00D26D28">
      <w:pgSz w:w="11900" w:h="16838"/>
      <w:pgMar w:top="1074" w:right="966" w:bottom="1440" w:left="960" w:header="0" w:footer="0" w:gutter="0"/>
      <w:cols w:space="0" w:equalWidth="0">
        <w:col w:w="99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68E2B88">
      <w:start w:val="9"/>
      <w:numFmt w:val="upperLetter"/>
      <w:lvlText w:val="%1."/>
      <w:lvlJc w:val="left"/>
    </w:lvl>
    <w:lvl w:ilvl="1" w:tplc="65CCC61C">
      <w:start w:val="1"/>
      <w:numFmt w:val="bullet"/>
      <w:lvlText w:val=""/>
      <w:lvlJc w:val="left"/>
    </w:lvl>
    <w:lvl w:ilvl="2" w:tplc="C43A57F6">
      <w:start w:val="1"/>
      <w:numFmt w:val="bullet"/>
      <w:lvlText w:val=""/>
      <w:lvlJc w:val="left"/>
    </w:lvl>
    <w:lvl w:ilvl="3" w:tplc="150E26B2">
      <w:start w:val="1"/>
      <w:numFmt w:val="bullet"/>
      <w:lvlText w:val=""/>
      <w:lvlJc w:val="left"/>
    </w:lvl>
    <w:lvl w:ilvl="4" w:tplc="F15E2722">
      <w:start w:val="1"/>
      <w:numFmt w:val="bullet"/>
      <w:lvlText w:val=""/>
      <w:lvlJc w:val="left"/>
    </w:lvl>
    <w:lvl w:ilvl="5" w:tplc="BB149C5C">
      <w:start w:val="1"/>
      <w:numFmt w:val="bullet"/>
      <w:lvlText w:val=""/>
      <w:lvlJc w:val="left"/>
    </w:lvl>
    <w:lvl w:ilvl="6" w:tplc="22A6BCCE">
      <w:start w:val="1"/>
      <w:numFmt w:val="bullet"/>
      <w:lvlText w:val=""/>
      <w:lvlJc w:val="left"/>
    </w:lvl>
    <w:lvl w:ilvl="7" w:tplc="E0DC08EA">
      <w:start w:val="1"/>
      <w:numFmt w:val="bullet"/>
      <w:lvlText w:val=""/>
      <w:lvlJc w:val="left"/>
    </w:lvl>
    <w:lvl w:ilvl="8" w:tplc="743A6D2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CE4AA042">
      <w:start w:val="35"/>
      <w:numFmt w:val="upperLetter"/>
      <w:lvlText w:val="%1."/>
      <w:lvlJc w:val="left"/>
    </w:lvl>
    <w:lvl w:ilvl="1" w:tplc="72A48A68">
      <w:start w:val="1"/>
      <w:numFmt w:val="bullet"/>
      <w:lvlText w:val=""/>
      <w:lvlJc w:val="left"/>
    </w:lvl>
    <w:lvl w:ilvl="2" w:tplc="24067CAE">
      <w:start w:val="1"/>
      <w:numFmt w:val="bullet"/>
      <w:lvlText w:val=""/>
      <w:lvlJc w:val="left"/>
    </w:lvl>
    <w:lvl w:ilvl="3" w:tplc="8E96B526">
      <w:start w:val="1"/>
      <w:numFmt w:val="bullet"/>
      <w:lvlText w:val=""/>
      <w:lvlJc w:val="left"/>
    </w:lvl>
    <w:lvl w:ilvl="4" w:tplc="23F849CE">
      <w:start w:val="1"/>
      <w:numFmt w:val="bullet"/>
      <w:lvlText w:val=""/>
      <w:lvlJc w:val="left"/>
    </w:lvl>
    <w:lvl w:ilvl="5" w:tplc="EE04D360">
      <w:start w:val="1"/>
      <w:numFmt w:val="bullet"/>
      <w:lvlText w:val=""/>
      <w:lvlJc w:val="left"/>
    </w:lvl>
    <w:lvl w:ilvl="6" w:tplc="B3E25F48">
      <w:start w:val="1"/>
      <w:numFmt w:val="bullet"/>
      <w:lvlText w:val=""/>
      <w:lvlJc w:val="left"/>
    </w:lvl>
    <w:lvl w:ilvl="7" w:tplc="E0723702">
      <w:start w:val="1"/>
      <w:numFmt w:val="bullet"/>
      <w:lvlText w:val=""/>
      <w:lvlJc w:val="left"/>
    </w:lvl>
    <w:lvl w:ilvl="8" w:tplc="A83A59A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575A9412">
      <w:start w:val="61"/>
      <w:numFmt w:val="upperLetter"/>
      <w:lvlText w:val="%1."/>
      <w:lvlJc w:val="left"/>
    </w:lvl>
    <w:lvl w:ilvl="1" w:tplc="1D687184">
      <w:start w:val="1"/>
      <w:numFmt w:val="bullet"/>
      <w:lvlText w:val=""/>
      <w:lvlJc w:val="left"/>
    </w:lvl>
    <w:lvl w:ilvl="2" w:tplc="40EE6D82">
      <w:start w:val="1"/>
      <w:numFmt w:val="bullet"/>
      <w:lvlText w:val=""/>
      <w:lvlJc w:val="left"/>
    </w:lvl>
    <w:lvl w:ilvl="3" w:tplc="90C424A0">
      <w:start w:val="1"/>
      <w:numFmt w:val="bullet"/>
      <w:lvlText w:val=""/>
      <w:lvlJc w:val="left"/>
    </w:lvl>
    <w:lvl w:ilvl="4" w:tplc="868E6958">
      <w:start w:val="1"/>
      <w:numFmt w:val="bullet"/>
      <w:lvlText w:val=""/>
      <w:lvlJc w:val="left"/>
    </w:lvl>
    <w:lvl w:ilvl="5" w:tplc="B36474F0">
      <w:start w:val="1"/>
      <w:numFmt w:val="bullet"/>
      <w:lvlText w:val=""/>
      <w:lvlJc w:val="left"/>
    </w:lvl>
    <w:lvl w:ilvl="6" w:tplc="AA74ACC2">
      <w:start w:val="1"/>
      <w:numFmt w:val="bullet"/>
      <w:lvlText w:val=""/>
      <w:lvlJc w:val="left"/>
    </w:lvl>
    <w:lvl w:ilvl="7" w:tplc="3582045A">
      <w:start w:val="1"/>
      <w:numFmt w:val="bullet"/>
      <w:lvlText w:val=""/>
      <w:lvlJc w:val="left"/>
    </w:lvl>
    <w:lvl w:ilvl="8" w:tplc="35C4EBC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44B8B9DA">
      <w:start w:val="22"/>
      <w:numFmt w:val="upperLetter"/>
      <w:lvlText w:val="%1."/>
      <w:lvlJc w:val="left"/>
    </w:lvl>
    <w:lvl w:ilvl="1" w:tplc="7892EBF0">
      <w:start w:val="1"/>
      <w:numFmt w:val="bullet"/>
      <w:lvlText w:val=""/>
      <w:lvlJc w:val="left"/>
    </w:lvl>
    <w:lvl w:ilvl="2" w:tplc="184C8C9A">
      <w:start w:val="1"/>
      <w:numFmt w:val="bullet"/>
      <w:lvlText w:val=""/>
      <w:lvlJc w:val="left"/>
    </w:lvl>
    <w:lvl w:ilvl="3" w:tplc="8DBAACDC">
      <w:start w:val="1"/>
      <w:numFmt w:val="bullet"/>
      <w:lvlText w:val=""/>
      <w:lvlJc w:val="left"/>
    </w:lvl>
    <w:lvl w:ilvl="4" w:tplc="F1C25420">
      <w:start w:val="1"/>
      <w:numFmt w:val="bullet"/>
      <w:lvlText w:val=""/>
      <w:lvlJc w:val="left"/>
    </w:lvl>
    <w:lvl w:ilvl="5" w:tplc="B014712E">
      <w:start w:val="1"/>
      <w:numFmt w:val="bullet"/>
      <w:lvlText w:val=""/>
      <w:lvlJc w:val="left"/>
    </w:lvl>
    <w:lvl w:ilvl="6" w:tplc="642A3AC0">
      <w:start w:val="1"/>
      <w:numFmt w:val="bullet"/>
      <w:lvlText w:val=""/>
      <w:lvlJc w:val="left"/>
    </w:lvl>
    <w:lvl w:ilvl="7" w:tplc="226C107E">
      <w:start w:val="1"/>
      <w:numFmt w:val="bullet"/>
      <w:lvlText w:val=""/>
      <w:lvlJc w:val="left"/>
    </w:lvl>
    <w:lvl w:ilvl="8" w:tplc="FA66ABD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2D466458">
      <w:start w:val="1"/>
      <w:numFmt w:val="decimal"/>
      <w:lvlText w:val="[%1]"/>
      <w:lvlJc w:val="left"/>
    </w:lvl>
    <w:lvl w:ilvl="1" w:tplc="FC2A987C">
      <w:start w:val="2"/>
      <w:numFmt w:val="decimal"/>
      <w:lvlText w:val="[%2]"/>
      <w:lvlJc w:val="left"/>
    </w:lvl>
    <w:lvl w:ilvl="2" w:tplc="7B086606">
      <w:start w:val="1"/>
      <w:numFmt w:val="bullet"/>
      <w:lvlText w:val=""/>
      <w:lvlJc w:val="left"/>
    </w:lvl>
    <w:lvl w:ilvl="3" w:tplc="73E6D7CE">
      <w:start w:val="1"/>
      <w:numFmt w:val="bullet"/>
      <w:lvlText w:val=""/>
      <w:lvlJc w:val="left"/>
    </w:lvl>
    <w:lvl w:ilvl="4" w:tplc="A90826C8">
      <w:start w:val="1"/>
      <w:numFmt w:val="bullet"/>
      <w:lvlText w:val=""/>
      <w:lvlJc w:val="left"/>
    </w:lvl>
    <w:lvl w:ilvl="5" w:tplc="3198EC08">
      <w:start w:val="1"/>
      <w:numFmt w:val="bullet"/>
      <w:lvlText w:val=""/>
      <w:lvlJc w:val="left"/>
    </w:lvl>
    <w:lvl w:ilvl="6" w:tplc="77546E80">
      <w:start w:val="1"/>
      <w:numFmt w:val="bullet"/>
      <w:lvlText w:val=""/>
      <w:lvlJc w:val="left"/>
    </w:lvl>
    <w:lvl w:ilvl="7" w:tplc="C2FCF0DE">
      <w:start w:val="1"/>
      <w:numFmt w:val="bullet"/>
      <w:lvlText w:val=""/>
      <w:lvlJc w:val="left"/>
    </w:lvl>
    <w:lvl w:ilvl="8" w:tplc="15F6EA0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2AAED94C">
      <w:start w:val="3"/>
      <w:numFmt w:val="decimal"/>
      <w:lvlText w:val="[%1]"/>
      <w:lvlJc w:val="left"/>
    </w:lvl>
    <w:lvl w:ilvl="1" w:tplc="EA64B67C">
      <w:start w:val="1"/>
      <w:numFmt w:val="bullet"/>
      <w:lvlText w:val=""/>
      <w:lvlJc w:val="left"/>
    </w:lvl>
    <w:lvl w:ilvl="2" w:tplc="28D86C10">
      <w:start w:val="1"/>
      <w:numFmt w:val="bullet"/>
      <w:lvlText w:val=""/>
      <w:lvlJc w:val="left"/>
    </w:lvl>
    <w:lvl w:ilvl="3" w:tplc="141E3C9A">
      <w:start w:val="1"/>
      <w:numFmt w:val="bullet"/>
      <w:lvlText w:val=""/>
      <w:lvlJc w:val="left"/>
    </w:lvl>
    <w:lvl w:ilvl="4" w:tplc="2EC4698C">
      <w:start w:val="1"/>
      <w:numFmt w:val="bullet"/>
      <w:lvlText w:val=""/>
      <w:lvlJc w:val="left"/>
    </w:lvl>
    <w:lvl w:ilvl="5" w:tplc="C01443D4">
      <w:start w:val="1"/>
      <w:numFmt w:val="bullet"/>
      <w:lvlText w:val=""/>
      <w:lvlJc w:val="left"/>
    </w:lvl>
    <w:lvl w:ilvl="6" w:tplc="976C7A78">
      <w:start w:val="1"/>
      <w:numFmt w:val="bullet"/>
      <w:lvlText w:val=""/>
      <w:lvlJc w:val="left"/>
    </w:lvl>
    <w:lvl w:ilvl="7" w:tplc="D074921A">
      <w:start w:val="1"/>
      <w:numFmt w:val="bullet"/>
      <w:lvlText w:val=""/>
      <w:lvlJc w:val="left"/>
    </w:lvl>
    <w:lvl w:ilvl="8" w:tplc="7834DD6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47E80010">
      <w:start w:val="1"/>
      <w:numFmt w:val="decimal"/>
      <w:lvlText w:val="%1."/>
      <w:lvlJc w:val="left"/>
    </w:lvl>
    <w:lvl w:ilvl="1" w:tplc="CD2A4B38">
      <w:start w:val="1"/>
      <w:numFmt w:val="bullet"/>
      <w:lvlText w:val=""/>
      <w:lvlJc w:val="left"/>
    </w:lvl>
    <w:lvl w:ilvl="2" w:tplc="38E88966">
      <w:start w:val="1"/>
      <w:numFmt w:val="bullet"/>
      <w:lvlText w:val=""/>
      <w:lvlJc w:val="left"/>
    </w:lvl>
    <w:lvl w:ilvl="3" w:tplc="6F6059CC">
      <w:start w:val="1"/>
      <w:numFmt w:val="bullet"/>
      <w:lvlText w:val=""/>
      <w:lvlJc w:val="left"/>
    </w:lvl>
    <w:lvl w:ilvl="4" w:tplc="5B729F4C">
      <w:start w:val="1"/>
      <w:numFmt w:val="bullet"/>
      <w:lvlText w:val=""/>
      <w:lvlJc w:val="left"/>
    </w:lvl>
    <w:lvl w:ilvl="5" w:tplc="C9043580">
      <w:start w:val="1"/>
      <w:numFmt w:val="bullet"/>
      <w:lvlText w:val=""/>
      <w:lvlJc w:val="left"/>
    </w:lvl>
    <w:lvl w:ilvl="6" w:tplc="BF363020">
      <w:start w:val="1"/>
      <w:numFmt w:val="bullet"/>
      <w:lvlText w:val=""/>
      <w:lvlJc w:val="left"/>
    </w:lvl>
    <w:lvl w:ilvl="7" w:tplc="C2F84D8A">
      <w:start w:val="1"/>
      <w:numFmt w:val="bullet"/>
      <w:lvlText w:val=""/>
      <w:lvlJc w:val="left"/>
    </w:lvl>
    <w:lvl w:ilvl="8" w:tplc="3E7EDD8E">
      <w:start w:val="1"/>
      <w:numFmt w:val="bullet"/>
      <w:lvlText w:val=""/>
      <w:lvlJc w:val="left"/>
    </w:lvl>
  </w:abstractNum>
  <w:abstractNum w:abstractNumId="7" w15:restartNumberingAfterBreak="0">
    <w:nsid w:val="01D7417A"/>
    <w:multiLevelType w:val="hybridMultilevel"/>
    <w:tmpl w:val="EA5EBB30"/>
    <w:lvl w:ilvl="0" w:tplc="1C5A2FBE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80" w:hanging="360"/>
      </w:pPr>
    </w:lvl>
    <w:lvl w:ilvl="2" w:tplc="180A001B" w:tentative="1">
      <w:start w:val="1"/>
      <w:numFmt w:val="lowerRoman"/>
      <w:lvlText w:val="%3."/>
      <w:lvlJc w:val="right"/>
      <w:pPr>
        <w:ind w:left="1900" w:hanging="180"/>
      </w:pPr>
    </w:lvl>
    <w:lvl w:ilvl="3" w:tplc="180A000F" w:tentative="1">
      <w:start w:val="1"/>
      <w:numFmt w:val="decimal"/>
      <w:lvlText w:val="%4."/>
      <w:lvlJc w:val="left"/>
      <w:pPr>
        <w:ind w:left="2620" w:hanging="360"/>
      </w:pPr>
    </w:lvl>
    <w:lvl w:ilvl="4" w:tplc="180A0019" w:tentative="1">
      <w:start w:val="1"/>
      <w:numFmt w:val="lowerLetter"/>
      <w:lvlText w:val="%5."/>
      <w:lvlJc w:val="left"/>
      <w:pPr>
        <w:ind w:left="3340" w:hanging="360"/>
      </w:pPr>
    </w:lvl>
    <w:lvl w:ilvl="5" w:tplc="180A001B" w:tentative="1">
      <w:start w:val="1"/>
      <w:numFmt w:val="lowerRoman"/>
      <w:lvlText w:val="%6."/>
      <w:lvlJc w:val="right"/>
      <w:pPr>
        <w:ind w:left="4060" w:hanging="180"/>
      </w:pPr>
    </w:lvl>
    <w:lvl w:ilvl="6" w:tplc="180A000F" w:tentative="1">
      <w:start w:val="1"/>
      <w:numFmt w:val="decimal"/>
      <w:lvlText w:val="%7."/>
      <w:lvlJc w:val="left"/>
      <w:pPr>
        <w:ind w:left="4780" w:hanging="360"/>
      </w:pPr>
    </w:lvl>
    <w:lvl w:ilvl="7" w:tplc="180A0019" w:tentative="1">
      <w:start w:val="1"/>
      <w:numFmt w:val="lowerLetter"/>
      <w:lvlText w:val="%8."/>
      <w:lvlJc w:val="left"/>
      <w:pPr>
        <w:ind w:left="5500" w:hanging="360"/>
      </w:pPr>
    </w:lvl>
    <w:lvl w:ilvl="8" w:tplc="1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04FA134D"/>
    <w:multiLevelType w:val="hybridMultilevel"/>
    <w:tmpl w:val="24A89C2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1667FE"/>
    <w:multiLevelType w:val="hybridMultilevel"/>
    <w:tmpl w:val="A28450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B0EC9"/>
    <w:multiLevelType w:val="hybridMultilevel"/>
    <w:tmpl w:val="2D86F690"/>
    <w:lvl w:ilvl="0" w:tplc="5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C5840"/>
    <w:multiLevelType w:val="hybridMultilevel"/>
    <w:tmpl w:val="D0BA1322"/>
    <w:lvl w:ilvl="0" w:tplc="580A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1D091A98"/>
    <w:multiLevelType w:val="hybridMultilevel"/>
    <w:tmpl w:val="AA58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56067"/>
    <w:multiLevelType w:val="hybridMultilevel"/>
    <w:tmpl w:val="4D2E668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D0465C"/>
    <w:multiLevelType w:val="hybridMultilevel"/>
    <w:tmpl w:val="E5545664"/>
    <w:lvl w:ilvl="0" w:tplc="5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268A3BDB"/>
    <w:multiLevelType w:val="hybridMultilevel"/>
    <w:tmpl w:val="F96E92D8"/>
    <w:lvl w:ilvl="0" w:tplc="683C2F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723FC0"/>
    <w:multiLevelType w:val="hybridMultilevel"/>
    <w:tmpl w:val="693491A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63113"/>
    <w:multiLevelType w:val="hybridMultilevel"/>
    <w:tmpl w:val="840061F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5A7725"/>
    <w:multiLevelType w:val="hybridMultilevel"/>
    <w:tmpl w:val="270A2E6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77D08"/>
    <w:multiLevelType w:val="hybridMultilevel"/>
    <w:tmpl w:val="02445D0A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BD7749"/>
    <w:multiLevelType w:val="hybridMultilevel"/>
    <w:tmpl w:val="2AC4F3F2"/>
    <w:lvl w:ilvl="0" w:tplc="1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F25084D"/>
    <w:multiLevelType w:val="hybridMultilevel"/>
    <w:tmpl w:val="3EFE1862"/>
    <w:lvl w:ilvl="0" w:tplc="1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503556BE"/>
    <w:multiLevelType w:val="hybridMultilevel"/>
    <w:tmpl w:val="0542196E"/>
    <w:lvl w:ilvl="0" w:tplc="FFFFFFFF">
      <w:start w:val="3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1C24162"/>
    <w:multiLevelType w:val="hybridMultilevel"/>
    <w:tmpl w:val="D73824EE"/>
    <w:lvl w:ilvl="0" w:tplc="4B2437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51868"/>
    <w:multiLevelType w:val="hybridMultilevel"/>
    <w:tmpl w:val="1B80713C"/>
    <w:lvl w:ilvl="0" w:tplc="180A000F">
      <w:start w:val="1"/>
      <w:numFmt w:val="decimal"/>
      <w:lvlText w:val="%1."/>
      <w:lvlJc w:val="lef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4D08CB"/>
    <w:multiLevelType w:val="hybridMultilevel"/>
    <w:tmpl w:val="260602CC"/>
    <w:lvl w:ilvl="0" w:tplc="1258112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06" w:hanging="360"/>
      </w:pPr>
    </w:lvl>
    <w:lvl w:ilvl="2" w:tplc="580A001B" w:tentative="1">
      <w:start w:val="1"/>
      <w:numFmt w:val="lowerRoman"/>
      <w:lvlText w:val="%3."/>
      <w:lvlJc w:val="right"/>
      <w:pPr>
        <w:ind w:left="2226" w:hanging="180"/>
      </w:pPr>
    </w:lvl>
    <w:lvl w:ilvl="3" w:tplc="580A000F" w:tentative="1">
      <w:start w:val="1"/>
      <w:numFmt w:val="decimal"/>
      <w:lvlText w:val="%4."/>
      <w:lvlJc w:val="left"/>
      <w:pPr>
        <w:ind w:left="2946" w:hanging="360"/>
      </w:pPr>
    </w:lvl>
    <w:lvl w:ilvl="4" w:tplc="580A0019" w:tentative="1">
      <w:start w:val="1"/>
      <w:numFmt w:val="lowerLetter"/>
      <w:lvlText w:val="%5."/>
      <w:lvlJc w:val="left"/>
      <w:pPr>
        <w:ind w:left="3666" w:hanging="360"/>
      </w:pPr>
    </w:lvl>
    <w:lvl w:ilvl="5" w:tplc="580A001B" w:tentative="1">
      <w:start w:val="1"/>
      <w:numFmt w:val="lowerRoman"/>
      <w:lvlText w:val="%6."/>
      <w:lvlJc w:val="right"/>
      <w:pPr>
        <w:ind w:left="4386" w:hanging="180"/>
      </w:pPr>
    </w:lvl>
    <w:lvl w:ilvl="6" w:tplc="580A000F" w:tentative="1">
      <w:start w:val="1"/>
      <w:numFmt w:val="decimal"/>
      <w:lvlText w:val="%7."/>
      <w:lvlJc w:val="left"/>
      <w:pPr>
        <w:ind w:left="5106" w:hanging="360"/>
      </w:pPr>
    </w:lvl>
    <w:lvl w:ilvl="7" w:tplc="580A0019" w:tentative="1">
      <w:start w:val="1"/>
      <w:numFmt w:val="lowerLetter"/>
      <w:lvlText w:val="%8."/>
      <w:lvlJc w:val="left"/>
      <w:pPr>
        <w:ind w:left="5826" w:hanging="360"/>
      </w:pPr>
    </w:lvl>
    <w:lvl w:ilvl="8" w:tplc="5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448622E"/>
    <w:multiLevelType w:val="hybridMultilevel"/>
    <w:tmpl w:val="9EB28AE6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65F47"/>
    <w:multiLevelType w:val="hybridMultilevel"/>
    <w:tmpl w:val="05748E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866EB"/>
    <w:multiLevelType w:val="hybridMultilevel"/>
    <w:tmpl w:val="0D0CF5C4"/>
    <w:lvl w:ilvl="0" w:tplc="1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7EEB56B0"/>
    <w:multiLevelType w:val="hybridMultilevel"/>
    <w:tmpl w:val="0542196E"/>
    <w:lvl w:ilvl="0" w:tplc="60B688FE">
      <w:start w:val="3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866" w:hanging="360"/>
      </w:pPr>
    </w:lvl>
    <w:lvl w:ilvl="2" w:tplc="180A001B" w:tentative="1">
      <w:start w:val="1"/>
      <w:numFmt w:val="lowerRoman"/>
      <w:lvlText w:val="%3."/>
      <w:lvlJc w:val="right"/>
      <w:pPr>
        <w:ind w:left="2586" w:hanging="180"/>
      </w:pPr>
    </w:lvl>
    <w:lvl w:ilvl="3" w:tplc="180A000F" w:tentative="1">
      <w:start w:val="1"/>
      <w:numFmt w:val="decimal"/>
      <w:lvlText w:val="%4."/>
      <w:lvlJc w:val="left"/>
      <w:pPr>
        <w:ind w:left="3306" w:hanging="360"/>
      </w:pPr>
    </w:lvl>
    <w:lvl w:ilvl="4" w:tplc="180A0019" w:tentative="1">
      <w:start w:val="1"/>
      <w:numFmt w:val="lowerLetter"/>
      <w:lvlText w:val="%5."/>
      <w:lvlJc w:val="left"/>
      <w:pPr>
        <w:ind w:left="4026" w:hanging="360"/>
      </w:pPr>
    </w:lvl>
    <w:lvl w:ilvl="5" w:tplc="180A001B" w:tentative="1">
      <w:start w:val="1"/>
      <w:numFmt w:val="lowerRoman"/>
      <w:lvlText w:val="%6."/>
      <w:lvlJc w:val="right"/>
      <w:pPr>
        <w:ind w:left="4746" w:hanging="180"/>
      </w:pPr>
    </w:lvl>
    <w:lvl w:ilvl="6" w:tplc="180A000F" w:tentative="1">
      <w:start w:val="1"/>
      <w:numFmt w:val="decimal"/>
      <w:lvlText w:val="%7."/>
      <w:lvlJc w:val="left"/>
      <w:pPr>
        <w:ind w:left="5466" w:hanging="360"/>
      </w:pPr>
    </w:lvl>
    <w:lvl w:ilvl="7" w:tplc="180A0019" w:tentative="1">
      <w:start w:val="1"/>
      <w:numFmt w:val="lowerLetter"/>
      <w:lvlText w:val="%8."/>
      <w:lvlJc w:val="left"/>
      <w:pPr>
        <w:ind w:left="6186" w:hanging="360"/>
      </w:pPr>
    </w:lvl>
    <w:lvl w:ilvl="8" w:tplc="1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283610918">
    <w:abstractNumId w:val="0"/>
  </w:num>
  <w:num w:numId="2" w16cid:durableId="2029940549">
    <w:abstractNumId w:val="1"/>
  </w:num>
  <w:num w:numId="3" w16cid:durableId="2081520406">
    <w:abstractNumId w:val="2"/>
  </w:num>
  <w:num w:numId="4" w16cid:durableId="792990486">
    <w:abstractNumId w:val="3"/>
  </w:num>
  <w:num w:numId="5" w16cid:durableId="549272325">
    <w:abstractNumId w:val="4"/>
  </w:num>
  <w:num w:numId="6" w16cid:durableId="2063795018">
    <w:abstractNumId w:val="5"/>
  </w:num>
  <w:num w:numId="7" w16cid:durableId="654067316">
    <w:abstractNumId w:val="6"/>
  </w:num>
  <w:num w:numId="8" w16cid:durableId="914973107">
    <w:abstractNumId w:val="7"/>
  </w:num>
  <w:num w:numId="9" w16cid:durableId="111634798">
    <w:abstractNumId w:val="21"/>
  </w:num>
  <w:num w:numId="10" w16cid:durableId="541022323">
    <w:abstractNumId w:val="29"/>
  </w:num>
  <w:num w:numId="11" w16cid:durableId="588654868">
    <w:abstractNumId w:val="27"/>
  </w:num>
  <w:num w:numId="12" w16cid:durableId="726491907">
    <w:abstractNumId w:val="28"/>
  </w:num>
  <w:num w:numId="13" w16cid:durableId="330911947">
    <w:abstractNumId w:val="9"/>
  </w:num>
  <w:num w:numId="14" w16cid:durableId="1812359800">
    <w:abstractNumId w:val="20"/>
  </w:num>
  <w:num w:numId="15" w16cid:durableId="532812496">
    <w:abstractNumId w:val="15"/>
  </w:num>
  <w:num w:numId="16" w16cid:durableId="1256742477">
    <w:abstractNumId w:val="14"/>
  </w:num>
  <w:num w:numId="17" w16cid:durableId="231241094">
    <w:abstractNumId w:val="10"/>
  </w:num>
  <w:num w:numId="18" w16cid:durableId="1446080717">
    <w:abstractNumId w:val="17"/>
  </w:num>
  <w:num w:numId="19" w16cid:durableId="581643043">
    <w:abstractNumId w:val="11"/>
  </w:num>
  <w:num w:numId="20" w16cid:durableId="1084297898">
    <w:abstractNumId w:val="26"/>
  </w:num>
  <w:num w:numId="21" w16cid:durableId="1887057390">
    <w:abstractNumId w:val="25"/>
  </w:num>
  <w:num w:numId="22" w16cid:durableId="1641955791">
    <w:abstractNumId w:val="16"/>
  </w:num>
  <w:num w:numId="23" w16cid:durableId="1317416332">
    <w:abstractNumId w:val="18"/>
  </w:num>
  <w:num w:numId="24" w16cid:durableId="2063820975">
    <w:abstractNumId w:val="8"/>
  </w:num>
  <w:num w:numId="25" w16cid:durableId="1889993936">
    <w:abstractNumId w:val="13"/>
  </w:num>
  <w:num w:numId="26" w16cid:durableId="999194140">
    <w:abstractNumId w:val="19"/>
  </w:num>
  <w:num w:numId="27" w16cid:durableId="319311744">
    <w:abstractNumId w:val="12"/>
  </w:num>
  <w:num w:numId="28" w16cid:durableId="2108111650">
    <w:abstractNumId w:val="22"/>
  </w:num>
  <w:num w:numId="29" w16cid:durableId="1417678110">
    <w:abstractNumId w:val="24"/>
  </w:num>
  <w:num w:numId="30" w16cid:durableId="19638023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1E"/>
    <w:rsid w:val="00001FFF"/>
    <w:rsid w:val="00012FC0"/>
    <w:rsid w:val="00013F29"/>
    <w:rsid w:val="00040085"/>
    <w:rsid w:val="0004055E"/>
    <w:rsid w:val="00045A4D"/>
    <w:rsid w:val="00046725"/>
    <w:rsid w:val="000517F4"/>
    <w:rsid w:val="000570FD"/>
    <w:rsid w:val="00057B3B"/>
    <w:rsid w:val="00064254"/>
    <w:rsid w:val="00070909"/>
    <w:rsid w:val="0007236A"/>
    <w:rsid w:val="00072CD2"/>
    <w:rsid w:val="000817D5"/>
    <w:rsid w:val="000948AE"/>
    <w:rsid w:val="000A3180"/>
    <w:rsid w:val="000B53EB"/>
    <w:rsid w:val="000C5321"/>
    <w:rsid w:val="000C680E"/>
    <w:rsid w:val="000C6DA0"/>
    <w:rsid w:val="000D11FF"/>
    <w:rsid w:val="000D2863"/>
    <w:rsid w:val="000D37A4"/>
    <w:rsid w:val="000E0932"/>
    <w:rsid w:val="000E12A9"/>
    <w:rsid w:val="000E4694"/>
    <w:rsid w:val="000E554E"/>
    <w:rsid w:val="000F0F87"/>
    <w:rsid w:val="000F6952"/>
    <w:rsid w:val="00106E5E"/>
    <w:rsid w:val="00116F24"/>
    <w:rsid w:val="00117467"/>
    <w:rsid w:val="001178AD"/>
    <w:rsid w:val="00133793"/>
    <w:rsid w:val="0014022F"/>
    <w:rsid w:val="00151372"/>
    <w:rsid w:val="001573A4"/>
    <w:rsid w:val="00174578"/>
    <w:rsid w:val="001759C1"/>
    <w:rsid w:val="0018188B"/>
    <w:rsid w:val="00182FDE"/>
    <w:rsid w:val="001861A3"/>
    <w:rsid w:val="00190999"/>
    <w:rsid w:val="001A5B48"/>
    <w:rsid w:val="001A755F"/>
    <w:rsid w:val="001A7599"/>
    <w:rsid w:val="001B3E59"/>
    <w:rsid w:val="001C52E0"/>
    <w:rsid w:val="001C5E18"/>
    <w:rsid w:val="001C6C91"/>
    <w:rsid w:val="001D08B3"/>
    <w:rsid w:val="001D0970"/>
    <w:rsid w:val="001F24A0"/>
    <w:rsid w:val="00236726"/>
    <w:rsid w:val="00236EDD"/>
    <w:rsid w:val="00265D52"/>
    <w:rsid w:val="002A0AF4"/>
    <w:rsid w:val="002A1EE5"/>
    <w:rsid w:val="002A319A"/>
    <w:rsid w:val="002A7D4D"/>
    <w:rsid w:val="002B071E"/>
    <w:rsid w:val="002B64BB"/>
    <w:rsid w:val="002D0C2C"/>
    <w:rsid w:val="002D17B3"/>
    <w:rsid w:val="002E23D8"/>
    <w:rsid w:val="002E3696"/>
    <w:rsid w:val="002E601D"/>
    <w:rsid w:val="002F1F20"/>
    <w:rsid w:val="002F6B77"/>
    <w:rsid w:val="002F7DC8"/>
    <w:rsid w:val="00301C65"/>
    <w:rsid w:val="003258DA"/>
    <w:rsid w:val="003306AE"/>
    <w:rsid w:val="00331F3C"/>
    <w:rsid w:val="003328DE"/>
    <w:rsid w:val="00346639"/>
    <w:rsid w:val="00350BC4"/>
    <w:rsid w:val="003659AD"/>
    <w:rsid w:val="00366EC3"/>
    <w:rsid w:val="00370BF4"/>
    <w:rsid w:val="00377A4E"/>
    <w:rsid w:val="00387726"/>
    <w:rsid w:val="003A4497"/>
    <w:rsid w:val="003A4DC5"/>
    <w:rsid w:val="003B15D9"/>
    <w:rsid w:val="003B343C"/>
    <w:rsid w:val="003C76B7"/>
    <w:rsid w:val="003D2920"/>
    <w:rsid w:val="003D6EEF"/>
    <w:rsid w:val="003E4E75"/>
    <w:rsid w:val="003F78FB"/>
    <w:rsid w:val="00405203"/>
    <w:rsid w:val="00410DE0"/>
    <w:rsid w:val="004166BA"/>
    <w:rsid w:val="004167C4"/>
    <w:rsid w:val="00421C2A"/>
    <w:rsid w:val="00432878"/>
    <w:rsid w:val="00443461"/>
    <w:rsid w:val="00443AA9"/>
    <w:rsid w:val="00447654"/>
    <w:rsid w:val="004501CD"/>
    <w:rsid w:val="0045654C"/>
    <w:rsid w:val="00464EA6"/>
    <w:rsid w:val="00476C8B"/>
    <w:rsid w:val="00484810"/>
    <w:rsid w:val="0049009E"/>
    <w:rsid w:val="004A196A"/>
    <w:rsid w:val="004A1A84"/>
    <w:rsid w:val="004D1221"/>
    <w:rsid w:val="004D2BF7"/>
    <w:rsid w:val="004E4366"/>
    <w:rsid w:val="004F5EF1"/>
    <w:rsid w:val="004F79A2"/>
    <w:rsid w:val="005017DC"/>
    <w:rsid w:val="005164AE"/>
    <w:rsid w:val="0052272C"/>
    <w:rsid w:val="00523315"/>
    <w:rsid w:val="00525CF5"/>
    <w:rsid w:val="005329C8"/>
    <w:rsid w:val="0054315E"/>
    <w:rsid w:val="005470EC"/>
    <w:rsid w:val="00556680"/>
    <w:rsid w:val="00561B4F"/>
    <w:rsid w:val="00564762"/>
    <w:rsid w:val="005648A2"/>
    <w:rsid w:val="00571AF3"/>
    <w:rsid w:val="005777E1"/>
    <w:rsid w:val="00580CB3"/>
    <w:rsid w:val="005C03B3"/>
    <w:rsid w:val="005C402B"/>
    <w:rsid w:val="005C61C9"/>
    <w:rsid w:val="005D3F8B"/>
    <w:rsid w:val="005F3754"/>
    <w:rsid w:val="00602352"/>
    <w:rsid w:val="00607180"/>
    <w:rsid w:val="006206EE"/>
    <w:rsid w:val="006221C2"/>
    <w:rsid w:val="00634799"/>
    <w:rsid w:val="00643A54"/>
    <w:rsid w:val="00646BF6"/>
    <w:rsid w:val="00663211"/>
    <w:rsid w:val="0066396F"/>
    <w:rsid w:val="0067541F"/>
    <w:rsid w:val="00682675"/>
    <w:rsid w:val="006841BD"/>
    <w:rsid w:val="00691426"/>
    <w:rsid w:val="006B2C84"/>
    <w:rsid w:val="006B51E0"/>
    <w:rsid w:val="006B6187"/>
    <w:rsid w:val="006B74F0"/>
    <w:rsid w:val="006D66DD"/>
    <w:rsid w:val="006E64DC"/>
    <w:rsid w:val="00705AEC"/>
    <w:rsid w:val="00733663"/>
    <w:rsid w:val="00735E19"/>
    <w:rsid w:val="007402F4"/>
    <w:rsid w:val="00741880"/>
    <w:rsid w:val="007460BE"/>
    <w:rsid w:val="00750DDB"/>
    <w:rsid w:val="00761DE7"/>
    <w:rsid w:val="00766A69"/>
    <w:rsid w:val="00766D23"/>
    <w:rsid w:val="00771E06"/>
    <w:rsid w:val="00772650"/>
    <w:rsid w:val="007734CD"/>
    <w:rsid w:val="00774188"/>
    <w:rsid w:val="007769B6"/>
    <w:rsid w:val="007858AF"/>
    <w:rsid w:val="00794EC5"/>
    <w:rsid w:val="007C4F63"/>
    <w:rsid w:val="007D1875"/>
    <w:rsid w:val="007D2B8F"/>
    <w:rsid w:val="007D7B9F"/>
    <w:rsid w:val="007E182D"/>
    <w:rsid w:val="00814209"/>
    <w:rsid w:val="008237E3"/>
    <w:rsid w:val="00830F8B"/>
    <w:rsid w:val="00831300"/>
    <w:rsid w:val="008347AA"/>
    <w:rsid w:val="008544DA"/>
    <w:rsid w:val="008722C4"/>
    <w:rsid w:val="008739C8"/>
    <w:rsid w:val="00874F06"/>
    <w:rsid w:val="008833A3"/>
    <w:rsid w:val="00884437"/>
    <w:rsid w:val="00884B03"/>
    <w:rsid w:val="00895A55"/>
    <w:rsid w:val="008A0C63"/>
    <w:rsid w:val="008B2139"/>
    <w:rsid w:val="008B5EB2"/>
    <w:rsid w:val="009008BB"/>
    <w:rsid w:val="0091585A"/>
    <w:rsid w:val="00921959"/>
    <w:rsid w:val="00921E30"/>
    <w:rsid w:val="00930625"/>
    <w:rsid w:val="00932BB4"/>
    <w:rsid w:val="00941D03"/>
    <w:rsid w:val="009443D6"/>
    <w:rsid w:val="00945F00"/>
    <w:rsid w:val="00957899"/>
    <w:rsid w:val="009578FA"/>
    <w:rsid w:val="00965B0C"/>
    <w:rsid w:val="00985A40"/>
    <w:rsid w:val="00993ABE"/>
    <w:rsid w:val="009A1213"/>
    <w:rsid w:val="009A42D4"/>
    <w:rsid w:val="009B6418"/>
    <w:rsid w:val="009D5B86"/>
    <w:rsid w:val="009F28A0"/>
    <w:rsid w:val="00A14D88"/>
    <w:rsid w:val="00A2404D"/>
    <w:rsid w:val="00A256F2"/>
    <w:rsid w:val="00A2797D"/>
    <w:rsid w:val="00A46768"/>
    <w:rsid w:val="00A55D4F"/>
    <w:rsid w:val="00A639CA"/>
    <w:rsid w:val="00A822DF"/>
    <w:rsid w:val="00AA5879"/>
    <w:rsid w:val="00AE6BEE"/>
    <w:rsid w:val="00AE7240"/>
    <w:rsid w:val="00B30349"/>
    <w:rsid w:val="00B33B35"/>
    <w:rsid w:val="00B361E7"/>
    <w:rsid w:val="00B67AD4"/>
    <w:rsid w:val="00B86666"/>
    <w:rsid w:val="00B86F15"/>
    <w:rsid w:val="00BA2D43"/>
    <w:rsid w:val="00BA2EEB"/>
    <w:rsid w:val="00BB032F"/>
    <w:rsid w:val="00BB66DB"/>
    <w:rsid w:val="00BC11C8"/>
    <w:rsid w:val="00BC6007"/>
    <w:rsid w:val="00BC7CA3"/>
    <w:rsid w:val="00BF2A09"/>
    <w:rsid w:val="00C15D60"/>
    <w:rsid w:val="00C220D5"/>
    <w:rsid w:val="00C2528C"/>
    <w:rsid w:val="00C27B48"/>
    <w:rsid w:val="00C32623"/>
    <w:rsid w:val="00C442C4"/>
    <w:rsid w:val="00C50D66"/>
    <w:rsid w:val="00C51EDD"/>
    <w:rsid w:val="00C55A6F"/>
    <w:rsid w:val="00C60E6E"/>
    <w:rsid w:val="00C61D45"/>
    <w:rsid w:val="00C76EA8"/>
    <w:rsid w:val="00C8073E"/>
    <w:rsid w:val="00C8779C"/>
    <w:rsid w:val="00C92F8C"/>
    <w:rsid w:val="00CC3A5D"/>
    <w:rsid w:val="00CC7256"/>
    <w:rsid w:val="00CD12AF"/>
    <w:rsid w:val="00CD79DF"/>
    <w:rsid w:val="00CE40FB"/>
    <w:rsid w:val="00CE6164"/>
    <w:rsid w:val="00CE7C81"/>
    <w:rsid w:val="00CF70FA"/>
    <w:rsid w:val="00D00025"/>
    <w:rsid w:val="00D00981"/>
    <w:rsid w:val="00D06FE7"/>
    <w:rsid w:val="00D2560D"/>
    <w:rsid w:val="00D26D28"/>
    <w:rsid w:val="00D3029B"/>
    <w:rsid w:val="00D31BC2"/>
    <w:rsid w:val="00D33DBA"/>
    <w:rsid w:val="00D42676"/>
    <w:rsid w:val="00D471E1"/>
    <w:rsid w:val="00D62BD2"/>
    <w:rsid w:val="00D63B90"/>
    <w:rsid w:val="00D67157"/>
    <w:rsid w:val="00D719F9"/>
    <w:rsid w:val="00D71CA7"/>
    <w:rsid w:val="00D800C8"/>
    <w:rsid w:val="00D831D2"/>
    <w:rsid w:val="00D872DC"/>
    <w:rsid w:val="00DA1C12"/>
    <w:rsid w:val="00DA3736"/>
    <w:rsid w:val="00DA44E9"/>
    <w:rsid w:val="00DA4697"/>
    <w:rsid w:val="00DA629C"/>
    <w:rsid w:val="00DB403C"/>
    <w:rsid w:val="00DB54E0"/>
    <w:rsid w:val="00DC0628"/>
    <w:rsid w:val="00DC2B7D"/>
    <w:rsid w:val="00DE084C"/>
    <w:rsid w:val="00DE0863"/>
    <w:rsid w:val="00DE545E"/>
    <w:rsid w:val="00DF428C"/>
    <w:rsid w:val="00E14528"/>
    <w:rsid w:val="00E164E2"/>
    <w:rsid w:val="00E264EE"/>
    <w:rsid w:val="00E26C9C"/>
    <w:rsid w:val="00E45335"/>
    <w:rsid w:val="00E568D5"/>
    <w:rsid w:val="00E72D37"/>
    <w:rsid w:val="00E8530F"/>
    <w:rsid w:val="00E85CB8"/>
    <w:rsid w:val="00E92811"/>
    <w:rsid w:val="00E93EB4"/>
    <w:rsid w:val="00E941AE"/>
    <w:rsid w:val="00E952AD"/>
    <w:rsid w:val="00EA21ED"/>
    <w:rsid w:val="00EA5788"/>
    <w:rsid w:val="00EB084E"/>
    <w:rsid w:val="00EB5356"/>
    <w:rsid w:val="00EB6DC0"/>
    <w:rsid w:val="00EC01AB"/>
    <w:rsid w:val="00EC4C05"/>
    <w:rsid w:val="00ED39BB"/>
    <w:rsid w:val="00EE4ABB"/>
    <w:rsid w:val="00EF0650"/>
    <w:rsid w:val="00EF6636"/>
    <w:rsid w:val="00F00D32"/>
    <w:rsid w:val="00F10754"/>
    <w:rsid w:val="00F225A5"/>
    <w:rsid w:val="00F230B6"/>
    <w:rsid w:val="00F24EFB"/>
    <w:rsid w:val="00F36E70"/>
    <w:rsid w:val="00F4441E"/>
    <w:rsid w:val="00F453DE"/>
    <w:rsid w:val="00F54264"/>
    <w:rsid w:val="00F56072"/>
    <w:rsid w:val="00F560A4"/>
    <w:rsid w:val="00F72B49"/>
    <w:rsid w:val="00F75152"/>
    <w:rsid w:val="00F76489"/>
    <w:rsid w:val="00F81704"/>
    <w:rsid w:val="00F953DD"/>
    <w:rsid w:val="00F97BE1"/>
    <w:rsid w:val="00FB3C42"/>
    <w:rsid w:val="00FD322D"/>
    <w:rsid w:val="00FD43EF"/>
    <w:rsid w:val="00FE09D4"/>
    <w:rsid w:val="00FE2951"/>
    <w:rsid w:val="00FE3B94"/>
    <w:rsid w:val="00FE42B6"/>
    <w:rsid w:val="00FE6824"/>
    <w:rsid w:val="00FF13DD"/>
    <w:rsid w:val="00F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6F4D3"/>
  <w15:chartTrackingRefBased/>
  <w15:docId w15:val="{33E2B2AB-0C2D-4ED7-A788-BC89B451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87"/>
    <w:rPr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F4441E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F4441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16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220D5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A639CA"/>
    <w:rPr>
      <w:rFonts w:cs="Times New Roman"/>
      <w:sz w:val="22"/>
      <w:szCs w:val="22"/>
      <w:lang w:val="es-P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A2404D"/>
    <w:rPr>
      <w:rFonts w:cs="Times New Roman"/>
      <w:sz w:val="22"/>
      <w:szCs w:val="22"/>
      <w:lang w:val="es-P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8722C4"/>
    <w:rPr>
      <w:rFonts w:cs="Times New Roman"/>
      <w:sz w:val="22"/>
      <w:szCs w:val="22"/>
      <w:lang w:val="es-P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8722C4"/>
    <w:rPr>
      <w:rFonts w:cs="Times New Roman"/>
      <w:sz w:val="22"/>
      <w:szCs w:val="22"/>
      <w:lang w:val="es-P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D6E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BD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BD2"/>
    <w:rPr>
      <w:rFonts w:ascii="Segoe UI" w:hAnsi="Segoe UI" w:cs="Segoe UI"/>
      <w:sz w:val="18"/>
      <w:szCs w:val="18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Links>
    <vt:vector size="12" baseType="variant">
      <vt:variant>
        <vt:i4>7798813</vt:i4>
      </vt:variant>
      <vt:variant>
        <vt:i4>3</vt:i4>
      </vt:variant>
      <vt:variant>
        <vt:i4>0</vt:i4>
      </vt:variant>
      <vt:variant>
        <vt:i4>5</vt:i4>
      </vt:variant>
      <vt:variant>
        <vt:lpwstr>mailto:rodriguezcarlosf24@gmail.com,</vt:lpwstr>
      </vt:variant>
      <vt:variant>
        <vt:lpwstr/>
      </vt:variant>
      <vt:variant>
        <vt:i4>7012439</vt:i4>
      </vt:variant>
      <vt:variant>
        <vt:i4>0</vt:i4>
      </vt:variant>
      <vt:variant>
        <vt:i4>0</vt:i4>
      </vt:variant>
      <vt:variant>
        <vt:i4>5</vt:i4>
      </vt:variant>
      <vt:variant>
        <vt:lpwstr>mailto:fjguiraud@gmail.com,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Guiraud</dc:creator>
  <cp:keywords/>
  <dc:description/>
  <cp:lastModifiedBy>FERNANDO GUIRAUD</cp:lastModifiedBy>
  <cp:revision>97</cp:revision>
  <cp:lastPrinted>2019-10-11T04:16:00Z</cp:lastPrinted>
  <dcterms:created xsi:type="dcterms:W3CDTF">2022-07-13T06:09:00Z</dcterms:created>
  <dcterms:modified xsi:type="dcterms:W3CDTF">2022-07-14T03:24:00Z</dcterms:modified>
</cp:coreProperties>
</file>