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5A2" w14:textId="2E6C1D4D" w:rsidR="00863C39" w:rsidRDefault="00863C39">
      <w:r w:rsidRPr="00863C39">
        <w:drawing>
          <wp:anchor distT="0" distB="0" distL="114300" distR="114300" simplePos="0" relativeHeight="251658240" behindDoc="1" locked="0" layoutInCell="1" allowOverlap="1" wp14:anchorId="7D43FF1F" wp14:editId="04ACD1B1">
            <wp:simplePos x="0" y="0"/>
            <wp:positionH relativeFrom="margin">
              <wp:align>left</wp:align>
            </wp:positionH>
            <wp:positionV relativeFrom="paragraph">
              <wp:posOffset>-481216</wp:posOffset>
            </wp:positionV>
            <wp:extent cx="6114197" cy="147498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14197" cy="1474985"/>
                    </a:xfrm>
                    <a:prstGeom prst="rect">
                      <a:avLst/>
                    </a:prstGeom>
                  </pic:spPr>
                </pic:pic>
              </a:graphicData>
            </a:graphic>
          </wp:anchor>
        </w:drawing>
      </w:r>
    </w:p>
    <w:p w14:paraId="4A81118F" w14:textId="77777777" w:rsidR="00863C39" w:rsidRDefault="00863C39"/>
    <w:p w14:paraId="03F5679A" w14:textId="26494FA8" w:rsidR="00863C39" w:rsidRDefault="00863C39"/>
    <w:p w14:paraId="6AB7EFE0" w14:textId="77777777" w:rsidR="00863C39" w:rsidRDefault="00863C39"/>
    <w:p w14:paraId="49D58C0E" w14:textId="7D34E01F" w:rsidR="00152EC8" w:rsidRDefault="00863C39">
      <w:pPr>
        <w:rPr>
          <w:rFonts w:ascii="Times New Roman" w:hAnsi="Times New Roman" w:cs="Times New Roman"/>
          <w:b/>
          <w:bCs/>
          <w:sz w:val="24"/>
          <w:szCs w:val="24"/>
        </w:rPr>
      </w:pPr>
      <w:r w:rsidRPr="00863C39">
        <w:rPr>
          <w:rFonts w:ascii="Times New Roman" w:hAnsi="Times New Roman" w:cs="Times New Roman"/>
          <w:b/>
          <w:bCs/>
          <w:sz w:val="24"/>
          <w:szCs w:val="24"/>
        </w:rPr>
        <w:t>Laboratorio 4</w:t>
      </w:r>
    </w:p>
    <w:p w14:paraId="7086FA4C" w14:textId="7095FD48" w:rsidR="00863C39" w:rsidRPr="00863C39" w:rsidRDefault="00D60E21">
      <w:pPr>
        <w:rPr>
          <w:rFonts w:ascii="Times New Roman" w:hAnsi="Times New Roman" w:cs="Times New Roman"/>
          <w:b/>
          <w:bCs/>
          <w:sz w:val="24"/>
          <w:szCs w:val="24"/>
        </w:rPr>
      </w:pPr>
      <w:r>
        <w:rPr>
          <w:rFonts w:ascii="Times New Roman" w:hAnsi="Times New Roman" w:cs="Times New Roman"/>
          <w:b/>
          <w:bCs/>
          <w:sz w:val="24"/>
          <w:szCs w:val="24"/>
        </w:rPr>
        <w:t xml:space="preserve">Fernando Guiraud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8-945-692</w:t>
      </w:r>
    </w:p>
    <w:p w14:paraId="05DB3766" w14:textId="053D2B53" w:rsidR="00863C39" w:rsidRDefault="00863C39">
      <w:pPr>
        <w:rPr>
          <w:rFonts w:ascii="Times New Roman" w:hAnsi="Times New Roman" w:cs="Times New Roman"/>
          <w:sz w:val="24"/>
          <w:szCs w:val="24"/>
        </w:rPr>
      </w:pPr>
      <w:r w:rsidRPr="00863C39">
        <w:rPr>
          <w:rFonts w:ascii="Times New Roman" w:hAnsi="Times New Roman" w:cs="Times New Roman"/>
          <w:b/>
          <w:bCs/>
          <w:sz w:val="24"/>
          <w:szCs w:val="24"/>
        </w:rPr>
        <w:t>Tema:</w:t>
      </w:r>
      <w:r w:rsidRPr="00863C39">
        <w:rPr>
          <w:rFonts w:ascii="Times New Roman" w:hAnsi="Times New Roman" w:cs="Times New Roman"/>
          <w:sz w:val="24"/>
          <w:szCs w:val="24"/>
        </w:rPr>
        <w:t xml:space="preserve"> Picnometros</w:t>
      </w:r>
    </w:p>
    <w:p w14:paraId="16B3D06B" w14:textId="77777777" w:rsidR="00863C39" w:rsidRPr="00863C39" w:rsidRDefault="00863C39">
      <w:pPr>
        <w:rPr>
          <w:rFonts w:ascii="Times New Roman" w:hAnsi="Times New Roman" w:cs="Times New Roman"/>
          <w:sz w:val="24"/>
          <w:szCs w:val="24"/>
        </w:rPr>
      </w:pPr>
    </w:p>
    <w:p w14:paraId="134A7504" w14:textId="4FB9C56D" w:rsidR="00863C39" w:rsidRPr="00863C39" w:rsidRDefault="00863C39" w:rsidP="00863C39">
      <w:pPr>
        <w:rPr>
          <w:rFonts w:ascii="Times New Roman" w:hAnsi="Times New Roman" w:cs="Times New Roman"/>
          <w:sz w:val="24"/>
          <w:szCs w:val="24"/>
          <w:lang w:val="es-419"/>
        </w:rPr>
      </w:pPr>
      <w:r w:rsidRPr="00863C39">
        <w:rPr>
          <w:rFonts w:ascii="Times New Roman" w:hAnsi="Times New Roman" w:cs="Times New Roman"/>
          <w:b/>
          <w:bCs/>
          <w:sz w:val="24"/>
          <w:szCs w:val="24"/>
          <w:lang w:val="es-419"/>
        </w:rPr>
        <w:t>Objetivos:</w:t>
      </w:r>
      <w:r w:rsidRPr="00863C39">
        <w:rPr>
          <w:rFonts w:ascii="Times New Roman" w:hAnsi="Times New Roman" w:cs="Times New Roman"/>
          <w:sz w:val="24"/>
          <w:szCs w:val="24"/>
          <w:lang w:val="es-419"/>
        </w:rPr>
        <w:t xml:space="preserve"> </w:t>
      </w:r>
      <w:r w:rsidRPr="00863C39">
        <w:rPr>
          <w:rFonts w:ascii="Times New Roman" w:hAnsi="Times New Roman" w:cs="Times New Roman"/>
          <w:sz w:val="24"/>
          <w:szCs w:val="24"/>
          <w:lang w:val="es-419"/>
        </w:rPr>
        <w:t>Determinar la densidad de los materiales utilizando un picómetro y cuáles son</w:t>
      </w:r>
    </w:p>
    <w:p w14:paraId="5E824A47" w14:textId="301BAA06" w:rsidR="00863C39" w:rsidRDefault="00863C39" w:rsidP="00863C39">
      <w:pPr>
        <w:rPr>
          <w:rFonts w:ascii="Times New Roman" w:hAnsi="Times New Roman" w:cs="Times New Roman"/>
          <w:sz w:val="24"/>
          <w:szCs w:val="24"/>
          <w:lang w:val="es-419"/>
        </w:rPr>
      </w:pPr>
      <w:r w:rsidRPr="00863C39">
        <w:rPr>
          <w:rFonts w:ascii="Times New Roman" w:hAnsi="Times New Roman" w:cs="Times New Roman"/>
          <w:sz w:val="24"/>
          <w:szCs w:val="24"/>
          <w:lang w:val="es-419"/>
        </w:rPr>
        <w:t>los cuidados al realizar la prueba.</w:t>
      </w:r>
    </w:p>
    <w:p w14:paraId="30566386" w14:textId="77777777" w:rsidR="00863C39" w:rsidRDefault="00863C39" w:rsidP="00863C39">
      <w:pPr>
        <w:rPr>
          <w:rFonts w:ascii="Times New Roman" w:hAnsi="Times New Roman" w:cs="Times New Roman"/>
          <w:sz w:val="24"/>
          <w:szCs w:val="24"/>
          <w:lang w:val="es-419"/>
        </w:rPr>
      </w:pPr>
    </w:p>
    <w:p w14:paraId="2AAA5113" w14:textId="77777777" w:rsidR="00863C39" w:rsidRPr="00863C39" w:rsidRDefault="00863C39" w:rsidP="00863C39">
      <w:pPr>
        <w:rPr>
          <w:rFonts w:ascii="Times New Roman" w:hAnsi="Times New Roman" w:cs="Times New Roman"/>
          <w:sz w:val="24"/>
          <w:szCs w:val="24"/>
          <w:lang w:val="es-419"/>
        </w:rPr>
      </w:pPr>
      <w:r w:rsidRPr="00863C39">
        <w:rPr>
          <w:rFonts w:ascii="Times New Roman" w:hAnsi="Times New Roman" w:cs="Times New Roman"/>
          <w:b/>
          <w:bCs/>
          <w:sz w:val="24"/>
          <w:szCs w:val="24"/>
          <w:lang w:val="es-419"/>
        </w:rPr>
        <w:t>Hipótesis:</w:t>
      </w:r>
      <w:r w:rsidRPr="00863C39">
        <w:rPr>
          <w:rFonts w:ascii="Times New Roman" w:hAnsi="Times New Roman" w:cs="Times New Roman"/>
          <w:sz w:val="24"/>
          <w:szCs w:val="24"/>
          <w:lang w:val="es-419"/>
        </w:rPr>
        <w:t xml:space="preserve"> La densidad de un fluido o sólido se puede determinar a través del uso del</w:t>
      </w:r>
    </w:p>
    <w:p w14:paraId="27B917C7" w14:textId="5A72D2E9" w:rsidR="00863C39" w:rsidRDefault="00863C39" w:rsidP="00863C39">
      <w:pPr>
        <w:rPr>
          <w:rFonts w:ascii="Times New Roman" w:hAnsi="Times New Roman" w:cs="Times New Roman"/>
          <w:sz w:val="24"/>
          <w:szCs w:val="24"/>
          <w:lang w:val="es-419"/>
        </w:rPr>
      </w:pPr>
      <w:r w:rsidRPr="00863C39">
        <w:rPr>
          <w:rFonts w:ascii="Times New Roman" w:hAnsi="Times New Roman" w:cs="Times New Roman"/>
          <w:sz w:val="24"/>
          <w:szCs w:val="24"/>
          <w:lang w:val="es-419"/>
        </w:rPr>
        <w:t>densímetro y del picómetro.</w:t>
      </w:r>
    </w:p>
    <w:p w14:paraId="02121408" w14:textId="0A973327" w:rsidR="00863C39" w:rsidRDefault="00863C39" w:rsidP="00863C39">
      <w:pPr>
        <w:rPr>
          <w:rFonts w:ascii="Times New Roman" w:hAnsi="Times New Roman" w:cs="Times New Roman"/>
          <w:sz w:val="24"/>
          <w:szCs w:val="24"/>
          <w:lang w:val="es-419"/>
        </w:rPr>
      </w:pPr>
    </w:p>
    <w:p w14:paraId="65921425" w14:textId="77777777" w:rsidR="00863C39" w:rsidRPr="00863C39" w:rsidRDefault="00863C39" w:rsidP="00863C39">
      <w:pPr>
        <w:rPr>
          <w:rFonts w:ascii="Times New Roman" w:hAnsi="Times New Roman" w:cs="Times New Roman"/>
          <w:sz w:val="24"/>
          <w:szCs w:val="24"/>
          <w:lang w:val="es-419"/>
        </w:rPr>
      </w:pPr>
    </w:p>
    <w:p w14:paraId="703FD429" w14:textId="77777777" w:rsidR="00863C39" w:rsidRPr="00863C39" w:rsidRDefault="00863C39" w:rsidP="00863C39">
      <w:pPr>
        <w:rPr>
          <w:rFonts w:ascii="Times New Roman" w:hAnsi="Times New Roman" w:cs="Times New Roman"/>
          <w:sz w:val="24"/>
          <w:szCs w:val="24"/>
          <w:lang w:val="es-419"/>
        </w:rPr>
      </w:pPr>
      <w:r w:rsidRPr="00863C39">
        <w:rPr>
          <w:rFonts w:ascii="Times New Roman" w:hAnsi="Times New Roman" w:cs="Times New Roman"/>
          <w:b/>
          <w:bCs/>
          <w:sz w:val="24"/>
          <w:szCs w:val="24"/>
          <w:lang w:val="es-419"/>
        </w:rPr>
        <w:t>Materiales:</w:t>
      </w:r>
      <w:r w:rsidRPr="00863C39">
        <w:rPr>
          <w:rFonts w:ascii="Times New Roman" w:hAnsi="Times New Roman" w:cs="Times New Roman"/>
          <w:sz w:val="24"/>
          <w:szCs w:val="24"/>
          <w:lang w:val="es-419"/>
        </w:rPr>
        <w:t xml:space="preserve"> Densímetro para prueba de baterías, batería de auto 12 V, densímetro, probeta</w:t>
      </w:r>
    </w:p>
    <w:p w14:paraId="5BBB1085" w14:textId="77777777" w:rsidR="00863C39" w:rsidRPr="00863C39" w:rsidRDefault="00863C39" w:rsidP="00863C39">
      <w:pPr>
        <w:rPr>
          <w:rFonts w:ascii="Times New Roman" w:hAnsi="Times New Roman" w:cs="Times New Roman"/>
          <w:sz w:val="24"/>
          <w:szCs w:val="24"/>
          <w:lang w:val="es-419"/>
        </w:rPr>
      </w:pPr>
      <w:r w:rsidRPr="00863C39">
        <w:rPr>
          <w:rFonts w:ascii="Times New Roman" w:hAnsi="Times New Roman" w:cs="Times New Roman"/>
          <w:sz w:val="24"/>
          <w:szCs w:val="24"/>
          <w:lang w:val="es-419"/>
        </w:rPr>
        <w:t>graduada, picómetro, cronómetro, papel absorbente, agua destilada, balines de plomo,</w:t>
      </w:r>
    </w:p>
    <w:p w14:paraId="3275A040" w14:textId="02D2014B" w:rsidR="00863C39" w:rsidRDefault="00863C39" w:rsidP="00863C39">
      <w:pPr>
        <w:rPr>
          <w:rFonts w:ascii="Times New Roman" w:hAnsi="Times New Roman" w:cs="Times New Roman"/>
          <w:sz w:val="24"/>
          <w:szCs w:val="24"/>
          <w:lang w:val="es-419"/>
        </w:rPr>
      </w:pPr>
      <w:r w:rsidRPr="00863C39">
        <w:rPr>
          <w:rFonts w:ascii="Times New Roman" w:hAnsi="Times New Roman" w:cs="Times New Roman"/>
          <w:sz w:val="24"/>
          <w:szCs w:val="24"/>
          <w:lang w:val="es-419"/>
        </w:rPr>
        <w:t>sustancia amarilla desconocida, balanza digital, termómetro, pipeta con bulbo de silicona.</w:t>
      </w:r>
    </w:p>
    <w:p w14:paraId="4D883F1C" w14:textId="77777777" w:rsidR="00863C39" w:rsidRPr="00863C39" w:rsidRDefault="00863C39" w:rsidP="00863C39">
      <w:pPr>
        <w:rPr>
          <w:rFonts w:ascii="Times New Roman" w:hAnsi="Times New Roman" w:cs="Times New Roman"/>
          <w:sz w:val="24"/>
          <w:szCs w:val="24"/>
          <w:lang w:val="es-419"/>
        </w:rPr>
      </w:pPr>
    </w:p>
    <w:p w14:paraId="1EB4F807" w14:textId="125BA90D" w:rsidR="00863C39" w:rsidRPr="00863C39" w:rsidRDefault="00863C39" w:rsidP="00863C39">
      <w:pPr>
        <w:rPr>
          <w:rFonts w:ascii="Times New Roman" w:hAnsi="Times New Roman" w:cs="Times New Roman"/>
          <w:b/>
          <w:bCs/>
          <w:sz w:val="24"/>
          <w:szCs w:val="24"/>
          <w:lang w:val="es-419"/>
        </w:rPr>
      </w:pPr>
      <w:r w:rsidRPr="00863C39">
        <w:rPr>
          <w:rFonts w:ascii="Times New Roman" w:hAnsi="Times New Roman" w:cs="Times New Roman"/>
          <w:b/>
          <w:bCs/>
          <w:sz w:val="24"/>
          <w:szCs w:val="24"/>
          <w:lang w:val="es-419"/>
        </w:rPr>
        <w:t>Procedimiento:</w:t>
      </w:r>
    </w:p>
    <w:p w14:paraId="6784F792" w14:textId="77777777" w:rsidR="00863C39" w:rsidRPr="00863C39" w:rsidRDefault="00863C39" w:rsidP="00863C39">
      <w:pPr>
        <w:autoSpaceDE w:val="0"/>
        <w:autoSpaceDN w:val="0"/>
        <w:adjustRightInd w:val="0"/>
        <w:spacing w:after="0" w:line="240" w:lineRule="auto"/>
        <w:rPr>
          <w:rFonts w:ascii="Times New Roman" w:hAnsi="Times New Roman" w:cs="Times New Roman"/>
          <w:sz w:val="24"/>
          <w:szCs w:val="24"/>
          <w:lang w:val="es-419"/>
        </w:rPr>
      </w:pPr>
      <w:r w:rsidRPr="00863C39">
        <w:rPr>
          <w:rFonts w:ascii="Times New Roman" w:hAnsi="Times New Roman" w:cs="Times New Roman"/>
          <w:sz w:val="24"/>
          <w:szCs w:val="24"/>
          <w:lang w:val="es-419"/>
        </w:rPr>
        <w:t>PARTE A: Medición de la Densidad de una muestra sólida, usando Picnómetro.</w:t>
      </w:r>
    </w:p>
    <w:p w14:paraId="731A79FF" w14:textId="2C9F025D" w:rsidR="00863C39" w:rsidRPr="00863C39" w:rsidRDefault="00863C39" w:rsidP="00863C39">
      <w:pPr>
        <w:pStyle w:val="Prrafodelista"/>
        <w:numPr>
          <w:ilvl w:val="0"/>
          <w:numId w:val="1"/>
        </w:numPr>
        <w:autoSpaceDE w:val="0"/>
        <w:autoSpaceDN w:val="0"/>
        <w:adjustRightInd w:val="0"/>
        <w:spacing w:after="0" w:line="240" w:lineRule="auto"/>
        <w:rPr>
          <w:rFonts w:ascii="Times New Roman" w:hAnsi="Times New Roman" w:cs="Times New Roman"/>
          <w:sz w:val="24"/>
          <w:szCs w:val="24"/>
          <w:lang w:val="es-419"/>
        </w:rPr>
      </w:pPr>
      <w:r w:rsidRPr="00863C39">
        <w:rPr>
          <w:rFonts w:ascii="Times New Roman" w:hAnsi="Times New Roman" w:cs="Times New Roman"/>
          <w:sz w:val="24"/>
          <w:szCs w:val="24"/>
          <w:lang w:val="es-419"/>
        </w:rPr>
        <w:t>Estudie cuidadosamente los videos #1 y #2, anote las medidas y llene la hoja de</w:t>
      </w:r>
    </w:p>
    <w:p w14:paraId="4FBAA48F" w14:textId="77777777" w:rsidR="00863C39" w:rsidRPr="00863C39" w:rsidRDefault="00863C39" w:rsidP="00863C39">
      <w:pPr>
        <w:autoSpaceDE w:val="0"/>
        <w:autoSpaceDN w:val="0"/>
        <w:adjustRightInd w:val="0"/>
        <w:spacing w:after="0" w:line="240" w:lineRule="auto"/>
        <w:ind w:firstLine="720"/>
        <w:rPr>
          <w:rFonts w:ascii="Times New Roman" w:hAnsi="Times New Roman" w:cs="Times New Roman"/>
          <w:sz w:val="24"/>
          <w:szCs w:val="24"/>
          <w:lang w:val="es-419"/>
        </w:rPr>
      </w:pPr>
      <w:r w:rsidRPr="00863C39">
        <w:rPr>
          <w:rFonts w:ascii="Times New Roman" w:hAnsi="Times New Roman" w:cs="Times New Roman"/>
          <w:sz w:val="24"/>
          <w:szCs w:val="24"/>
          <w:lang w:val="es-419"/>
        </w:rPr>
        <w:t>resultados adjunta.</w:t>
      </w:r>
    </w:p>
    <w:p w14:paraId="59C7234C" w14:textId="394CBB4F" w:rsidR="00863C39" w:rsidRPr="00863C39" w:rsidRDefault="00863C39" w:rsidP="00863C39">
      <w:pPr>
        <w:autoSpaceDE w:val="0"/>
        <w:autoSpaceDN w:val="0"/>
        <w:adjustRightInd w:val="0"/>
        <w:spacing w:after="0" w:line="240" w:lineRule="auto"/>
        <w:ind w:firstLine="720"/>
        <w:rPr>
          <w:rFonts w:ascii="Times New Roman" w:hAnsi="Times New Roman" w:cs="Times New Roman"/>
          <w:sz w:val="24"/>
          <w:szCs w:val="24"/>
          <w:lang w:val="es-419"/>
        </w:rPr>
      </w:pPr>
    </w:p>
    <w:p w14:paraId="47A1F798" w14:textId="57C0B18A" w:rsidR="00863C39" w:rsidRPr="00863C39" w:rsidRDefault="00863C39" w:rsidP="00863C39">
      <w:pPr>
        <w:pStyle w:val="Prrafodelista"/>
        <w:numPr>
          <w:ilvl w:val="0"/>
          <w:numId w:val="1"/>
        </w:numPr>
        <w:autoSpaceDE w:val="0"/>
        <w:autoSpaceDN w:val="0"/>
        <w:adjustRightInd w:val="0"/>
        <w:spacing w:after="0" w:line="240" w:lineRule="auto"/>
        <w:rPr>
          <w:rFonts w:ascii="Times New Roman" w:hAnsi="Times New Roman" w:cs="Times New Roman"/>
          <w:sz w:val="24"/>
          <w:szCs w:val="24"/>
          <w:lang w:val="es-419"/>
        </w:rPr>
      </w:pPr>
      <w:r w:rsidRPr="00863C39">
        <w:rPr>
          <w:rFonts w:ascii="Times New Roman" w:hAnsi="Times New Roman" w:cs="Times New Roman"/>
          <w:sz w:val="24"/>
          <w:szCs w:val="24"/>
          <w:lang w:val="es-419"/>
        </w:rPr>
        <w:t>Realice todos los cálculos necesarios para determinar la densidad de la muestra</w:t>
      </w:r>
    </w:p>
    <w:p w14:paraId="61710128" w14:textId="324EA5FF" w:rsidR="00863C39" w:rsidRPr="00863C39" w:rsidRDefault="00863C39" w:rsidP="00863C39">
      <w:pPr>
        <w:ind w:firstLine="720"/>
        <w:rPr>
          <w:rFonts w:ascii="Times New Roman" w:hAnsi="Times New Roman" w:cs="Times New Roman"/>
          <w:sz w:val="24"/>
          <w:szCs w:val="24"/>
        </w:rPr>
      </w:pPr>
      <w:r w:rsidRPr="00863C39">
        <w:rPr>
          <w:rFonts w:ascii="Times New Roman" w:hAnsi="Times New Roman" w:cs="Times New Roman"/>
          <w:sz w:val="24"/>
          <w:szCs w:val="24"/>
        </w:rPr>
        <w:t>metálica.</w:t>
      </w:r>
    </w:p>
    <w:p w14:paraId="0E42F484" w14:textId="39AB2D5E" w:rsidR="00863C39" w:rsidRPr="00863C39" w:rsidRDefault="00863C39" w:rsidP="00863C39">
      <w:pPr>
        <w:ind w:firstLine="720"/>
        <w:rPr>
          <w:rFonts w:ascii="Times New Roman" w:hAnsi="Times New Roman" w:cs="Times New Roman"/>
          <w:b/>
          <w:bCs/>
          <w:sz w:val="24"/>
          <w:szCs w:val="24"/>
        </w:rPr>
      </w:pPr>
    </w:p>
    <w:p w14:paraId="76F83893" w14:textId="2B9F5FE8" w:rsidR="00863C39" w:rsidRPr="00863C39" w:rsidRDefault="00863C39" w:rsidP="00863C39">
      <w:pPr>
        <w:ind w:firstLine="720"/>
        <w:rPr>
          <w:rFonts w:ascii="Times New Roman" w:hAnsi="Times New Roman" w:cs="Times New Roman"/>
          <w:b/>
          <w:bCs/>
          <w:sz w:val="24"/>
          <w:szCs w:val="24"/>
        </w:rPr>
      </w:pPr>
    </w:p>
    <w:p w14:paraId="1C2F0E8A" w14:textId="544D9401" w:rsidR="00863C39" w:rsidRPr="00863C39" w:rsidRDefault="00863C39" w:rsidP="00863C39">
      <w:pPr>
        <w:ind w:firstLine="720"/>
        <w:rPr>
          <w:rFonts w:ascii="Times New Roman" w:hAnsi="Times New Roman" w:cs="Times New Roman"/>
          <w:b/>
          <w:bCs/>
          <w:sz w:val="24"/>
          <w:szCs w:val="24"/>
        </w:rPr>
      </w:pPr>
    </w:p>
    <w:p w14:paraId="16692310" w14:textId="77777777" w:rsidR="00863C39" w:rsidRPr="00863C39" w:rsidRDefault="00863C39" w:rsidP="00863C39">
      <w:pPr>
        <w:rPr>
          <w:rFonts w:ascii="Times New Roman" w:hAnsi="Times New Roman" w:cs="Times New Roman"/>
          <w:b/>
          <w:bCs/>
          <w:sz w:val="24"/>
          <w:szCs w:val="24"/>
          <w:lang w:val="es-419"/>
        </w:rPr>
      </w:pPr>
    </w:p>
    <w:tbl>
      <w:tblPr>
        <w:tblStyle w:val="Tablaconcuadrcula"/>
        <w:tblpPr w:leftFromText="180" w:rightFromText="180" w:vertAnchor="text" w:horzAnchor="margin" w:tblpY="277"/>
        <w:tblW w:w="0" w:type="auto"/>
        <w:tblLook w:val="04A0" w:firstRow="1" w:lastRow="0" w:firstColumn="1" w:lastColumn="0" w:noHBand="0" w:noVBand="1"/>
      </w:tblPr>
      <w:tblGrid>
        <w:gridCol w:w="1870"/>
        <w:gridCol w:w="1870"/>
        <w:gridCol w:w="1870"/>
        <w:gridCol w:w="1870"/>
        <w:gridCol w:w="1870"/>
      </w:tblGrid>
      <w:tr w:rsidR="00863C39" w:rsidRPr="00863C39" w14:paraId="46BF806C" w14:textId="77777777" w:rsidTr="00863C39">
        <w:trPr>
          <w:trHeight w:val="1072"/>
        </w:trPr>
        <w:tc>
          <w:tcPr>
            <w:tcW w:w="1870" w:type="dxa"/>
          </w:tcPr>
          <w:p w14:paraId="34EBDD22" w14:textId="16E3E460" w:rsidR="00863C39" w:rsidRPr="00863C39" w:rsidRDefault="00863C39" w:rsidP="00863C39">
            <w:pPr>
              <w:autoSpaceDE w:val="0"/>
              <w:autoSpaceDN w:val="0"/>
              <w:adjustRightInd w:val="0"/>
              <w:rPr>
                <w:rFonts w:ascii="Times New Roman" w:hAnsi="Times New Roman" w:cs="Times New Roman"/>
                <w:sz w:val="24"/>
                <w:szCs w:val="24"/>
                <w:lang w:val="es-419"/>
              </w:rPr>
            </w:pPr>
            <w:r w:rsidRPr="00863C39">
              <w:rPr>
                <w:rFonts w:ascii="Times New Roman" w:hAnsi="Times New Roman" w:cs="Times New Roman"/>
                <w:sz w:val="24"/>
                <w:szCs w:val="24"/>
                <w:lang w:val="es-419"/>
              </w:rPr>
              <w:lastRenderedPageBreak/>
              <w:t>Muestra solida</w:t>
            </w:r>
          </w:p>
        </w:tc>
        <w:tc>
          <w:tcPr>
            <w:tcW w:w="1870" w:type="dxa"/>
          </w:tcPr>
          <w:p w14:paraId="578F283C" w14:textId="3F8C8C2A" w:rsidR="00863C39" w:rsidRPr="00863C39" w:rsidRDefault="00863C39" w:rsidP="00863C39">
            <w:pPr>
              <w:autoSpaceDE w:val="0"/>
              <w:autoSpaceDN w:val="0"/>
              <w:adjustRightInd w:val="0"/>
              <w:rPr>
                <w:rFonts w:ascii="Times New Roman" w:hAnsi="Times New Roman" w:cs="Times New Roman"/>
                <w:sz w:val="24"/>
                <w:szCs w:val="24"/>
                <w:lang w:val="es-419"/>
              </w:rPr>
            </w:pPr>
            <w:r w:rsidRPr="00863C39">
              <w:rPr>
                <w:rFonts w:ascii="Times New Roman" w:hAnsi="Times New Roman" w:cs="Times New Roman"/>
                <w:sz w:val="24"/>
                <w:szCs w:val="24"/>
                <w:lang w:val="es-419"/>
              </w:rPr>
              <w:t>Masa de la muestra metálica Ms</w:t>
            </w:r>
          </w:p>
        </w:tc>
        <w:tc>
          <w:tcPr>
            <w:tcW w:w="1870" w:type="dxa"/>
          </w:tcPr>
          <w:p w14:paraId="2A075932" w14:textId="2AE0BAE9" w:rsidR="00863C39" w:rsidRPr="00863C39" w:rsidRDefault="00863C39" w:rsidP="00863C39">
            <w:pPr>
              <w:autoSpaceDE w:val="0"/>
              <w:autoSpaceDN w:val="0"/>
              <w:adjustRightInd w:val="0"/>
              <w:rPr>
                <w:rFonts w:ascii="Times New Roman" w:hAnsi="Times New Roman" w:cs="Times New Roman"/>
                <w:sz w:val="24"/>
                <w:szCs w:val="24"/>
                <w:lang w:val="es-419"/>
              </w:rPr>
            </w:pPr>
            <w:r w:rsidRPr="00863C39">
              <w:rPr>
                <w:rFonts w:ascii="Times New Roman" w:hAnsi="Times New Roman" w:cs="Times New Roman"/>
                <w:sz w:val="24"/>
                <w:szCs w:val="24"/>
                <w:lang w:val="es-419"/>
              </w:rPr>
              <w:t>Masa del pictometro + muestra solida en el exterior m1</w:t>
            </w:r>
          </w:p>
        </w:tc>
        <w:tc>
          <w:tcPr>
            <w:tcW w:w="1870" w:type="dxa"/>
          </w:tcPr>
          <w:p w14:paraId="76F58D01" w14:textId="60582A92" w:rsidR="00863C39" w:rsidRPr="00863C39" w:rsidRDefault="00863C39" w:rsidP="00863C39">
            <w:pPr>
              <w:autoSpaceDE w:val="0"/>
              <w:autoSpaceDN w:val="0"/>
              <w:adjustRightInd w:val="0"/>
              <w:rPr>
                <w:rFonts w:ascii="Times New Roman" w:hAnsi="Times New Roman" w:cs="Times New Roman"/>
                <w:sz w:val="24"/>
                <w:szCs w:val="24"/>
                <w:lang w:val="es-419"/>
              </w:rPr>
            </w:pPr>
            <w:r w:rsidRPr="00863C39">
              <w:rPr>
                <w:rFonts w:ascii="Times New Roman" w:hAnsi="Times New Roman" w:cs="Times New Roman"/>
                <w:sz w:val="24"/>
                <w:szCs w:val="24"/>
                <w:lang w:val="es-419"/>
              </w:rPr>
              <w:t>Masa del pictometro + muestra metálica en el interior m2</w:t>
            </w:r>
          </w:p>
        </w:tc>
        <w:tc>
          <w:tcPr>
            <w:tcW w:w="1870" w:type="dxa"/>
          </w:tcPr>
          <w:p w14:paraId="452F6842" w14:textId="2BE2AE8A" w:rsidR="00863C39" w:rsidRPr="00863C39" w:rsidRDefault="00863C39" w:rsidP="00863C39">
            <w:pPr>
              <w:autoSpaceDE w:val="0"/>
              <w:autoSpaceDN w:val="0"/>
              <w:adjustRightInd w:val="0"/>
              <w:rPr>
                <w:rFonts w:ascii="Times New Roman" w:hAnsi="Times New Roman" w:cs="Times New Roman"/>
                <w:sz w:val="24"/>
                <w:szCs w:val="24"/>
                <w:lang w:val="es-419"/>
              </w:rPr>
            </w:pPr>
            <w:r w:rsidRPr="00863C39">
              <w:rPr>
                <w:rFonts w:ascii="Times New Roman" w:hAnsi="Times New Roman" w:cs="Times New Roman"/>
                <w:sz w:val="24"/>
                <w:szCs w:val="24"/>
                <w:lang w:val="es-419"/>
              </w:rPr>
              <w:t>Temperatura °C</w:t>
            </w:r>
          </w:p>
        </w:tc>
      </w:tr>
      <w:tr w:rsidR="00863C39" w:rsidRPr="00863C39" w14:paraId="4CCE5211" w14:textId="77777777" w:rsidTr="00863C39">
        <w:trPr>
          <w:trHeight w:val="1216"/>
        </w:trPr>
        <w:tc>
          <w:tcPr>
            <w:tcW w:w="1870" w:type="dxa"/>
          </w:tcPr>
          <w:p w14:paraId="1EC2A2FC" w14:textId="699B0242" w:rsidR="00863C39" w:rsidRPr="00863C39" w:rsidRDefault="00863C39" w:rsidP="00863C39">
            <w:pPr>
              <w:autoSpaceDE w:val="0"/>
              <w:autoSpaceDN w:val="0"/>
              <w:adjustRightInd w:val="0"/>
              <w:rPr>
                <w:rFonts w:ascii="Times New Roman" w:hAnsi="Times New Roman" w:cs="Times New Roman"/>
                <w:sz w:val="24"/>
                <w:szCs w:val="24"/>
                <w:lang w:val="es-419"/>
              </w:rPr>
            </w:pPr>
            <w:r w:rsidRPr="00863C39">
              <w:rPr>
                <w:rFonts w:ascii="Times New Roman" w:hAnsi="Times New Roman" w:cs="Times New Roman"/>
                <w:sz w:val="24"/>
                <w:szCs w:val="24"/>
                <w:lang w:val="es-419"/>
              </w:rPr>
              <w:t>Video #1</w:t>
            </w:r>
          </w:p>
        </w:tc>
        <w:tc>
          <w:tcPr>
            <w:tcW w:w="1870" w:type="dxa"/>
          </w:tcPr>
          <w:p w14:paraId="2BF36FF8" w14:textId="474409C2" w:rsidR="00863C39" w:rsidRPr="00863C39" w:rsidRDefault="000F3E0D" w:rsidP="00863C39">
            <w:pPr>
              <w:autoSpaceDE w:val="0"/>
              <w:autoSpaceDN w:val="0"/>
              <w:adjustRightInd w:val="0"/>
              <w:rPr>
                <w:rFonts w:ascii="Times New Roman" w:hAnsi="Times New Roman" w:cs="Times New Roman"/>
                <w:sz w:val="24"/>
                <w:szCs w:val="24"/>
                <w:lang w:val="es-419"/>
              </w:rPr>
            </w:pPr>
            <w:r>
              <w:rPr>
                <w:rFonts w:ascii="Times New Roman" w:hAnsi="Times New Roman" w:cs="Times New Roman"/>
                <w:sz w:val="24"/>
                <w:szCs w:val="24"/>
                <w:lang w:val="es-419"/>
              </w:rPr>
              <w:t>41.16g</w:t>
            </w:r>
          </w:p>
        </w:tc>
        <w:tc>
          <w:tcPr>
            <w:tcW w:w="1870" w:type="dxa"/>
          </w:tcPr>
          <w:p w14:paraId="30C21506" w14:textId="403C613A" w:rsidR="00863C39" w:rsidRDefault="000F3E0D" w:rsidP="00863C39">
            <w:pPr>
              <w:autoSpaceDE w:val="0"/>
              <w:autoSpaceDN w:val="0"/>
              <w:adjustRightInd w:val="0"/>
              <w:rPr>
                <w:rFonts w:ascii="Times New Roman" w:hAnsi="Times New Roman" w:cs="Times New Roman"/>
                <w:sz w:val="24"/>
                <w:szCs w:val="24"/>
                <w:lang w:val="es-419"/>
              </w:rPr>
            </w:pPr>
            <w:r>
              <w:rPr>
                <w:rFonts w:ascii="Times New Roman" w:hAnsi="Times New Roman" w:cs="Times New Roman"/>
                <w:sz w:val="24"/>
                <w:szCs w:val="24"/>
                <w:lang w:val="es-419"/>
              </w:rPr>
              <w:t>227.55g</w:t>
            </w:r>
          </w:p>
          <w:p w14:paraId="351B4F71" w14:textId="0B75B226" w:rsidR="000F3E0D" w:rsidRPr="00863C39" w:rsidRDefault="000F3E0D" w:rsidP="00863C39">
            <w:pPr>
              <w:autoSpaceDE w:val="0"/>
              <w:autoSpaceDN w:val="0"/>
              <w:adjustRightInd w:val="0"/>
              <w:rPr>
                <w:rFonts w:ascii="Times New Roman" w:hAnsi="Times New Roman" w:cs="Times New Roman"/>
                <w:sz w:val="24"/>
                <w:szCs w:val="24"/>
                <w:lang w:val="es-419"/>
              </w:rPr>
            </w:pPr>
          </w:p>
        </w:tc>
        <w:tc>
          <w:tcPr>
            <w:tcW w:w="1870" w:type="dxa"/>
          </w:tcPr>
          <w:p w14:paraId="73C36D6D" w14:textId="55D8F560" w:rsidR="00863C39" w:rsidRPr="00863C39" w:rsidRDefault="000F3E0D" w:rsidP="00863C39">
            <w:pPr>
              <w:autoSpaceDE w:val="0"/>
              <w:autoSpaceDN w:val="0"/>
              <w:adjustRightInd w:val="0"/>
              <w:rPr>
                <w:rFonts w:ascii="Times New Roman" w:hAnsi="Times New Roman" w:cs="Times New Roman"/>
                <w:sz w:val="24"/>
                <w:szCs w:val="24"/>
                <w:lang w:val="es-419"/>
              </w:rPr>
            </w:pPr>
            <w:r>
              <w:rPr>
                <w:rFonts w:ascii="Times New Roman" w:hAnsi="Times New Roman" w:cs="Times New Roman"/>
                <w:sz w:val="24"/>
                <w:szCs w:val="24"/>
                <w:lang w:val="es-419"/>
              </w:rPr>
              <w:t>223.92g</w:t>
            </w:r>
          </w:p>
        </w:tc>
        <w:tc>
          <w:tcPr>
            <w:tcW w:w="1870" w:type="dxa"/>
          </w:tcPr>
          <w:p w14:paraId="2B49E476" w14:textId="34CDCA5C" w:rsidR="00863C39" w:rsidRPr="00863C39" w:rsidRDefault="000F3E0D" w:rsidP="00863C39">
            <w:pPr>
              <w:autoSpaceDE w:val="0"/>
              <w:autoSpaceDN w:val="0"/>
              <w:adjustRightInd w:val="0"/>
              <w:rPr>
                <w:rFonts w:ascii="Times New Roman" w:hAnsi="Times New Roman" w:cs="Times New Roman"/>
                <w:sz w:val="24"/>
                <w:szCs w:val="24"/>
                <w:lang w:val="es-419"/>
              </w:rPr>
            </w:pPr>
            <w:r>
              <w:rPr>
                <w:rFonts w:ascii="Times New Roman" w:hAnsi="Times New Roman" w:cs="Times New Roman"/>
                <w:sz w:val="24"/>
                <w:szCs w:val="24"/>
                <w:lang w:val="es-419"/>
              </w:rPr>
              <w:t>20°C</w:t>
            </w:r>
          </w:p>
        </w:tc>
      </w:tr>
      <w:tr w:rsidR="00863C39" w:rsidRPr="00863C39" w14:paraId="24FFF58A" w14:textId="77777777" w:rsidTr="00863C39">
        <w:trPr>
          <w:trHeight w:val="1486"/>
        </w:trPr>
        <w:tc>
          <w:tcPr>
            <w:tcW w:w="1870" w:type="dxa"/>
          </w:tcPr>
          <w:p w14:paraId="3BAE7DE9" w14:textId="37E7468B" w:rsidR="00863C39" w:rsidRPr="00863C39" w:rsidRDefault="00863C39" w:rsidP="00863C39">
            <w:pPr>
              <w:autoSpaceDE w:val="0"/>
              <w:autoSpaceDN w:val="0"/>
              <w:adjustRightInd w:val="0"/>
              <w:rPr>
                <w:rFonts w:ascii="Times New Roman" w:hAnsi="Times New Roman" w:cs="Times New Roman"/>
                <w:sz w:val="24"/>
                <w:szCs w:val="24"/>
                <w:lang w:val="es-419"/>
              </w:rPr>
            </w:pPr>
            <w:r w:rsidRPr="00863C39">
              <w:rPr>
                <w:rFonts w:ascii="Times New Roman" w:hAnsi="Times New Roman" w:cs="Times New Roman"/>
                <w:sz w:val="24"/>
                <w:szCs w:val="24"/>
                <w:lang w:val="es-419"/>
              </w:rPr>
              <w:t>Video #2</w:t>
            </w:r>
          </w:p>
        </w:tc>
        <w:tc>
          <w:tcPr>
            <w:tcW w:w="1870" w:type="dxa"/>
          </w:tcPr>
          <w:p w14:paraId="302122D8" w14:textId="5DBA39F4" w:rsidR="00863C39" w:rsidRPr="00863C39" w:rsidRDefault="000F3E0D" w:rsidP="00863C39">
            <w:pPr>
              <w:autoSpaceDE w:val="0"/>
              <w:autoSpaceDN w:val="0"/>
              <w:adjustRightInd w:val="0"/>
              <w:rPr>
                <w:rFonts w:ascii="Times New Roman" w:hAnsi="Times New Roman" w:cs="Times New Roman"/>
                <w:sz w:val="24"/>
                <w:szCs w:val="24"/>
                <w:lang w:val="es-419"/>
              </w:rPr>
            </w:pPr>
            <w:r>
              <w:rPr>
                <w:rFonts w:ascii="Times New Roman" w:hAnsi="Times New Roman" w:cs="Times New Roman"/>
                <w:sz w:val="24"/>
                <w:szCs w:val="24"/>
                <w:lang w:val="es-419"/>
              </w:rPr>
              <w:t>5.22g</w:t>
            </w:r>
          </w:p>
        </w:tc>
        <w:tc>
          <w:tcPr>
            <w:tcW w:w="1870" w:type="dxa"/>
          </w:tcPr>
          <w:p w14:paraId="02429216" w14:textId="6B1C201D" w:rsidR="00863C39" w:rsidRPr="00863C39" w:rsidRDefault="000F3E0D" w:rsidP="00863C39">
            <w:pPr>
              <w:autoSpaceDE w:val="0"/>
              <w:autoSpaceDN w:val="0"/>
              <w:adjustRightInd w:val="0"/>
              <w:rPr>
                <w:rFonts w:ascii="Times New Roman" w:hAnsi="Times New Roman" w:cs="Times New Roman"/>
                <w:sz w:val="24"/>
                <w:szCs w:val="24"/>
                <w:lang w:val="es-419"/>
              </w:rPr>
            </w:pPr>
            <w:r>
              <w:rPr>
                <w:rFonts w:ascii="Times New Roman" w:hAnsi="Times New Roman" w:cs="Times New Roman"/>
                <w:sz w:val="24"/>
                <w:szCs w:val="24"/>
                <w:lang w:val="es-419"/>
              </w:rPr>
              <w:t>119.92g</w:t>
            </w:r>
          </w:p>
        </w:tc>
        <w:tc>
          <w:tcPr>
            <w:tcW w:w="1870" w:type="dxa"/>
          </w:tcPr>
          <w:p w14:paraId="4EEB12C2" w14:textId="20E7849B" w:rsidR="00863C39" w:rsidRPr="00863C39" w:rsidRDefault="000F3E0D" w:rsidP="00863C39">
            <w:pPr>
              <w:autoSpaceDE w:val="0"/>
              <w:autoSpaceDN w:val="0"/>
              <w:adjustRightInd w:val="0"/>
              <w:rPr>
                <w:rFonts w:ascii="Times New Roman" w:hAnsi="Times New Roman" w:cs="Times New Roman"/>
                <w:sz w:val="24"/>
                <w:szCs w:val="24"/>
                <w:lang w:val="es-419"/>
              </w:rPr>
            </w:pPr>
            <w:r>
              <w:rPr>
                <w:rFonts w:ascii="Times New Roman" w:hAnsi="Times New Roman" w:cs="Times New Roman"/>
                <w:sz w:val="24"/>
                <w:szCs w:val="24"/>
                <w:lang w:val="es-419"/>
              </w:rPr>
              <w:t>119.46g</w:t>
            </w:r>
          </w:p>
        </w:tc>
        <w:tc>
          <w:tcPr>
            <w:tcW w:w="1870" w:type="dxa"/>
          </w:tcPr>
          <w:p w14:paraId="2B3B823C" w14:textId="73B6DCD7" w:rsidR="00863C39" w:rsidRPr="00863C39" w:rsidRDefault="009E6ABA" w:rsidP="00863C39">
            <w:pPr>
              <w:autoSpaceDE w:val="0"/>
              <w:autoSpaceDN w:val="0"/>
              <w:adjustRightInd w:val="0"/>
              <w:rPr>
                <w:rFonts w:ascii="Times New Roman" w:hAnsi="Times New Roman" w:cs="Times New Roman"/>
                <w:sz w:val="24"/>
                <w:szCs w:val="24"/>
                <w:lang w:val="es-419"/>
              </w:rPr>
            </w:pPr>
            <w:r>
              <w:rPr>
                <w:rFonts w:ascii="Times New Roman" w:hAnsi="Times New Roman" w:cs="Times New Roman"/>
                <w:sz w:val="24"/>
                <w:szCs w:val="24"/>
                <w:lang w:val="es-419"/>
              </w:rPr>
              <w:t>20°C</w:t>
            </w:r>
          </w:p>
        </w:tc>
      </w:tr>
    </w:tbl>
    <w:p w14:paraId="6E0C9191" w14:textId="77777777" w:rsidR="00863C39" w:rsidRPr="00863C39" w:rsidRDefault="00863C39" w:rsidP="00863C39">
      <w:pPr>
        <w:rPr>
          <w:rFonts w:ascii="Times New Roman" w:hAnsi="Times New Roman" w:cs="Times New Roman"/>
          <w:b/>
          <w:bCs/>
          <w:sz w:val="24"/>
          <w:szCs w:val="24"/>
          <w:lang w:val="es-419"/>
        </w:rPr>
      </w:pPr>
    </w:p>
    <w:p w14:paraId="3BD185ED" w14:textId="7185198D" w:rsidR="00863C39" w:rsidRDefault="00863C39" w:rsidP="00863C39">
      <w:pPr>
        <w:rPr>
          <w:rFonts w:ascii="Times New Roman" w:hAnsi="Times New Roman" w:cs="Times New Roman"/>
          <w:sz w:val="24"/>
          <w:szCs w:val="24"/>
          <w:lang w:val="es-419"/>
        </w:rPr>
      </w:pPr>
    </w:p>
    <w:p w14:paraId="1A322545" w14:textId="29F8BEED" w:rsidR="00076943" w:rsidRDefault="00076943" w:rsidP="00863C39">
      <w:pPr>
        <w:rPr>
          <w:rFonts w:ascii="Times New Roman" w:hAnsi="Times New Roman" w:cs="Times New Roman"/>
          <w:sz w:val="24"/>
          <w:szCs w:val="24"/>
          <w:lang w:val="es-419"/>
        </w:rPr>
      </w:pPr>
      <w:r w:rsidRPr="00076943">
        <w:rPr>
          <w:rFonts w:ascii="Times New Roman" w:hAnsi="Times New Roman" w:cs="Times New Roman"/>
          <w:sz w:val="24"/>
          <w:szCs w:val="24"/>
          <w:lang w:val="es-419"/>
        </w:rPr>
        <w:drawing>
          <wp:inline distT="0" distB="0" distL="0" distR="0" wp14:anchorId="2F7B80DC" wp14:editId="7BEC0E97">
            <wp:extent cx="5800299" cy="4468713"/>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8590" cy="4475100"/>
                    </a:xfrm>
                    <a:prstGeom prst="rect">
                      <a:avLst/>
                    </a:prstGeom>
                  </pic:spPr>
                </pic:pic>
              </a:graphicData>
            </a:graphic>
          </wp:inline>
        </w:drawing>
      </w:r>
    </w:p>
    <w:p w14:paraId="5CC1DFBD" w14:textId="77777777" w:rsidR="00076943" w:rsidRDefault="00076943" w:rsidP="00863C39">
      <w:pPr>
        <w:rPr>
          <w:rFonts w:ascii="Times New Roman" w:hAnsi="Times New Roman" w:cs="Times New Roman"/>
          <w:sz w:val="24"/>
          <w:szCs w:val="24"/>
          <w:lang w:val="es-419"/>
        </w:rPr>
      </w:pPr>
    </w:p>
    <w:p w14:paraId="70EA5FF5" w14:textId="77777777" w:rsidR="00076943" w:rsidRDefault="00076943" w:rsidP="00863C39">
      <w:pPr>
        <w:rPr>
          <w:rFonts w:ascii="Times New Roman" w:hAnsi="Times New Roman" w:cs="Times New Roman"/>
          <w:sz w:val="24"/>
          <w:szCs w:val="24"/>
          <w:lang w:val="es-419"/>
        </w:rPr>
      </w:pPr>
    </w:p>
    <w:p w14:paraId="1A6B9298" w14:textId="36862A51" w:rsidR="00076943" w:rsidRPr="00076943" w:rsidRDefault="00076943" w:rsidP="00863C39">
      <w:pPr>
        <w:rPr>
          <w:rFonts w:ascii="Times New Roman" w:hAnsi="Times New Roman" w:cs="Times New Roman"/>
          <w:b/>
          <w:bCs/>
          <w:sz w:val="24"/>
          <w:szCs w:val="24"/>
          <w:lang w:val="es-419"/>
        </w:rPr>
      </w:pPr>
      <w:r>
        <w:rPr>
          <w:rFonts w:ascii="Times New Roman" w:hAnsi="Times New Roman" w:cs="Times New Roman"/>
          <w:b/>
          <w:bCs/>
          <w:sz w:val="24"/>
          <w:szCs w:val="24"/>
          <w:lang w:val="es-419"/>
        </w:rPr>
        <w:lastRenderedPageBreak/>
        <w:t>Ca</w:t>
      </w:r>
      <w:r w:rsidRPr="00076943">
        <w:rPr>
          <w:rFonts w:ascii="Times New Roman" w:hAnsi="Times New Roman" w:cs="Times New Roman"/>
          <w:b/>
          <w:bCs/>
          <w:sz w:val="24"/>
          <w:szCs w:val="24"/>
          <w:lang w:val="es-419"/>
        </w:rPr>
        <w:t>lculos matemáticos:</w:t>
      </w:r>
    </w:p>
    <w:p w14:paraId="02E4BB27" w14:textId="76DD13A1" w:rsidR="00076943" w:rsidRDefault="00076943" w:rsidP="00863C39">
      <w:pPr>
        <w:rPr>
          <w:rFonts w:ascii="Times New Roman" w:hAnsi="Times New Roman" w:cs="Times New Roman"/>
          <w:sz w:val="24"/>
          <w:szCs w:val="24"/>
          <w:lang w:val="es-419"/>
        </w:rPr>
      </w:pPr>
      <w:r w:rsidRPr="00076943">
        <w:rPr>
          <w:rFonts w:ascii="Times New Roman" w:hAnsi="Times New Roman" w:cs="Times New Roman"/>
          <w:position w:val="-236"/>
          <w:sz w:val="24"/>
          <w:szCs w:val="24"/>
          <w:lang w:val="es-419"/>
        </w:rPr>
        <w:object w:dxaOrig="6600" w:dyaOrig="4459" w14:anchorId="456C9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0.1pt;height:222.55pt" o:ole="">
            <v:imagedata r:id="rId7" o:title=""/>
          </v:shape>
          <o:OLEObject Type="Embed" ProgID="Equation.DSMT4" ShapeID="_x0000_i1027" DrawAspect="Content" ObjectID="_1681634055" r:id="rId8"/>
        </w:object>
      </w:r>
    </w:p>
    <w:p w14:paraId="5C1A597A" w14:textId="79E77B34" w:rsidR="009E6ABA" w:rsidRDefault="009E6ABA" w:rsidP="00863C39">
      <w:pPr>
        <w:rPr>
          <w:rFonts w:ascii="Times New Roman" w:hAnsi="Times New Roman" w:cs="Times New Roman"/>
          <w:sz w:val="24"/>
          <w:szCs w:val="24"/>
          <w:lang w:val="es-419"/>
        </w:rPr>
      </w:pPr>
    </w:p>
    <w:p w14:paraId="406E6A95" w14:textId="104FD662" w:rsidR="009E6ABA" w:rsidRDefault="009E6ABA" w:rsidP="00863C39">
      <w:pPr>
        <w:rPr>
          <w:rFonts w:ascii="Times New Roman" w:hAnsi="Times New Roman" w:cs="Times New Roman"/>
          <w:b/>
          <w:bCs/>
          <w:sz w:val="24"/>
          <w:szCs w:val="24"/>
          <w:lang w:val="es-419"/>
        </w:rPr>
      </w:pPr>
      <w:r w:rsidRPr="009E6ABA">
        <w:rPr>
          <w:rFonts w:ascii="Times New Roman" w:hAnsi="Times New Roman" w:cs="Times New Roman"/>
          <w:b/>
          <w:bCs/>
          <w:sz w:val="24"/>
          <w:szCs w:val="24"/>
          <w:lang w:val="es-419"/>
        </w:rPr>
        <w:t>Conclusiones:</w:t>
      </w:r>
    </w:p>
    <w:p w14:paraId="61E035D5" w14:textId="0379916E" w:rsidR="009E6ABA" w:rsidRP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 xml:space="preserve">Se pudo encontrar la densidad de los materiales propuestos a partir del uso del picnómetro, la diferencia de volúmenes nos sirve para encontrar con alta precisión los valores mas cercanos a los teóricos. Esto se debe la precisión que nos brinda la membrana, al poder ser calibrada por un tubo de mucho menor diámetro, logramos hacer que el margen de error en el volumen disminuya significativamente.  </w:t>
      </w:r>
    </w:p>
    <w:p w14:paraId="45A61A68" w14:textId="77777777" w:rsidR="009E6ABA" w:rsidRDefault="009E6ABA" w:rsidP="00863C39">
      <w:pPr>
        <w:rPr>
          <w:rFonts w:ascii="Times New Roman" w:hAnsi="Times New Roman" w:cs="Times New Roman"/>
          <w:sz w:val="24"/>
          <w:szCs w:val="24"/>
          <w:lang w:val="es-419"/>
        </w:rPr>
      </w:pPr>
    </w:p>
    <w:p w14:paraId="2C1A7D42" w14:textId="1D4B977B" w:rsidR="009E6ABA" w:rsidRDefault="009E6ABA" w:rsidP="009E6ABA">
      <w:pPr>
        <w:autoSpaceDE w:val="0"/>
        <w:autoSpaceDN w:val="0"/>
        <w:adjustRightInd w:val="0"/>
        <w:spacing w:after="0" w:line="240" w:lineRule="auto"/>
        <w:rPr>
          <w:rFonts w:ascii="Times New Roman" w:hAnsi="Times New Roman" w:cs="Times New Roman"/>
          <w:sz w:val="24"/>
          <w:szCs w:val="24"/>
          <w:lang w:val="es-419"/>
        </w:rPr>
      </w:pPr>
      <w:r w:rsidRPr="009E6ABA">
        <w:rPr>
          <w:rFonts w:ascii="Times New Roman" w:hAnsi="Times New Roman" w:cs="Times New Roman"/>
          <w:b/>
          <w:bCs/>
          <w:sz w:val="24"/>
          <w:szCs w:val="24"/>
          <w:lang w:val="es-419"/>
        </w:rPr>
        <w:t>PARTE B:</w:t>
      </w:r>
      <w:r w:rsidRPr="009E6ABA">
        <w:rPr>
          <w:rFonts w:ascii="Times New Roman" w:hAnsi="Times New Roman" w:cs="Times New Roman"/>
          <w:sz w:val="24"/>
          <w:szCs w:val="24"/>
          <w:lang w:val="es-419"/>
        </w:rPr>
        <w:t xml:space="preserve"> Medición de la Densidad de una muestra líquida, usando Picnómetro.</w:t>
      </w:r>
    </w:p>
    <w:p w14:paraId="77FF1642" w14:textId="77777777" w:rsidR="009E6ABA" w:rsidRPr="009E6ABA" w:rsidRDefault="009E6ABA" w:rsidP="009E6ABA">
      <w:pPr>
        <w:autoSpaceDE w:val="0"/>
        <w:autoSpaceDN w:val="0"/>
        <w:adjustRightInd w:val="0"/>
        <w:spacing w:after="0" w:line="240" w:lineRule="auto"/>
        <w:rPr>
          <w:rFonts w:ascii="Times New Roman" w:hAnsi="Times New Roman" w:cs="Times New Roman"/>
          <w:sz w:val="24"/>
          <w:szCs w:val="24"/>
          <w:lang w:val="es-419"/>
        </w:rPr>
      </w:pPr>
    </w:p>
    <w:p w14:paraId="0F4425EB" w14:textId="1EEADA9E" w:rsidR="009E6ABA" w:rsidRPr="009E6ABA" w:rsidRDefault="009E6ABA" w:rsidP="009E6ABA">
      <w:pPr>
        <w:pStyle w:val="Prrafodelista"/>
        <w:numPr>
          <w:ilvl w:val="0"/>
          <w:numId w:val="1"/>
        </w:numPr>
        <w:autoSpaceDE w:val="0"/>
        <w:autoSpaceDN w:val="0"/>
        <w:adjustRightInd w:val="0"/>
        <w:spacing w:after="0" w:line="240" w:lineRule="auto"/>
        <w:rPr>
          <w:rFonts w:ascii="Times New Roman" w:hAnsi="Times New Roman" w:cs="Times New Roman"/>
          <w:sz w:val="24"/>
          <w:szCs w:val="24"/>
          <w:lang w:val="es-419"/>
        </w:rPr>
      </w:pPr>
      <w:r w:rsidRPr="009E6ABA">
        <w:rPr>
          <w:rFonts w:ascii="Times New Roman" w:hAnsi="Times New Roman" w:cs="Times New Roman"/>
          <w:sz w:val="24"/>
          <w:szCs w:val="24"/>
          <w:lang w:val="es-419"/>
        </w:rPr>
        <w:t>Estudie cuidadosamente el video # 3, anote las medidas y llene la hoja de resultados</w:t>
      </w:r>
    </w:p>
    <w:p w14:paraId="446F7326" w14:textId="77777777" w:rsidR="009E6ABA" w:rsidRPr="009E6ABA" w:rsidRDefault="009E6ABA" w:rsidP="009E6ABA">
      <w:pPr>
        <w:autoSpaceDE w:val="0"/>
        <w:autoSpaceDN w:val="0"/>
        <w:adjustRightInd w:val="0"/>
        <w:spacing w:after="0" w:line="240" w:lineRule="auto"/>
        <w:ind w:firstLine="720"/>
        <w:rPr>
          <w:rFonts w:ascii="Times New Roman" w:hAnsi="Times New Roman" w:cs="Times New Roman"/>
          <w:sz w:val="24"/>
          <w:szCs w:val="24"/>
          <w:lang w:val="es-419"/>
        </w:rPr>
      </w:pPr>
      <w:r w:rsidRPr="009E6ABA">
        <w:rPr>
          <w:rFonts w:ascii="Times New Roman" w:hAnsi="Times New Roman" w:cs="Times New Roman"/>
          <w:sz w:val="24"/>
          <w:szCs w:val="24"/>
          <w:lang w:val="es-419"/>
        </w:rPr>
        <w:t>adjunta.</w:t>
      </w:r>
    </w:p>
    <w:p w14:paraId="02A15D4A" w14:textId="5B6131A6" w:rsidR="009E6ABA" w:rsidRPr="009E6ABA" w:rsidRDefault="009E6ABA" w:rsidP="009E6ABA">
      <w:pPr>
        <w:pStyle w:val="Prrafodelista"/>
        <w:numPr>
          <w:ilvl w:val="0"/>
          <w:numId w:val="1"/>
        </w:numPr>
        <w:autoSpaceDE w:val="0"/>
        <w:autoSpaceDN w:val="0"/>
        <w:adjustRightInd w:val="0"/>
        <w:spacing w:after="0" w:line="240" w:lineRule="auto"/>
        <w:rPr>
          <w:rFonts w:ascii="Times New Roman" w:hAnsi="Times New Roman" w:cs="Times New Roman"/>
          <w:sz w:val="24"/>
          <w:szCs w:val="24"/>
          <w:lang w:val="es-419"/>
        </w:rPr>
      </w:pPr>
      <w:r w:rsidRPr="009E6ABA">
        <w:rPr>
          <w:rFonts w:ascii="Times New Roman" w:hAnsi="Times New Roman" w:cs="Times New Roman"/>
          <w:sz w:val="24"/>
          <w:szCs w:val="24"/>
          <w:lang w:val="es-419"/>
        </w:rPr>
        <w:t>Realice todos los cálculos necesarios para determinar la densidad de la muestra</w:t>
      </w:r>
    </w:p>
    <w:p w14:paraId="6A47CF47" w14:textId="03848341" w:rsidR="009E6ABA" w:rsidRPr="009E6ABA" w:rsidRDefault="009E6ABA" w:rsidP="009E6ABA">
      <w:pPr>
        <w:ind w:firstLine="720"/>
        <w:rPr>
          <w:rFonts w:ascii="Times New Roman" w:hAnsi="Times New Roman" w:cs="Times New Roman"/>
          <w:sz w:val="24"/>
          <w:szCs w:val="24"/>
          <w:lang w:val="es-419"/>
        </w:rPr>
      </w:pPr>
      <w:r w:rsidRPr="009E6ABA">
        <w:rPr>
          <w:rFonts w:ascii="Times New Roman" w:hAnsi="Times New Roman" w:cs="Times New Roman"/>
          <w:sz w:val="24"/>
          <w:szCs w:val="24"/>
        </w:rPr>
        <w:t>líquida amarilla.</w:t>
      </w:r>
    </w:p>
    <w:tbl>
      <w:tblPr>
        <w:tblStyle w:val="Tablaconcuadrcula"/>
        <w:tblW w:w="0" w:type="auto"/>
        <w:jc w:val="center"/>
        <w:tblLook w:val="04A0" w:firstRow="1" w:lastRow="0" w:firstColumn="1" w:lastColumn="0" w:noHBand="0" w:noVBand="1"/>
      </w:tblPr>
      <w:tblGrid>
        <w:gridCol w:w="1870"/>
        <w:gridCol w:w="1870"/>
        <w:gridCol w:w="1870"/>
        <w:gridCol w:w="1870"/>
        <w:gridCol w:w="1870"/>
      </w:tblGrid>
      <w:tr w:rsidR="009E6ABA" w14:paraId="4B6E0D47" w14:textId="77777777" w:rsidTr="009E6ABA">
        <w:trPr>
          <w:jc w:val="center"/>
        </w:trPr>
        <w:tc>
          <w:tcPr>
            <w:tcW w:w="1870" w:type="dxa"/>
          </w:tcPr>
          <w:p w14:paraId="6AEBC691" w14:textId="3C930525"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Muestra solida</w:t>
            </w:r>
          </w:p>
        </w:tc>
        <w:tc>
          <w:tcPr>
            <w:tcW w:w="1870" w:type="dxa"/>
          </w:tcPr>
          <w:p w14:paraId="722D9BD6" w14:textId="5965978B"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Masa del picnómetro</w:t>
            </w:r>
          </w:p>
        </w:tc>
        <w:tc>
          <w:tcPr>
            <w:tcW w:w="1870" w:type="dxa"/>
          </w:tcPr>
          <w:p w14:paraId="5AC067FD" w14:textId="35E87624"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Masa del picnómetro + agua</w:t>
            </w:r>
          </w:p>
        </w:tc>
        <w:tc>
          <w:tcPr>
            <w:tcW w:w="1870" w:type="dxa"/>
          </w:tcPr>
          <w:p w14:paraId="22622982" w14:textId="3A04CB86"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Masa del picnómetro + muestra liquida</w:t>
            </w:r>
          </w:p>
        </w:tc>
        <w:tc>
          <w:tcPr>
            <w:tcW w:w="1870" w:type="dxa"/>
          </w:tcPr>
          <w:p w14:paraId="2ADF167A" w14:textId="43AC4FFF"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Temperatura</w:t>
            </w:r>
          </w:p>
        </w:tc>
      </w:tr>
      <w:tr w:rsidR="009E6ABA" w14:paraId="3C95557A" w14:textId="77777777" w:rsidTr="009E6ABA">
        <w:trPr>
          <w:trHeight w:val="683"/>
          <w:jc w:val="center"/>
        </w:trPr>
        <w:tc>
          <w:tcPr>
            <w:tcW w:w="1870" w:type="dxa"/>
          </w:tcPr>
          <w:p w14:paraId="58003728" w14:textId="39426831"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Video #3</w:t>
            </w:r>
          </w:p>
        </w:tc>
        <w:tc>
          <w:tcPr>
            <w:tcW w:w="1870" w:type="dxa"/>
          </w:tcPr>
          <w:p w14:paraId="1B50D59F" w14:textId="7F4F5641"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36.082</w:t>
            </w:r>
          </w:p>
        </w:tc>
        <w:tc>
          <w:tcPr>
            <w:tcW w:w="1870" w:type="dxa"/>
          </w:tcPr>
          <w:p w14:paraId="071FF14F" w14:textId="66127CF9"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61.089</w:t>
            </w:r>
          </w:p>
        </w:tc>
        <w:tc>
          <w:tcPr>
            <w:tcW w:w="1870" w:type="dxa"/>
          </w:tcPr>
          <w:p w14:paraId="6F790E2E" w14:textId="18D50A56"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62.389</w:t>
            </w:r>
          </w:p>
        </w:tc>
        <w:tc>
          <w:tcPr>
            <w:tcW w:w="1870" w:type="dxa"/>
          </w:tcPr>
          <w:p w14:paraId="1221FA8B" w14:textId="07719E2C" w:rsidR="009E6ABA" w:rsidRDefault="009E6ABA" w:rsidP="00863C39">
            <w:pPr>
              <w:rPr>
                <w:rFonts w:ascii="Times New Roman" w:hAnsi="Times New Roman" w:cs="Times New Roman"/>
                <w:sz w:val="24"/>
                <w:szCs w:val="24"/>
                <w:lang w:val="es-419"/>
              </w:rPr>
            </w:pPr>
            <w:r>
              <w:rPr>
                <w:rFonts w:ascii="Times New Roman" w:hAnsi="Times New Roman" w:cs="Times New Roman"/>
                <w:sz w:val="24"/>
                <w:szCs w:val="24"/>
                <w:lang w:val="es-419"/>
              </w:rPr>
              <w:t>20°C</w:t>
            </w:r>
          </w:p>
        </w:tc>
      </w:tr>
    </w:tbl>
    <w:p w14:paraId="5B696F3B" w14:textId="6E722548" w:rsidR="009E6ABA" w:rsidRDefault="009E6ABA" w:rsidP="00863C39">
      <w:pPr>
        <w:rPr>
          <w:rFonts w:ascii="Times New Roman" w:hAnsi="Times New Roman" w:cs="Times New Roman"/>
          <w:sz w:val="24"/>
          <w:szCs w:val="24"/>
          <w:lang w:val="es-419"/>
        </w:rPr>
      </w:pPr>
    </w:p>
    <w:p w14:paraId="2C0D1E37" w14:textId="60B9E4AB" w:rsidR="009E6ABA" w:rsidRDefault="005E3A5B" w:rsidP="00863C39">
      <w:pPr>
        <w:rPr>
          <w:rFonts w:ascii="Times New Roman" w:hAnsi="Times New Roman" w:cs="Times New Roman"/>
          <w:sz w:val="24"/>
          <w:szCs w:val="24"/>
          <w:lang w:val="es-419"/>
        </w:rPr>
      </w:pPr>
      <w:r w:rsidRPr="005E3A5B">
        <w:rPr>
          <w:rFonts w:ascii="Times New Roman" w:hAnsi="Times New Roman" w:cs="Times New Roman"/>
          <w:sz w:val="24"/>
          <w:szCs w:val="24"/>
          <w:lang w:val="es-419"/>
        </w:rPr>
        <w:lastRenderedPageBreak/>
        <w:drawing>
          <wp:inline distT="0" distB="0" distL="0" distR="0" wp14:anchorId="56866423" wp14:editId="4113D3A1">
            <wp:extent cx="5943600" cy="28282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8290"/>
                    </a:xfrm>
                    <a:prstGeom prst="rect">
                      <a:avLst/>
                    </a:prstGeom>
                  </pic:spPr>
                </pic:pic>
              </a:graphicData>
            </a:graphic>
          </wp:inline>
        </w:drawing>
      </w:r>
    </w:p>
    <w:p w14:paraId="35B5EC62" w14:textId="1F3A394E" w:rsidR="009E6ABA" w:rsidRDefault="009E6ABA" w:rsidP="00863C39">
      <w:pPr>
        <w:rPr>
          <w:rFonts w:ascii="Times New Roman" w:hAnsi="Times New Roman" w:cs="Times New Roman"/>
          <w:sz w:val="24"/>
          <w:szCs w:val="24"/>
          <w:lang w:val="es-419"/>
        </w:rPr>
      </w:pPr>
    </w:p>
    <w:p w14:paraId="17B526AD" w14:textId="4DA31C15" w:rsidR="009E6ABA" w:rsidRPr="005E3A5B" w:rsidRDefault="009E6ABA" w:rsidP="00863C39">
      <w:pPr>
        <w:rPr>
          <w:rFonts w:ascii="Times New Roman" w:hAnsi="Times New Roman" w:cs="Times New Roman"/>
          <w:b/>
          <w:bCs/>
          <w:sz w:val="24"/>
          <w:szCs w:val="24"/>
          <w:lang w:val="es-419"/>
        </w:rPr>
      </w:pPr>
      <w:r w:rsidRPr="005E3A5B">
        <w:rPr>
          <w:rFonts w:ascii="Times New Roman" w:hAnsi="Times New Roman" w:cs="Times New Roman"/>
          <w:b/>
          <w:bCs/>
          <w:sz w:val="24"/>
          <w:szCs w:val="24"/>
          <w:lang w:val="es-419"/>
        </w:rPr>
        <w:t>Cálculos matemáticos:</w:t>
      </w:r>
    </w:p>
    <w:p w14:paraId="322B324D" w14:textId="7079634F" w:rsidR="009E6ABA" w:rsidRDefault="005E3A5B" w:rsidP="00863C39">
      <w:pPr>
        <w:rPr>
          <w:rFonts w:ascii="Times New Roman" w:hAnsi="Times New Roman" w:cs="Times New Roman"/>
          <w:sz w:val="24"/>
          <w:szCs w:val="24"/>
          <w:lang w:val="es-419"/>
        </w:rPr>
      </w:pPr>
      <w:r w:rsidRPr="005E3A5B">
        <w:rPr>
          <w:rFonts w:ascii="Times New Roman" w:hAnsi="Times New Roman" w:cs="Times New Roman"/>
          <w:position w:val="-48"/>
          <w:sz w:val="24"/>
          <w:szCs w:val="24"/>
          <w:lang w:val="es-419"/>
        </w:rPr>
        <w:object w:dxaOrig="3040" w:dyaOrig="5800" w14:anchorId="06114840">
          <v:shape id="_x0000_i1034" type="#_x0000_t75" style="width:152.4pt;height:289.85pt" o:ole="">
            <v:imagedata r:id="rId10" o:title=""/>
          </v:shape>
          <o:OLEObject Type="Embed" ProgID="Equation.DSMT4" ShapeID="_x0000_i1034" DrawAspect="Content" ObjectID="_1681634056" r:id="rId11"/>
        </w:object>
      </w:r>
    </w:p>
    <w:p w14:paraId="7BE3D458" w14:textId="30AA8FF2" w:rsidR="005E3A5B" w:rsidRDefault="005E3A5B" w:rsidP="00863C39">
      <w:pPr>
        <w:rPr>
          <w:rFonts w:ascii="Times New Roman" w:hAnsi="Times New Roman" w:cs="Times New Roman"/>
          <w:sz w:val="24"/>
          <w:szCs w:val="24"/>
          <w:lang w:val="es-419"/>
        </w:rPr>
      </w:pPr>
    </w:p>
    <w:p w14:paraId="1A610332" w14:textId="16C44532" w:rsidR="005E3A5B" w:rsidRDefault="005E3A5B" w:rsidP="00863C39">
      <w:pPr>
        <w:rPr>
          <w:rFonts w:ascii="Times New Roman" w:hAnsi="Times New Roman" w:cs="Times New Roman"/>
          <w:sz w:val="24"/>
          <w:szCs w:val="24"/>
          <w:lang w:val="es-419"/>
        </w:rPr>
      </w:pPr>
    </w:p>
    <w:p w14:paraId="029F5334" w14:textId="3547A2AC" w:rsidR="005E3A5B" w:rsidRDefault="005E3A5B" w:rsidP="00863C39">
      <w:pPr>
        <w:rPr>
          <w:rFonts w:ascii="Times New Roman" w:hAnsi="Times New Roman" w:cs="Times New Roman"/>
          <w:sz w:val="24"/>
          <w:szCs w:val="24"/>
          <w:lang w:val="es-419"/>
        </w:rPr>
      </w:pPr>
    </w:p>
    <w:p w14:paraId="18385D7B" w14:textId="5D24EBFB" w:rsidR="005E3A5B" w:rsidRDefault="005E3A5B" w:rsidP="00863C39">
      <w:pPr>
        <w:rPr>
          <w:rFonts w:ascii="Times New Roman" w:hAnsi="Times New Roman" w:cs="Times New Roman"/>
          <w:b/>
          <w:bCs/>
          <w:sz w:val="24"/>
          <w:szCs w:val="24"/>
          <w:lang w:val="es-419"/>
        </w:rPr>
      </w:pPr>
      <w:r w:rsidRPr="005E3A5B">
        <w:rPr>
          <w:rFonts w:ascii="Times New Roman" w:hAnsi="Times New Roman" w:cs="Times New Roman"/>
          <w:b/>
          <w:bCs/>
          <w:sz w:val="24"/>
          <w:szCs w:val="24"/>
          <w:lang w:val="es-419"/>
        </w:rPr>
        <w:lastRenderedPageBreak/>
        <w:t>Conclusiones:</w:t>
      </w:r>
    </w:p>
    <w:p w14:paraId="6C7DF078" w14:textId="2C49F9A5" w:rsidR="005E3A5B" w:rsidRPr="005E3A5B" w:rsidRDefault="005E3A5B" w:rsidP="00863C39">
      <w:pPr>
        <w:rPr>
          <w:rFonts w:ascii="Times New Roman" w:hAnsi="Times New Roman" w:cs="Times New Roman"/>
          <w:sz w:val="24"/>
          <w:szCs w:val="24"/>
          <w:lang w:val="es-419"/>
        </w:rPr>
      </w:pPr>
      <w:r>
        <w:rPr>
          <w:rFonts w:ascii="Times New Roman" w:hAnsi="Times New Roman" w:cs="Times New Roman"/>
          <w:sz w:val="24"/>
          <w:szCs w:val="24"/>
          <w:lang w:val="es-419"/>
        </w:rPr>
        <w:t>Es posible obtener la densidad de un fluido desconocido, si tomamos de referencia un fluido el cual conocemos la densidad y medimos su volumen en el mismo recipiente. Con la diferencia de pesos y conociendo el volumen y la densidad de uno de los fluidos, es posible calcular la densidad del desconocido. Esto se puede hacer con un bajo margen de error con un picnómetro.</w:t>
      </w:r>
    </w:p>
    <w:p w14:paraId="1C073FBD" w14:textId="77777777" w:rsidR="005E3A5B" w:rsidRDefault="005E3A5B" w:rsidP="00863C39">
      <w:pPr>
        <w:rPr>
          <w:rFonts w:ascii="Times New Roman" w:hAnsi="Times New Roman" w:cs="Times New Roman"/>
          <w:sz w:val="24"/>
          <w:szCs w:val="24"/>
          <w:lang w:val="es-419"/>
        </w:rPr>
      </w:pPr>
    </w:p>
    <w:p w14:paraId="5DF0D741" w14:textId="77777777" w:rsidR="009E6ABA" w:rsidRPr="00863C39" w:rsidRDefault="009E6ABA" w:rsidP="00863C39">
      <w:pPr>
        <w:rPr>
          <w:rFonts w:ascii="Times New Roman" w:hAnsi="Times New Roman" w:cs="Times New Roman"/>
          <w:sz w:val="24"/>
          <w:szCs w:val="24"/>
          <w:lang w:val="es-419"/>
        </w:rPr>
      </w:pPr>
    </w:p>
    <w:sectPr w:rsidR="009E6ABA" w:rsidRPr="00863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597"/>
    <w:multiLevelType w:val="hybridMultilevel"/>
    <w:tmpl w:val="7574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39"/>
    <w:rsid w:val="00076943"/>
    <w:rsid w:val="000F3E0D"/>
    <w:rsid w:val="005E3A5B"/>
    <w:rsid w:val="00863C39"/>
    <w:rsid w:val="009E6ABA"/>
    <w:rsid w:val="00D60E21"/>
    <w:rsid w:val="00F46D91"/>
    <w:rsid w:val="00F9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24B6"/>
  <w15:chartTrackingRefBased/>
  <w15:docId w15:val="{BA4EBBA8-CB3D-49E3-8C6A-3C092E12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3C39"/>
    <w:pPr>
      <w:ind w:left="720"/>
      <w:contextualSpacing/>
    </w:pPr>
  </w:style>
  <w:style w:type="table" w:styleId="Tablaconcuadrcula">
    <w:name w:val="Table Grid"/>
    <w:basedOn w:val="Tablanormal"/>
    <w:uiPriority w:val="39"/>
    <w:rsid w:val="00863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365</Words>
  <Characters>2084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Guiraud</dc:creator>
  <cp:keywords/>
  <dc:description/>
  <cp:lastModifiedBy>Fernando Guiraud</cp:lastModifiedBy>
  <cp:revision>2</cp:revision>
  <dcterms:created xsi:type="dcterms:W3CDTF">2021-05-04T15:41:00Z</dcterms:created>
  <dcterms:modified xsi:type="dcterms:W3CDTF">2021-05-04T16:48:00Z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