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30A23" w14:textId="1F593A45" w:rsidR="00152EC8" w:rsidRDefault="007535F1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  <w:lang w:val="es-419"/>
        </w:rPr>
        <w:drawing>
          <wp:anchor distT="0" distB="0" distL="114300" distR="114300" simplePos="0" relativeHeight="251660288" behindDoc="1" locked="0" layoutInCell="1" allowOverlap="1" wp14:anchorId="17ED64E4" wp14:editId="702D5955">
            <wp:simplePos x="0" y="0"/>
            <wp:positionH relativeFrom="margin">
              <wp:posOffset>4972050</wp:posOffset>
            </wp:positionH>
            <wp:positionV relativeFrom="paragraph">
              <wp:posOffset>-628650</wp:posOffset>
            </wp:positionV>
            <wp:extent cx="1333500" cy="11811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E6115" w:rsidRPr="00EE6115">
        <w:rPr>
          <w:rFonts w:ascii="Times New Roman" w:hAnsi="Times New Roman" w:cs="Times New Roman"/>
          <w:b/>
          <w:bCs/>
          <w:sz w:val="24"/>
          <w:szCs w:val="24"/>
          <w:lang w:val="es-419"/>
        </w:rPr>
        <w:t>Laboratorio de Mecánica de Fluidos I</w:t>
      </w:r>
    </w:p>
    <w:p w14:paraId="610868CE" w14:textId="476240B5" w:rsidR="00EE6115" w:rsidRPr="00F92E69" w:rsidRDefault="00F92E69">
      <w:pPr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F92E69">
        <w:rPr>
          <w:rFonts w:ascii="Times New Roman" w:hAnsi="Times New Roman" w:cs="Times New Roman"/>
          <w:i/>
          <w:iCs/>
          <w:sz w:val="24"/>
          <w:szCs w:val="24"/>
          <w:lang w:val="es-419"/>
        </w:rPr>
        <w:t>Fernando Guiraud              8-945-692</w:t>
      </w:r>
    </w:p>
    <w:p w14:paraId="6B3DC716" w14:textId="33622F8E" w:rsidR="00EE6115" w:rsidRDefault="00EE611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EE6115">
        <w:rPr>
          <w:rFonts w:ascii="Times New Roman" w:hAnsi="Times New Roman" w:cs="Times New Roman"/>
          <w:b/>
          <w:bCs/>
          <w:sz w:val="24"/>
          <w:szCs w:val="24"/>
          <w:lang w:val="es-419"/>
        </w:rPr>
        <w:t>Tema:</w:t>
      </w:r>
      <w:r w:rsidRPr="00EE6115">
        <w:rPr>
          <w:rFonts w:ascii="Times New Roman" w:hAnsi="Times New Roman" w:cs="Times New Roman"/>
          <w:sz w:val="24"/>
          <w:szCs w:val="24"/>
          <w:lang w:val="es-419"/>
        </w:rPr>
        <w:t xml:space="preserve"> Medición de la densidad y calculo de la gravedad especifica de materiales</w:t>
      </w:r>
    </w:p>
    <w:p w14:paraId="69BC9CDC" w14:textId="0B810605" w:rsidR="00EE6115" w:rsidRDefault="00EE611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7535F1">
        <w:rPr>
          <w:rFonts w:ascii="Times New Roman" w:hAnsi="Times New Roman" w:cs="Times New Roman"/>
          <w:b/>
          <w:bCs/>
          <w:sz w:val="24"/>
          <w:szCs w:val="24"/>
          <w:lang w:val="es-419"/>
        </w:rPr>
        <w:t>Objetivo: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Determinar la densidad de los materiales, así como su gravedad especifica para verificar si estas propiedades afectan la habilidad de un objeto a flotar sobre otro.</w:t>
      </w:r>
    </w:p>
    <w:p w14:paraId="73C64917" w14:textId="030417C7" w:rsidR="00EE6115" w:rsidRDefault="00EE611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7535F1">
        <w:rPr>
          <w:rFonts w:ascii="Times New Roman" w:hAnsi="Times New Roman" w:cs="Times New Roman"/>
          <w:b/>
          <w:bCs/>
          <w:sz w:val="24"/>
          <w:szCs w:val="24"/>
          <w:lang w:val="es-419"/>
        </w:rPr>
        <w:t>Marco Teórico: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Típicamente los objetos pesados se hunden y los livianos flotan. Existen variables que deben ser consideradas, además del peso de los materiales, las cuales serán estudiadas posteriormente.</w:t>
      </w:r>
    </w:p>
    <w:p w14:paraId="03C8AA8B" w14:textId="5996B9BB" w:rsidR="00EE6115" w:rsidRDefault="00EE611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7535F1">
        <w:rPr>
          <w:rFonts w:ascii="Times New Roman" w:hAnsi="Times New Roman" w:cs="Times New Roman"/>
          <w:b/>
          <w:bCs/>
          <w:sz w:val="24"/>
          <w:szCs w:val="24"/>
          <w:lang w:val="es-419"/>
        </w:rPr>
        <w:t>Hipótesis: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La densidad o la gravedad especifica puede ser utiliza para determinar si un material flota o se sumerge en otro.</w:t>
      </w:r>
    </w:p>
    <w:p w14:paraId="65133EF6" w14:textId="066031C6" w:rsidR="00EE6115" w:rsidRDefault="00EE611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7535F1">
        <w:rPr>
          <w:rFonts w:ascii="Times New Roman" w:hAnsi="Times New Roman" w:cs="Times New Roman"/>
          <w:b/>
          <w:bCs/>
          <w:sz w:val="24"/>
          <w:szCs w:val="24"/>
          <w:lang w:val="es-419"/>
        </w:rPr>
        <w:t>Materiales: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Elemento de hule, elemento de corcho, balanza, probeta graduada</w:t>
      </w:r>
      <w:r w:rsidR="007535F1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315ADE7A" w14:textId="56C19EE0" w:rsidR="00EE6115" w:rsidRPr="007535F1" w:rsidRDefault="00EE6115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7535F1">
        <w:rPr>
          <w:rFonts w:ascii="Times New Roman" w:hAnsi="Times New Roman" w:cs="Times New Roman"/>
          <w:b/>
          <w:bCs/>
          <w:sz w:val="24"/>
          <w:szCs w:val="24"/>
          <w:lang w:val="es-419"/>
        </w:rPr>
        <w:t>Procedimiento:</w:t>
      </w:r>
    </w:p>
    <w:p w14:paraId="5CF8DBED" w14:textId="2C88F566" w:rsidR="00EE6115" w:rsidRDefault="00F92E69" w:rsidP="00EE611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Utilice la balanza para medir la masa y anote</w:t>
      </w:r>
    </w:p>
    <w:p w14:paraId="1D3B0A58" w14:textId="427F1ACF" w:rsidR="00F92E69" w:rsidRDefault="00F92E69" w:rsidP="00EE611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Utilice la probeta graduada para encontrar los volúmenes de cada elemento</w:t>
      </w:r>
    </w:p>
    <w:p w14:paraId="21344F8B" w14:textId="3947E983" w:rsidR="00F92E69" w:rsidRDefault="00F92E69" w:rsidP="00EE611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Aplique las siguientes relaciones para determinar las densidades</w:t>
      </w:r>
    </w:p>
    <w:p w14:paraId="557315B7" w14:textId="6F786000" w:rsidR="00EE6115" w:rsidRDefault="00F92E69" w:rsidP="00F92E69">
      <w:pPr>
        <w:pStyle w:val="Prrafodelista"/>
        <w:rPr>
          <w:rFonts w:ascii="Times New Roman" w:hAnsi="Times New Roman" w:cs="Times New Roman"/>
          <w:sz w:val="24"/>
          <w:szCs w:val="24"/>
          <w:lang w:val="es-419"/>
        </w:rPr>
      </w:pPr>
      <w:r w:rsidRPr="00F92E69">
        <w:rPr>
          <w:rFonts w:ascii="Times New Roman" w:hAnsi="Times New Roman" w:cs="Times New Roman"/>
          <w:sz w:val="24"/>
          <w:szCs w:val="24"/>
          <w:lang w:val="es-419"/>
        </w:rPr>
        <w:drawing>
          <wp:anchor distT="0" distB="0" distL="114300" distR="114300" simplePos="0" relativeHeight="251658240" behindDoc="1" locked="0" layoutInCell="1" allowOverlap="1" wp14:anchorId="3429DFB1" wp14:editId="02F9A503">
            <wp:simplePos x="0" y="0"/>
            <wp:positionH relativeFrom="column">
              <wp:posOffset>3028950</wp:posOffset>
            </wp:positionH>
            <wp:positionV relativeFrom="paragraph">
              <wp:posOffset>12700</wp:posOffset>
            </wp:positionV>
            <wp:extent cx="1066800" cy="385864"/>
            <wp:effectExtent l="0" t="0" r="0" b="0"/>
            <wp:wrapTight wrapText="bothSides">
              <wp:wrapPolygon edited="0">
                <wp:start x="0" y="0"/>
                <wp:lineTo x="0" y="20283"/>
                <wp:lineTo x="21214" y="20283"/>
                <wp:lineTo x="21214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85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07D556" w14:textId="5F902F77" w:rsidR="00F92E69" w:rsidRDefault="00F92E69" w:rsidP="00F92E69">
      <w:pPr>
        <w:pStyle w:val="Prrafodelista"/>
        <w:rPr>
          <w:rFonts w:ascii="Times New Roman" w:hAnsi="Times New Roman" w:cs="Times New Roman"/>
          <w:sz w:val="24"/>
          <w:szCs w:val="24"/>
          <w:lang w:val="es-419"/>
        </w:rPr>
      </w:pPr>
    </w:p>
    <w:p w14:paraId="3979BF5F" w14:textId="0C44485F" w:rsidR="00F92E69" w:rsidRDefault="00F92E69" w:rsidP="00F92E6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Luego, se calcula la gravedad especifica:</w:t>
      </w:r>
    </w:p>
    <w:p w14:paraId="5ACD5DAB" w14:textId="1EF67241" w:rsidR="00F92E69" w:rsidRDefault="00F92E69" w:rsidP="00F92E69">
      <w:pPr>
        <w:pStyle w:val="Prrafodelista"/>
        <w:rPr>
          <w:rFonts w:ascii="Times New Roman" w:hAnsi="Times New Roman" w:cs="Times New Roman"/>
          <w:sz w:val="24"/>
          <w:szCs w:val="24"/>
          <w:lang w:val="es-419"/>
        </w:rPr>
      </w:pPr>
      <w:r w:rsidRPr="00F92E69">
        <w:rPr>
          <w:rFonts w:ascii="Times New Roman" w:hAnsi="Times New Roman" w:cs="Times New Roman"/>
          <w:sz w:val="24"/>
          <w:szCs w:val="24"/>
          <w:lang w:val="es-419"/>
        </w:rPr>
        <w:drawing>
          <wp:anchor distT="0" distB="0" distL="114300" distR="114300" simplePos="0" relativeHeight="251659264" behindDoc="1" locked="0" layoutInCell="1" allowOverlap="1" wp14:anchorId="535A432C" wp14:editId="25D7DF24">
            <wp:simplePos x="0" y="0"/>
            <wp:positionH relativeFrom="column">
              <wp:posOffset>3019425</wp:posOffset>
            </wp:positionH>
            <wp:positionV relativeFrom="paragraph">
              <wp:posOffset>1905</wp:posOffset>
            </wp:positionV>
            <wp:extent cx="1055688" cy="428625"/>
            <wp:effectExtent l="0" t="0" r="0" b="0"/>
            <wp:wrapTight wrapText="bothSides">
              <wp:wrapPolygon edited="0">
                <wp:start x="0" y="0"/>
                <wp:lineTo x="0" y="20160"/>
                <wp:lineTo x="21054" y="20160"/>
                <wp:lineTo x="21054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5688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2DDBD8" w14:textId="77777777" w:rsidR="00F92E69" w:rsidRDefault="00F92E69" w:rsidP="00F92E69">
      <w:pPr>
        <w:pStyle w:val="Prrafodelista"/>
        <w:rPr>
          <w:rFonts w:ascii="Times New Roman" w:hAnsi="Times New Roman" w:cs="Times New Roman"/>
          <w:sz w:val="24"/>
          <w:szCs w:val="24"/>
          <w:lang w:val="es-419"/>
        </w:rPr>
      </w:pPr>
    </w:p>
    <w:p w14:paraId="2D73AF2A" w14:textId="63232F9D" w:rsidR="00F92E69" w:rsidRDefault="00F92E69" w:rsidP="00F92E69">
      <w:pPr>
        <w:pStyle w:val="Prrafodelista"/>
        <w:rPr>
          <w:rFonts w:ascii="Times New Roman" w:hAnsi="Times New Roman" w:cs="Times New Roman"/>
          <w:sz w:val="24"/>
          <w:szCs w:val="24"/>
          <w:lang w:val="es-419"/>
        </w:rPr>
      </w:pPr>
    </w:p>
    <w:tbl>
      <w:tblPr>
        <w:tblStyle w:val="Tablaconcuadrcula"/>
        <w:tblW w:w="9542" w:type="dxa"/>
        <w:tblInd w:w="-5" w:type="dxa"/>
        <w:tblLook w:val="04A0" w:firstRow="1" w:lastRow="0" w:firstColumn="1" w:lastColumn="0" w:noHBand="0" w:noVBand="1"/>
      </w:tblPr>
      <w:tblGrid>
        <w:gridCol w:w="1029"/>
        <w:gridCol w:w="1016"/>
        <w:gridCol w:w="1243"/>
        <w:gridCol w:w="1123"/>
        <w:gridCol w:w="1416"/>
        <w:gridCol w:w="1123"/>
        <w:gridCol w:w="1176"/>
        <w:gridCol w:w="1416"/>
      </w:tblGrid>
      <w:tr w:rsidR="00F92E69" w14:paraId="0E5C4562" w14:textId="77777777" w:rsidTr="00F92E69">
        <w:tc>
          <w:tcPr>
            <w:tcW w:w="1029" w:type="dxa"/>
          </w:tcPr>
          <w:p w14:paraId="6E8E0ADA" w14:textId="5DCB5A4C" w:rsidR="00F92E69" w:rsidRDefault="00F92E69" w:rsidP="00F92E6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Material</w:t>
            </w:r>
          </w:p>
        </w:tc>
        <w:tc>
          <w:tcPr>
            <w:tcW w:w="1016" w:type="dxa"/>
          </w:tcPr>
          <w:p w14:paraId="5A4334BF" w14:textId="5BBFA454" w:rsidR="00F92E69" w:rsidRDefault="00F92E69" w:rsidP="00F92E6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Masa(g)</w:t>
            </w:r>
          </w:p>
        </w:tc>
        <w:tc>
          <w:tcPr>
            <w:tcW w:w="1243" w:type="dxa"/>
          </w:tcPr>
          <w:p w14:paraId="5F4B5E6C" w14:textId="27FEECCD" w:rsidR="00F92E69" w:rsidRDefault="00F92E69" w:rsidP="00F92E6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Volumen Inicial(ml)</w:t>
            </w:r>
          </w:p>
        </w:tc>
        <w:tc>
          <w:tcPr>
            <w:tcW w:w="1123" w:type="dxa"/>
          </w:tcPr>
          <w:p w14:paraId="697249AC" w14:textId="08CE3252" w:rsidR="00F92E69" w:rsidRDefault="00F92E69" w:rsidP="00F92E6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Volumen Final(ml)</w:t>
            </w:r>
          </w:p>
        </w:tc>
        <w:tc>
          <w:tcPr>
            <w:tcW w:w="1416" w:type="dxa"/>
          </w:tcPr>
          <w:p w14:paraId="60812FA9" w14:textId="2015DCBE" w:rsidR="00F92E69" w:rsidRDefault="00F92E69" w:rsidP="00F92E6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Volumen del material(ml)</w:t>
            </w:r>
          </w:p>
        </w:tc>
        <w:tc>
          <w:tcPr>
            <w:tcW w:w="1123" w:type="dxa"/>
          </w:tcPr>
          <w:p w14:paraId="570E60FA" w14:textId="00A5DD94" w:rsidR="00F92E69" w:rsidRDefault="00F92E69" w:rsidP="00F92E6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Densidad (g/cm^3)</w:t>
            </w:r>
          </w:p>
        </w:tc>
        <w:tc>
          <w:tcPr>
            <w:tcW w:w="1176" w:type="dxa"/>
          </w:tcPr>
          <w:p w14:paraId="5DAB36F4" w14:textId="7A750489" w:rsidR="00F92E69" w:rsidRDefault="00F92E69" w:rsidP="00F92E6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Gravedad especifica s</w:t>
            </w:r>
          </w:p>
        </w:tc>
        <w:tc>
          <w:tcPr>
            <w:tcW w:w="1416" w:type="dxa"/>
          </w:tcPr>
          <w:p w14:paraId="0C680A35" w14:textId="3F9AE773" w:rsidR="00F92E69" w:rsidRDefault="00F92E69" w:rsidP="00F92E6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Flota/Hunde</w:t>
            </w:r>
          </w:p>
        </w:tc>
      </w:tr>
      <w:tr w:rsidR="00F92E69" w14:paraId="2F00856E" w14:textId="77777777" w:rsidTr="00F92E69">
        <w:tc>
          <w:tcPr>
            <w:tcW w:w="1029" w:type="dxa"/>
          </w:tcPr>
          <w:p w14:paraId="04DE87F0" w14:textId="59410B95" w:rsidR="00F92E69" w:rsidRDefault="00F92E69" w:rsidP="00F92E6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Hule</w:t>
            </w:r>
          </w:p>
        </w:tc>
        <w:tc>
          <w:tcPr>
            <w:tcW w:w="1016" w:type="dxa"/>
          </w:tcPr>
          <w:p w14:paraId="6811B2AA" w14:textId="306DA6F4" w:rsidR="00F92E69" w:rsidRDefault="007535F1" w:rsidP="00F92E6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11.4</w:t>
            </w:r>
            <w:r w:rsidR="00727D6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0</w:t>
            </w:r>
          </w:p>
        </w:tc>
        <w:tc>
          <w:tcPr>
            <w:tcW w:w="1243" w:type="dxa"/>
          </w:tcPr>
          <w:p w14:paraId="0A00119B" w14:textId="4CA08D72" w:rsidR="00F92E69" w:rsidRDefault="007535F1" w:rsidP="00F92E6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21</w:t>
            </w:r>
          </w:p>
        </w:tc>
        <w:tc>
          <w:tcPr>
            <w:tcW w:w="1123" w:type="dxa"/>
          </w:tcPr>
          <w:p w14:paraId="3FB025B9" w14:textId="71236EEF" w:rsidR="00F92E69" w:rsidRDefault="007535F1" w:rsidP="00F92E6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29</w:t>
            </w:r>
          </w:p>
        </w:tc>
        <w:tc>
          <w:tcPr>
            <w:tcW w:w="1416" w:type="dxa"/>
          </w:tcPr>
          <w:p w14:paraId="63A40FCF" w14:textId="5AA858EA" w:rsidR="00F92E69" w:rsidRDefault="007535F1" w:rsidP="00F92E6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8</w:t>
            </w:r>
          </w:p>
        </w:tc>
        <w:tc>
          <w:tcPr>
            <w:tcW w:w="1123" w:type="dxa"/>
          </w:tcPr>
          <w:p w14:paraId="27FF5DBB" w14:textId="45498484" w:rsidR="00F92E69" w:rsidRDefault="00727D6D" w:rsidP="00F92E6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1.43</w:t>
            </w:r>
          </w:p>
        </w:tc>
        <w:tc>
          <w:tcPr>
            <w:tcW w:w="1176" w:type="dxa"/>
          </w:tcPr>
          <w:p w14:paraId="0ABB8722" w14:textId="27D1634C" w:rsidR="00F92E69" w:rsidRDefault="00727D6D" w:rsidP="00F92E6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1.43</w:t>
            </w:r>
          </w:p>
        </w:tc>
        <w:tc>
          <w:tcPr>
            <w:tcW w:w="1416" w:type="dxa"/>
          </w:tcPr>
          <w:p w14:paraId="573BDFAB" w14:textId="6F1A7053" w:rsidR="00F92E69" w:rsidRDefault="00727D6D" w:rsidP="00F92E6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Hunde</w:t>
            </w:r>
          </w:p>
        </w:tc>
      </w:tr>
      <w:tr w:rsidR="00F92E69" w14:paraId="1CA78A63" w14:textId="77777777" w:rsidTr="00F92E69">
        <w:tc>
          <w:tcPr>
            <w:tcW w:w="1029" w:type="dxa"/>
          </w:tcPr>
          <w:p w14:paraId="420B8C6D" w14:textId="69B9F973" w:rsidR="00F92E69" w:rsidRDefault="00F92E69" w:rsidP="00F92E6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Corcho</w:t>
            </w:r>
          </w:p>
        </w:tc>
        <w:tc>
          <w:tcPr>
            <w:tcW w:w="1016" w:type="dxa"/>
          </w:tcPr>
          <w:p w14:paraId="501705AB" w14:textId="79AAA0CD" w:rsidR="00F92E69" w:rsidRDefault="007535F1" w:rsidP="00F92E6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1.7</w:t>
            </w:r>
            <w:r w:rsidR="00727D6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0</w:t>
            </w:r>
          </w:p>
        </w:tc>
        <w:tc>
          <w:tcPr>
            <w:tcW w:w="1243" w:type="dxa"/>
          </w:tcPr>
          <w:p w14:paraId="1E414352" w14:textId="4D7B018F" w:rsidR="00F92E69" w:rsidRDefault="007535F1" w:rsidP="00F92E6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26</w:t>
            </w:r>
          </w:p>
        </w:tc>
        <w:tc>
          <w:tcPr>
            <w:tcW w:w="1123" w:type="dxa"/>
          </w:tcPr>
          <w:p w14:paraId="48C05E3B" w14:textId="454DF477" w:rsidR="00F92E69" w:rsidRDefault="007535F1" w:rsidP="00F92E6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35</w:t>
            </w:r>
          </w:p>
        </w:tc>
        <w:tc>
          <w:tcPr>
            <w:tcW w:w="1416" w:type="dxa"/>
          </w:tcPr>
          <w:p w14:paraId="16EBD52D" w14:textId="7F967771" w:rsidR="00F92E69" w:rsidRDefault="00727D6D" w:rsidP="00F92E6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9</w:t>
            </w:r>
          </w:p>
        </w:tc>
        <w:tc>
          <w:tcPr>
            <w:tcW w:w="1123" w:type="dxa"/>
          </w:tcPr>
          <w:p w14:paraId="705DEDB8" w14:textId="51D3CC18" w:rsidR="00F92E69" w:rsidRDefault="00727D6D" w:rsidP="00F92E6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0.19</w:t>
            </w:r>
          </w:p>
        </w:tc>
        <w:tc>
          <w:tcPr>
            <w:tcW w:w="1176" w:type="dxa"/>
          </w:tcPr>
          <w:p w14:paraId="5E75ABE5" w14:textId="695169F9" w:rsidR="00F92E69" w:rsidRDefault="00727D6D" w:rsidP="00F92E6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0.19</w:t>
            </w:r>
          </w:p>
        </w:tc>
        <w:tc>
          <w:tcPr>
            <w:tcW w:w="1416" w:type="dxa"/>
          </w:tcPr>
          <w:p w14:paraId="63505A5D" w14:textId="238EE1C9" w:rsidR="00F92E69" w:rsidRDefault="00727D6D" w:rsidP="00F92E6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Flota</w:t>
            </w:r>
          </w:p>
        </w:tc>
      </w:tr>
    </w:tbl>
    <w:p w14:paraId="60A779D3" w14:textId="16C91502" w:rsidR="00F92E69" w:rsidRDefault="00F92E69" w:rsidP="00F92E69">
      <w:pPr>
        <w:pStyle w:val="Prrafodelista"/>
        <w:rPr>
          <w:rFonts w:ascii="Times New Roman" w:hAnsi="Times New Roman" w:cs="Times New Roman"/>
          <w:sz w:val="24"/>
          <w:szCs w:val="24"/>
          <w:lang w:val="es-419"/>
        </w:rPr>
      </w:pPr>
    </w:p>
    <w:p w14:paraId="56720E17" w14:textId="77777777" w:rsidR="00727D6D" w:rsidRDefault="00727D6D" w:rsidP="00F92E69">
      <w:pPr>
        <w:pStyle w:val="Prrafodelista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3B379C68" w14:textId="5F0B7AC7" w:rsidR="007535F1" w:rsidRDefault="007535F1" w:rsidP="00F92E69">
      <w:pPr>
        <w:pStyle w:val="Prrafodelista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7535F1">
        <w:rPr>
          <w:rFonts w:ascii="Times New Roman" w:hAnsi="Times New Roman" w:cs="Times New Roman"/>
          <w:b/>
          <w:bCs/>
          <w:sz w:val="24"/>
          <w:szCs w:val="24"/>
          <w:lang w:val="es-419"/>
        </w:rPr>
        <w:t>Conclusiones:</w:t>
      </w:r>
    </w:p>
    <w:p w14:paraId="7AF1BF92" w14:textId="03433D2E" w:rsidR="00727D6D" w:rsidRPr="00727D6D" w:rsidRDefault="00727D6D" w:rsidP="00727D6D">
      <w:p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Como la densidad específica del agua a condiciones normales de presión y temperatura es de 1g/cm^3, y el hule contar con una densidad mayor a la 1, este se hunde dentro del agua ya que es mas denso. Con el mismo criterio, al calcular la densidad del corcho determinamos que esta es menor a la densidad del agua, por lo que el material menos denso se desplaza hacia arriba, en este caso el corcho. Con la experimentación anterior podemos concluir que l</w:t>
      </w:r>
      <w:r>
        <w:rPr>
          <w:rFonts w:ascii="Times New Roman" w:hAnsi="Times New Roman" w:cs="Times New Roman"/>
          <w:sz w:val="24"/>
          <w:szCs w:val="24"/>
          <w:lang w:val="es-419"/>
        </w:rPr>
        <w:t>a densidad y la gravedad especifica de los materiales nos sirven para determinar si un material puede flotar o no dentro de otro, como en el caso analizado.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</w:p>
    <w:sectPr w:rsidR="00727D6D" w:rsidRPr="00727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7141DC"/>
    <w:multiLevelType w:val="hybridMultilevel"/>
    <w:tmpl w:val="1D5EF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115"/>
    <w:rsid w:val="00727D6D"/>
    <w:rsid w:val="007535F1"/>
    <w:rsid w:val="00EE6115"/>
    <w:rsid w:val="00F46D91"/>
    <w:rsid w:val="00F91ED2"/>
    <w:rsid w:val="00F9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AC1BDF0"/>
  <w15:chartTrackingRefBased/>
  <w15:docId w15:val="{D0421451-B74D-4ED4-81FF-9E2455280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6115"/>
    <w:pPr>
      <w:ind w:left="720"/>
      <w:contextualSpacing/>
    </w:pPr>
  </w:style>
  <w:style w:type="table" w:styleId="Tablaconcuadrcula">
    <w:name w:val="Table Grid"/>
    <w:basedOn w:val="Tablanormal"/>
    <w:uiPriority w:val="39"/>
    <w:rsid w:val="00F92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Guiraud</dc:creator>
  <cp:keywords/>
  <dc:description/>
  <cp:lastModifiedBy>Fernando Guiraud</cp:lastModifiedBy>
  <cp:revision>1</cp:revision>
  <dcterms:created xsi:type="dcterms:W3CDTF">2021-04-13T15:38:00Z</dcterms:created>
  <dcterms:modified xsi:type="dcterms:W3CDTF">2021-04-13T16:18:00Z</dcterms:modified>
</cp:coreProperties>
</file>