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3D5" w:rsidRDefault="003143D5" w:rsidP="009010B5">
      <w:pPr>
        <w:rPr>
          <w:sz w:val="28"/>
          <w:szCs w:val="28"/>
        </w:rPr>
      </w:pPr>
    </w:p>
    <w:p w:rsidR="003143D5" w:rsidRDefault="003143D5" w:rsidP="009010B5">
      <w:pPr>
        <w:rPr>
          <w:sz w:val="28"/>
          <w:szCs w:val="28"/>
        </w:rPr>
      </w:pPr>
    </w:p>
    <w:p w:rsidR="0071758F" w:rsidRPr="009010B5" w:rsidRDefault="009010B5" w:rsidP="009010B5">
      <w:pPr>
        <w:rPr>
          <w:sz w:val="28"/>
          <w:szCs w:val="28"/>
        </w:rPr>
      </w:pPr>
      <w:r w:rsidRPr="009010B5">
        <w:rPr>
          <w:sz w:val="28"/>
          <w:szCs w:val="28"/>
        </w:rPr>
        <w:t xml:space="preserve">Michael McCourt - </w:t>
      </w:r>
      <w:r w:rsidR="0071758F" w:rsidRPr="009010B5">
        <w:rPr>
          <w:sz w:val="28"/>
          <w:szCs w:val="28"/>
        </w:rPr>
        <w:t>Statement of Intent to Collaborate</w:t>
      </w:r>
    </w:p>
    <w:p w:rsidR="00FC0AA5" w:rsidRDefault="00C5020E" w:rsidP="006A634A">
      <w:pPr>
        <w:spacing w:after="0"/>
      </w:pPr>
      <w:r>
        <w:t>I have collaborated with the leads for this</w:t>
      </w:r>
      <w:r w:rsidR="00FC0AA5">
        <w:t xml:space="preserve"> project, </w:t>
      </w:r>
      <w:r w:rsidR="00710233" w:rsidRPr="00710233">
        <w:rPr>
          <w:i/>
        </w:rPr>
        <w:t>Stable, Efficient, Adaptive Algorithms for Approximation and Integration</w:t>
      </w:r>
      <w:r w:rsidR="00FC0AA5">
        <w:t xml:space="preserve">, for </w:t>
      </w:r>
      <w:r>
        <w:t>the past several years.  During that time, my contributions have included regular research meetings, software development, conference presentations and supervision of undergraduate and gra</w:t>
      </w:r>
      <w:r w:rsidR="00710233">
        <w:t>duate students.  In the past three</w:t>
      </w:r>
      <w:r>
        <w:t xml:space="preserve"> years we have made progress in improving the quality of Gaussian kernel based approximation, and we have developed a Matlab package which allows users to experiment with our algorithms.  Some of the results of this research have already been published, and more recent results have been submitted for publication.</w:t>
      </w:r>
    </w:p>
    <w:p w:rsidR="00C5020E" w:rsidRDefault="00C5020E" w:rsidP="006A634A">
      <w:pPr>
        <w:spacing w:after="0"/>
      </w:pPr>
    </w:p>
    <w:p w:rsidR="0071758F" w:rsidRDefault="00C5020E" w:rsidP="006A634A">
      <w:pPr>
        <w:spacing w:after="0"/>
      </w:pPr>
      <w:r>
        <w:t xml:space="preserve">If this grant proposal is approved, I plan to continue my collaboration with both Dr. Fasshauer and Dr. Hickernell.  We </w:t>
      </w:r>
      <w:r w:rsidR="00710233">
        <w:t>plan</w:t>
      </w:r>
      <w:r>
        <w:t xml:space="preserve"> to further develop and refine our existing GaussQR package</w:t>
      </w:r>
      <w:r w:rsidR="004C4A24">
        <w:t xml:space="preserve"> for “Stable” interpolation</w:t>
      </w:r>
      <w:r>
        <w:t>, and adapt aspects of it to emphasize the “</w:t>
      </w:r>
      <w:r w:rsidR="004C4A24">
        <w:t>Efficient</w:t>
      </w:r>
      <w:r>
        <w:t>” as</w:t>
      </w:r>
      <w:r w:rsidR="00FA4C01">
        <w:t xml:space="preserve">pect of this proposal.  </w:t>
      </w:r>
      <w:r w:rsidR="00BB72AF">
        <w:t>T</w:t>
      </w:r>
      <w:r>
        <w:t xml:space="preserve">he development of statistical tools for </w:t>
      </w:r>
      <w:r w:rsidR="00FA4C01">
        <w:t>approximation</w:t>
      </w:r>
      <w:r w:rsidR="005935ED">
        <w:t xml:space="preserve"> methods, emphasizing the “</w:t>
      </w:r>
      <w:r w:rsidR="004C4A24">
        <w:t>Adaptive</w:t>
      </w:r>
      <w:r w:rsidR="005935ED">
        <w:t xml:space="preserve">” aspect of this proposal, </w:t>
      </w:r>
      <w:r w:rsidR="00FA4C01">
        <w:t xml:space="preserve">has </w:t>
      </w:r>
      <w:r w:rsidR="00EC6154">
        <w:t>already begun</w:t>
      </w:r>
      <w:r w:rsidR="00FA4C01">
        <w:t xml:space="preserve"> to mature</w:t>
      </w:r>
      <w:r w:rsidR="005935ED">
        <w:t xml:space="preserve"> and this collaborative effort will </w:t>
      </w:r>
      <w:r w:rsidR="00FA4C01">
        <w:t>speed that process</w:t>
      </w:r>
      <w:r w:rsidR="005935ED">
        <w:t>.  By providing transportation funding, I will be able to work intensely for a short period with both the PIs of this project and their students so that they can become experts at using our software and potentially contribute to the growth of this project.</w:t>
      </w:r>
      <w:r w:rsidR="00DA26B7">
        <w:t xml:space="preserve">  Furthermore, my current research at the University of Colorado Denver on the spread of the Ebola epidemic in West Africa requires efficient approximation in a high dimensional space, and the results of this project would be immediately applicable to that work.</w:t>
      </w:r>
    </w:p>
    <w:p w:rsidR="009010B5" w:rsidRDefault="009010B5" w:rsidP="006A634A">
      <w:pPr>
        <w:spacing w:after="0"/>
      </w:pPr>
    </w:p>
    <w:p w:rsidR="009010B5" w:rsidRPr="00FC0AA5" w:rsidRDefault="009010B5" w:rsidP="006A634A">
      <w:pPr>
        <w:spacing w:after="0"/>
      </w:pPr>
      <w:r>
        <w:rPr>
          <w:noProof/>
        </w:rPr>
        <w:drawing>
          <wp:inline distT="0" distB="0" distL="0" distR="0">
            <wp:extent cx="2237262" cy="442348"/>
            <wp:effectExtent l="19050" t="0" r="0" b="0"/>
            <wp:docPr id="1" name="Picture 0" descr="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stretch>
                      <a:fillRect/>
                    </a:stretch>
                  </pic:blipFill>
                  <pic:spPr>
                    <a:xfrm>
                      <a:off x="0" y="0"/>
                      <a:ext cx="2253588" cy="445576"/>
                    </a:xfrm>
                    <a:prstGeom prst="rect">
                      <a:avLst/>
                    </a:prstGeom>
                  </pic:spPr>
                </pic:pic>
              </a:graphicData>
            </a:graphic>
          </wp:inline>
        </w:drawing>
      </w:r>
    </w:p>
    <w:sectPr w:rsidR="009010B5" w:rsidRPr="00FC0AA5" w:rsidSect="007224A2">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4F8E" w:rsidRDefault="00064F8E" w:rsidP="00B16B3F">
      <w:pPr>
        <w:spacing w:after="0" w:line="240" w:lineRule="auto"/>
      </w:pPr>
      <w:r>
        <w:separator/>
      </w:r>
    </w:p>
  </w:endnote>
  <w:endnote w:type="continuationSeparator" w:id="1">
    <w:p w:rsidR="00064F8E" w:rsidRDefault="00064F8E" w:rsidP="00B16B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4F8E" w:rsidRDefault="00064F8E" w:rsidP="00B16B3F">
      <w:pPr>
        <w:spacing w:after="0" w:line="240" w:lineRule="auto"/>
      </w:pPr>
      <w:r>
        <w:separator/>
      </w:r>
    </w:p>
  </w:footnote>
  <w:footnote w:type="continuationSeparator" w:id="1">
    <w:p w:rsidR="00064F8E" w:rsidRDefault="00064F8E" w:rsidP="00B16B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F56" w:rsidRDefault="008D1F56" w:rsidP="008D1F56">
    <w:pPr>
      <w:pStyle w:val="Header"/>
      <w:tabs>
        <w:tab w:val="clear" w:pos="4680"/>
        <w:tab w:val="clear" w:pos="9360"/>
        <w:tab w:val="left" w:pos="8229"/>
      </w:tabs>
    </w:pPr>
    <w:r w:rsidRPr="008D1F56">
      <w:rPr>
        <w:noProof/>
      </w:rPr>
      <w:drawing>
        <wp:inline distT="0" distB="0" distL="0" distR="0">
          <wp:extent cx="2110001" cy="427648"/>
          <wp:effectExtent l="19050" t="0" r="4549" b="0"/>
          <wp:docPr id="4" name="Picture 2" descr="C:\Documents and Settings\MSJ\Local Settings\Temporary Internet Files\Content.IE5\0JAXMH8Z\ucd_cmyk_h1[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MSJ\Local Settings\Temporary Internet Files\Content.IE5\0JAXMH8Z\ucd_cmyk_h1[1].tiff"/>
                  <pic:cNvPicPr>
                    <a:picLocks noChangeAspect="1" noChangeArrowheads="1"/>
                  </pic:cNvPicPr>
                </pic:nvPicPr>
                <pic:blipFill>
                  <a:blip r:embed="rId1"/>
                  <a:srcRect/>
                  <a:stretch>
                    <a:fillRect/>
                  </a:stretch>
                </pic:blipFill>
                <pic:spPr bwMode="auto">
                  <a:xfrm>
                    <a:off x="0" y="0"/>
                    <a:ext cx="2110603" cy="427770"/>
                  </a:xfrm>
                  <a:prstGeom prst="rect">
                    <a:avLst/>
                  </a:prstGeom>
                  <a:noFill/>
                  <a:ln w="9525">
                    <a:noFill/>
                    <a:miter lim="800000"/>
                    <a:headEnd/>
                    <a:tailEnd/>
                  </a:ln>
                </pic:spPr>
              </pic:pic>
            </a:graphicData>
          </a:graphic>
        </wp:inline>
      </w:drawing>
    </w:r>
    <w:r>
      <w:tab/>
    </w:r>
  </w:p>
  <w:tbl>
    <w:tblPr>
      <w:tblpPr w:leftFromText="187" w:rightFromText="187" w:vertAnchor="page" w:horzAnchor="margin" w:tblpXSpec="right" w:tblpY="769"/>
      <w:tblOverlap w:val="never"/>
      <w:tblW w:w="0" w:type="auto"/>
      <w:tblCellMar>
        <w:left w:w="115" w:type="dxa"/>
        <w:right w:w="115" w:type="dxa"/>
      </w:tblCellMar>
      <w:tblLook w:val="01E0"/>
    </w:tblPr>
    <w:tblGrid>
      <w:gridCol w:w="1156"/>
      <w:gridCol w:w="1569"/>
    </w:tblGrid>
    <w:tr w:rsidR="008D1F56" w:rsidRPr="006E43CD" w:rsidTr="00E3650B">
      <w:trPr>
        <w:trHeight w:val="197"/>
      </w:trPr>
      <w:tc>
        <w:tcPr>
          <w:tcW w:w="2725" w:type="dxa"/>
          <w:gridSpan w:val="2"/>
        </w:tcPr>
        <w:p w:rsidR="008D1F56" w:rsidRPr="00255725" w:rsidRDefault="008D1F56" w:rsidP="008D1F56">
          <w:pPr>
            <w:spacing w:after="0" w:line="200" w:lineRule="exact"/>
            <w:rPr>
              <w:rFonts w:ascii="Helvetica Neue" w:hAnsi="Helvetica Neue"/>
              <w:sz w:val="18"/>
              <w:szCs w:val="16"/>
            </w:rPr>
          </w:pPr>
          <w:r w:rsidRPr="00255725">
            <w:rPr>
              <w:rFonts w:ascii="Helvetica Neue" w:hAnsi="Helvetica Neue"/>
              <w:sz w:val="18"/>
              <w:szCs w:val="16"/>
            </w:rPr>
            <w:t>Campus Box 170</w:t>
          </w:r>
        </w:p>
        <w:p w:rsidR="008D1F56" w:rsidRPr="00255725" w:rsidRDefault="008D1F56" w:rsidP="008D1F56">
          <w:pPr>
            <w:spacing w:after="0" w:line="200" w:lineRule="exact"/>
            <w:rPr>
              <w:rFonts w:ascii="Helvetica Neue" w:hAnsi="Helvetica Neue"/>
              <w:sz w:val="18"/>
              <w:szCs w:val="16"/>
            </w:rPr>
          </w:pPr>
          <w:r w:rsidRPr="00255725">
            <w:rPr>
              <w:rFonts w:ascii="Helvetica Neue" w:hAnsi="Helvetica Neue"/>
              <w:sz w:val="18"/>
              <w:szCs w:val="16"/>
            </w:rPr>
            <w:t>P.O. Box 173364</w:t>
          </w:r>
        </w:p>
      </w:tc>
    </w:tr>
    <w:tr w:rsidR="008D1F56" w:rsidRPr="006E43CD" w:rsidTr="00E3650B">
      <w:trPr>
        <w:trHeight w:val="197"/>
      </w:trPr>
      <w:tc>
        <w:tcPr>
          <w:tcW w:w="2725" w:type="dxa"/>
          <w:gridSpan w:val="2"/>
        </w:tcPr>
        <w:p w:rsidR="008D1F56" w:rsidRPr="00255725" w:rsidRDefault="008D1F56" w:rsidP="008D1F56">
          <w:pPr>
            <w:spacing w:after="0" w:line="200" w:lineRule="exact"/>
            <w:rPr>
              <w:rFonts w:ascii="Helvetica Neue" w:hAnsi="Helvetica Neue"/>
              <w:sz w:val="18"/>
              <w:szCs w:val="16"/>
            </w:rPr>
          </w:pPr>
          <w:r w:rsidRPr="00255725">
            <w:rPr>
              <w:rFonts w:ascii="Helvetica Neue" w:hAnsi="Helvetica Neue"/>
              <w:sz w:val="18"/>
              <w:szCs w:val="16"/>
            </w:rPr>
            <w:t xml:space="preserve">1250 </w:t>
          </w:r>
          <w:r>
            <w:rPr>
              <w:rFonts w:ascii="Helvetica Neue" w:hAnsi="Helvetica Neue"/>
              <w:sz w:val="18"/>
              <w:szCs w:val="16"/>
            </w:rPr>
            <w:t>14th</w:t>
          </w:r>
          <w:r w:rsidRPr="00255725">
            <w:rPr>
              <w:rFonts w:ascii="Helvetica Neue" w:hAnsi="Helvetica Neue"/>
              <w:sz w:val="18"/>
              <w:szCs w:val="16"/>
            </w:rPr>
            <w:t xml:space="preserve"> St. Suite 600</w:t>
          </w:r>
        </w:p>
      </w:tc>
    </w:tr>
    <w:tr w:rsidR="008D1F56" w:rsidRPr="006E43CD" w:rsidTr="00E3650B">
      <w:trPr>
        <w:trHeight w:val="197"/>
      </w:trPr>
      <w:tc>
        <w:tcPr>
          <w:tcW w:w="2725" w:type="dxa"/>
          <w:gridSpan w:val="2"/>
        </w:tcPr>
        <w:p w:rsidR="008D1F56" w:rsidRPr="00255725" w:rsidRDefault="008D1F56" w:rsidP="008D1F56">
          <w:pPr>
            <w:spacing w:after="0" w:line="200" w:lineRule="exact"/>
            <w:rPr>
              <w:rFonts w:ascii="Helvetica Neue" w:hAnsi="Helvetica Neue"/>
              <w:sz w:val="18"/>
              <w:szCs w:val="16"/>
            </w:rPr>
          </w:pPr>
          <w:r w:rsidRPr="00255725">
            <w:rPr>
              <w:rFonts w:ascii="Helvetica Neue" w:hAnsi="Helvetica Neue"/>
              <w:sz w:val="18"/>
              <w:szCs w:val="16"/>
            </w:rPr>
            <w:t>Denver, CO 80217-3364</w:t>
          </w:r>
        </w:p>
      </w:tc>
    </w:tr>
    <w:tr w:rsidR="008D1F56" w:rsidRPr="006E43CD" w:rsidTr="00E3650B">
      <w:trPr>
        <w:trHeight w:val="197"/>
      </w:trPr>
      <w:tc>
        <w:tcPr>
          <w:tcW w:w="1156" w:type="dxa"/>
        </w:tcPr>
        <w:p w:rsidR="008D1F56" w:rsidRPr="00255725" w:rsidRDefault="008D1F56" w:rsidP="008D1F56">
          <w:pPr>
            <w:spacing w:after="0" w:line="200" w:lineRule="exact"/>
            <w:rPr>
              <w:rFonts w:ascii="Helvetica Neue" w:hAnsi="Helvetica Neue"/>
              <w:sz w:val="18"/>
              <w:szCs w:val="16"/>
            </w:rPr>
          </w:pPr>
          <w:bookmarkStart w:id="0" w:name="Text7"/>
          <w:r w:rsidRPr="00255725">
            <w:rPr>
              <w:rFonts w:ascii="Helvetica Neue" w:hAnsi="Helvetica Neue"/>
              <w:sz w:val="18"/>
              <w:szCs w:val="16"/>
            </w:rPr>
            <w:t>Office:</w:t>
          </w:r>
          <w:bookmarkEnd w:id="0"/>
        </w:p>
      </w:tc>
      <w:tc>
        <w:tcPr>
          <w:tcW w:w="1569" w:type="dxa"/>
          <w:tcMar>
            <w:right w:w="115" w:type="dxa"/>
          </w:tcMar>
        </w:tcPr>
        <w:p w:rsidR="008D1F56" w:rsidRPr="00255725" w:rsidRDefault="008D1F56" w:rsidP="008D1F56">
          <w:pPr>
            <w:spacing w:after="0" w:line="200" w:lineRule="exact"/>
            <w:rPr>
              <w:rFonts w:ascii="Helvetica Neue" w:hAnsi="Helvetica Neue"/>
              <w:sz w:val="18"/>
              <w:szCs w:val="16"/>
            </w:rPr>
          </w:pPr>
          <w:r>
            <w:rPr>
              <w:rFonts w:ascii="Helvetica Neue" w:hAnsi="Helvetica Neue"/>
              <w:sz w:val="18"/>
              <w:szCs w:val="16"/>
            </w:rPr>
            <w:t>303-315</w:t>
          </w:r>
          <w:r w:rsidRPr="00255725">
            <w:rPr>
              <w:rFonts w:ascii="Helvetica Neue" w:hAnsi="Helvetica Neue"/>
              <w:sz w:val="18"/>
              <w:szCs w:val="16"/>
            </w:rPr>
            <w:t>-</w:t>
          </w:r>
          <w:r>
            <w:rPr>
              <w:rFonts w:ascii="Helvetica Neue" w:hAnsi="Helvetica Neue"/>
              <w:sz w:val="18"/>
              <w:szCs w:val="16"/>
            </w:rPr>
            <w:t>1700</w:t>
          </w:r>
        </w:p>
      </w:tc>
    </w:tr>
    <w:tr w:rsidR="008D1F56" w:rsidRPr="006E43CD" w:rsidTr="00E3650B">
      <w:trPr>
        <w:trHeight w:val="197"/>
      </w:trPr>
      <w:tc>
        <w:tcPr>
          <w:tcW w:w="1156" w:type="dxa"/>
        </w:tcPr>
        <w:p w:rsidR="008D1F56" w:rsidRPr="00255725" w:rsidRDefault="008D1F56" w:rsidP="008D1F56">
          <w:pPr>
            <w:spacing w:after="0" w:line="200" w:lineRule="exact"/>
            <w:rPr>
              <w:rFonts w:ascii="Helvetica Neue" w:hAnsi="Helvetica Neue"/>
              <w:sz w:val="18"/>
              <w:szCs w:val="16"/>
            </w:rPr>
          </w:pPr>
          <w:r w:rsidRPr="00255725">
            <w:rPr>
              <w:rFonts w:ascii="Helvetica Neue" w:hAnsi="Helvetica Neue"/>
              <w:sz w:val="18"/>
              <w:szCs w:val="16"/>
            </w:rPr>
            <w:t>Office Fax:</w:t>
          </w:r>
        </w:p>
      </w:tc>
      <w:tc>
        <w:tcPr>
          <w:tcW w:w="1569" w:type="dxa"/>
          <w:tcMar>
            <w:right w:w="115" w:type="dxa"/>
          </w:tcMar>
        </w:tcPr>
        <w:p w:rsidR="008D1F56" w:rsidRPr="00255725" w:rsidRDefault="008D1F56" w:rsidP="008D1F56">
          <w:pPr>
            <w:spacing w:after="0" w:line="200" w:lineRule="exact"/>
            <w:rPr>
              <w:rFonts w:ascii="Helvetica Neue" w:hAnsi="Helvetica Neue"/>
              <w:sz w:val="18"/>
              <w:szCs w:val="16"/>
            </w:rPr>
          </w:pPr>
          <w:r>
            <w:rPr>
              <w:rFonts w:ascii="Helvetica Neue" w:hAnsi="Helvetica Neue"/>
              <w:sz w:val="18"/>
              <w:szCs w:val="16"/>
            </w:rPr>
            <w:t>303-315</w:t>
          </w:r>
          <w:r w:rsidRPr="00255725">
            <w:rPr>
              <w:rFonts w:ascii="Helvetica Neue" w:hAnsi="Helvetica Neue"/>
              <w:sz w:val="18"/>
              <w:szCs w:val="16"/>
            </w:rPr>
            <w:t>-</w:t>
          </w:r>
          <w:r>
            <w:rPr>
              <w:rFonts w:ascii="Helvetica Neue" w:hAnsi="Helvetica Neue"/>
              <w:sz w:val="18"/>
              <w:szCs w:val="16"/>
            </w:rPr>
            <w:t>1704</w:t>
          </w:r>
        </w:p>
      </w:tc>
    </w:tr>
  </w:tbl>
  <w:p w:rsidR="008D1F56" w:rsidRDefault="008D1F56" w:rsidP="008D1F56">
    <w:pPr>
      <w:pStyle w:val="Header"/>
      <w:tabs>
        <w:tab w:val="clear" w:pos="4680"/>
        <w:tab w:val="clear" w:pos="9360"/>
        <w:tab w:val="left" w:pos="8229"/>
      </w:tabs>
    </w:pPr>
  </w:p>
  <w:p w:rsidR="00B16B3F" w:rsidRPr="008D1F56" w:rsidRDefault="00277710" w:rsidP="008D1F56">
    <w:pPr>
      <w:rPr>
        <w:rFonts w:ascii="Helvetica Neue" w:hAnsi="Helvetica Neue"/>
        <w:b/>
        <w:sz w:val="24"/>
        <w:szCs w:val="24"/>
      </w:rPr>
    </w:pPr>
    <w:r w:rsidRPr="00277710">
      <w:rPr>
        <w:rFonts w:ascii="Helvetica Neue" w:hAnsi="Helvetica Neue"/>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style="position:absolute;margin-left:-54pt;margin-top:24.55pt;width:561.6pt;height:2.15pt;z-index:251658240;mso-wrap-edited:f" wrapcoords="-30 0 -30 7200 21600 7200 21600 0 -30 0" o:hrpct="0" o:hralign="center" o:hr="t">
          <v:imagedata r:id="rId2" o:title="Default Line"/>
          <o:lock v:ext="edit" aspectratio="f"/>
          <w10:wrap type="tight"/>
        </v:shape>
      </w:pict>
    </w:r>
    <w:r w:rsidR="008D1F56" w:rsidRPr="008D1F56">
      <w:rPr>
        <w:rFonts w:ascii="Helvetica Neue" w:hAnsi="Helvetica Neue"/>
        <w:b/>
        <w:sz w:val="24"/>
        <w:szCs w:val="24"/>
      </w:rPr>
      <w:t>Department of Mathematical &amp; Statistical Sciences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C4445"/>
    <w:multiLevelType w:val="hybridMultilevel"/>
    <w:tmpl w:val="B63A5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F05E4F"/>
    <w:multiLevelType w:val="hybridMultilevel"/>
    <w:tmpl w:val="7D58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A45A46"/>
    <w:multiLevelType w:val="hybridMultilevel"/>
    <w:tmpl w:val="930469FE"/>
    <w:lvl w:ilvl="0" w:tplc="939C4AD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B579D1"/>
    <w:multiLevelType w:val="hybridMultilevel"/>
    <w:tmpl w:val="58F8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0242"/>
    <o:shapelayout v:ext="edit">
      <o:idmap v:ext="edit" data="3"/>
    </o:shapelayout>
  </w:hdrShapeDefaults>
  <w:footnotePr>
    <w:footnote w:id="0"/>
    <w:footnote w:id="1"/>
  </w:footnotePr>
  <w:endnotePr>
    <w:endnote w:id="0"/>
    <w:endnote w:id="1"/>
  </w:endnotePr>
  <w:compat/>
  <w:rsids>
    <w:rsidRoot w:val="00B16B3F"/>
    <w:rsid w:val="00064F8E"/>
    <w:rsid w:val="000D1000"/>
    <w:rsid w:val="001435B4"/>
    <w:rsid w:val="001D7CA2"/>
    <w:rsid w:val="002441DA"/>
    <w:rsid w:val="00260296"/>
    <w:rsid w:val="00277710"/>
    <w:rsid w:val="003143D5"/>
    <w:rsid w:val="00315C85"/>
    <w:rsid w:val="00371E08"/>
    <w:rsid w:val="004C4A24"/>
    <w:rsid w:val="005935ED"/>
    <w:rsid w:val="006224B5"/>
    <w:rsid w:val="006517F4"/>
    <w:rsid w:val="006A634A"/>
    <w:rsid w:val="00710233"/>
    <w:rsid w:val="0071758F"/>
    <w:rsid w:val="007224A2"/>
    <w:rsid w:val="00746CEE"/>
    <w:rsid w:val="008D1F56"/>
    <w:rsid w:val="009010B5"/>
    <w:rsid w:val="00924815"/>
    <w:rsid w:val="00AB31F5"/>
    <w:rsid w:val="00AD28DB"/>
    <w:rsid w:val="00B16B3F"/>
    <w:rsid w:val="00B559AD"/>
    <w:rsid w:val="00B80289"/>
    <w:rsid w:val="00BB72AF"/>
    <w:rsid w:val="00C5020E"/>
    <w:rsid w:val="00CA7B4F"/>
    <w:rsid w:val="00D6082A"/>
    <w:rsid w:val="00D66396"/>
    <w:rsid w:val="00DA26B7"/>
    <w:rsid w:val="00DC7D72"/>
    <w:rsid w:val="00DE5637"/>
    <w:rsid w:val="00E80FBA"/>
    <w:rsid w:val="00EC6154"/>
    <w:rsid w:val="00FA4C01"/>
    <w:rsid w:val="00FC0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4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16B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16B3F"/>
  </w:style>
  <w:style w:type="paragraph" w:styleId="Footer">
    <w:name w:val="footer"/>
    <w:basedOn w:val="Normal"/>
    <w:link w:val="FooterChar"/>
    <w:uiPriority w:val="99"/>
    <w:semiHidden/>
    <w:unhideWhenUsed/>
    <w:rsid w:val="00B16B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6B3F"/>
  </w:style>
  <w:style w:type="paragraph" w:styleId="ListParagraph">
    <w:name w:val="List Paragraph"/>
    <w:basedOn w:val="Normal"/>
    <w:uiPriority w:val="34"/>
    <w:qFormat/>
    <w:rsid w:val="00B16B3F"/>
    <w:pPr>
      <w:ind w:left="720"/>
      <w:contextualSpacing/>
    </w:pPr>
  </w:style>
  <w:style w:type="character" w:styleId="Hyperlink">
    <w:name w:val="Hyperlink"/>
    <w:basedOn w:val="DefaultParagraphFont"/>
    <w:uiPriority w:val="99"/>
    <w:unhideWhenUsed/>
    <w:rsid w:val="00315C85"/>
    <w:rPr>
      <w:color w:val="0000FF" w:themeColor="hyperlink"/>
      <w:u w:val="single"/>
    </w:rPr>
  </w:style>
  <w:style w:type="paragraph" w:styleId="BalloonText">
    <w:name w:val="Balloon Text"/>
    <w:basedOn w:val="Normal"/>
    <w:link w:val="BalloonTextChar"/>
    <w:uiPriority w:val="99"/>
    <w:semiHidden/>
    <w:unhideWhenUsed/>
    <w:rsid w:val="008D1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F56"/>
    <w:rPr>
      <w:rFonts w:ascii="Tahoma" w:hAnsi="Tahoma" w:cs="Tahoma"/>
      <w:sz w:val="16"/>
      <w:szCs w:val="16"/>
    </w:rPr>
  </w:style>
  <w:style w:type="character" w:styleId="FollowedHyperlink">
    <w:name w:val="FollowedHyperlink"/>
    <w:basedOn w:val="DefaultParagraphFont"/>
    <w:uiPriority w:val="99"/>
    <w:semiHidden/>
    <w:unhideWhenUsed/>
    <w:rsid w:val="00B559A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23711775">
      <w:bodyDiv w:val="1"/>
      <w:marLeft w:val="0"/>
      <w:marRight w:val="0"/>
      <w:marTop w:val="0"/>
      <w:marBottom w:val="0"/>
      <w:divBdr>
        <w:top w:val="none" w:sz="0" w:space="0" w:color="auto"/>
        <w:left w:val="none" w:sz="0" w:space="0" w:color="auto"/>
        <w:bottom w:val="none" w:sz="0" w:space="0" w:color="auto"/>
        <w:right w:val="none" w:sz="0" w:space="0" w:color="auto"/>
      </w:divBdr>
    </w:div>
    <w:div w:id="145440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025E4-6FB3-495A-9C28-D9CA80674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ironmike</dc:creator>
  <cp:lastModifiedBy>Faculty</cp:lastModifiedBy>
  <cp:revision>3</cp:revision>
  <dcterms:created xsi:type="dcterms:W3CDTF">2014-12-09T22:09:00Z</dcterms:created>
  <dcterms:modified xsi:type="dcterms:W3CDTF">2014-12-09T22:17:00Z</dcterms:modified>
</cp:coreProperties>
</file>