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49DE" w14:textId="64E43422" w:rsidR="003F684C" w:rsidRDefault="003958C8" w:rsidP="0089467B">
      <w:pPr>
        <w:pStyle w:val="a7"/>
        <w:ind w:firstLine="280"/>
      </w:pPr>
      <w:bookmarkStart w:id="0" w:name="r_data_combined"/>
      <w:r>
        <w:t>CE PBM</w:t>
      </w:r>
      <w:r w:rsidR="00404FD2">
        <w:rPr>
          <w:rFonts w:hint="eastAsia"/>
        </w:rPr>
        <w:t>シミュレータ</w:t>
      </w:r>
      <w:r w:rsidR="00F00CFF">
        <w:rPr>
          <w:rFonts w:hint="eastAsia"/>
        </w:rPr>
        <w:t>について</w:t>
      </w:r>
    </w:p>
    <w:p w14:paraId="04E0344B" w14:textId="44346BB9" w:rsidR="003F684C" w:rsidRDefault="009262FB" w:rsidP="009262FB">
      <w:pPr>
        <w:ind w:firstLine="210"/>
        <w:jc w:val="right"/>
      </w:pPr>
      <w:r>
        <w:rPr>
          <w:rFonts w:hint="eastAsia"/>
        </w:rPr>
        <w:t>最終更新</w:t>
      </w:r>
      <w:r>
        <w:rPr>
          <w:rFonts w:hint="eastAsia"/>
        </w:rPr>
        <w:t>:</w:t>
      </w:r>
      <w:r>
        <w:t xml:space="preserve"> 202</w:t>
      </w:r>
      <w:r w:rsidR="003958C8">
        <w:t>3</w:t>
      </w:r>
      <w:r>
        <w:t>/</w:t>
      </w:r>
      <w:r w:rsidR="003958C8">
        <w:t>2</w:t>
      </w:r>
      <w:r w:rsidR="00F40B37">
        <w:t>/1</w:t>
      </w:r>
      <w:r w:rsidR="00BE08D8">
        <w:t>3</w:t>
      </w:r>
    </w:p>
    <w:p w14:paraId="242D0E4F" w14:textId="77777777" w:rsidR="003F684C" w:rsidRDefault="009262FB" w:rsidP="00415874">
      <w:pPr>
        <w:ind w:firstLine="210"/>
        <w:jc w:val="right"/>
      </w:pPr>
      <w:r>
        <w:rPr>
          <w:rFonts w:hint="eastAsia"/>
        </w:rPr>
        <w:t>作者</w:t>
      </w:r>
      <w:r>
        <w:rPr>
          <w:rFonts w:hint="eastAsia"/>
        </w:rPr>
        <w:t>:</w:t>
      </w:r>
      <w:r>
        <w:t xml:space="preserve"> </w:t>
      </w:r>
      <w:r w:rsidR="00F40B37">
        <w:rPr>
          <w:rFonts w:hint="eastAsia"/>
        </w:rPr>
        <w:t>藤井雄介</w:t>
      </w:r>
    </w:p>
    <w:p w14:paraId="636DFA24" w14:textId="14920051" w:rsidR="003F684C" w:rsidRDefault="003F684C" w:rsidP="00B37F9A">
      <w:pPr>
        <w:ind w:firstLineChars="0" w:firstLine="0"/>
        <w:jc w:val="left"/>
      </w:pPr>
    </w:p>
    <w:p w14:paraId="07FBE379" w14:textId="4B41D93C" w:rsidR="003F684C" w:rsidRDefault="00D21D47" w:rsidP="00AC3851">
      <w:pPr>
        <w:pStyle w:val="1"/>
      </w:pPr>
      <w:r>
        <w:rPr>
          <w:rFonts w:hint="eastAsia"/>
        </w:rPr>
        <w:t>ツールの概要</w:t>
      </w:r>
    </w:p>
    <w:p w14:paraId="7167D8A6" w14:textId="10CC35B3" w:rsidR="00AC3851" w:rsidRDefault="00030044" w:rsidP="00030044">
      <w:pPr>
        <w:pStyle w:val="21"/>
        <w:spacing w:before="180" w:after="90"/>
      </w:pPr>
      <w:r>
        <w:rPr>
          <w:rFonts w:hint="eastAsia"/>
        </w:rPr>
        <w:t>実行環境</w:t>
      </w:r>
    </w:p>
    <w:p w14:paraId="7DA32F8B" w14:textId="77777777" w:rsidR="00B73EBC" w:rsidRDefault="00B73EBC" w:rsidP="00B73EBC">
      <w:pPr>
        <w:pStyle w:val="a"/>
        <w:numPr>
          <w:ilvl w:val="0"/>
          <w:numId w:val="0"/>
        </w:numPr>
        <w:ind w:left="360" w:hanging="360"/>
      </w:pPr>
      <w:r>
        <w:t xml:space="preserve">* </w:t>
      </w:r>
      <w:r>
        <w:rPr>
          <w:rFonts w:hint="eastAsia"/>
        </w:rPr>
        <w:t>R</w:t>
      </w:r>
      <w:r>
        <w:rPr>
          <w:rFonts w:hint="eastAsia"/>
        </w:rPr>
        <w:t>実行環境の設定に関する参考資料</w:t>
      </w:r>
    </w:p>
    <w:p w14:paraId="5AF5FC0D" w14:textId="77777777" w:rsidR="009034DB" w:rsidRDefault="00B73EBC" w:rsidP="009034DB">
      <w:pPr>
        <w:pStyle w:val="a0"/>
      </w:pPr>
      <w:r>
        <w:rPr>
          <w:rFonts w:hint="eastAsia"/>
        </w:rPr>
        <w:t>MacOS:</w:t>
      </w:r>
      <w:r>
        <w:t xml:space="preserve"> </w:t>
      </w:r>
      <w:r w:rsidRPr="00423452">
        <w:t>https://yukiyanai.github.io/jp/resources/docs/install-R_macOS.pdf</w:t>
      </w:r>
    </w:p>
    <w:p w14:paraId="0534C7CF" w14:textId="5E075934" w:rsidR="00030044" w:rsidRDefault="00B73EBC" w:rsidP="009034DB">
      <w:pPr>
        <w:pStyle w:val="a0"/>
      </w:pPr>
      <w:proofErr w:type="spellStart"/>
      <w:r>
        <w:rPr>
          <w:rFonts w:hint="eastAsia"/>
        </w:rPr>
        <w:t>WindowsOS</w:t>
      </w:r>
      <w:proofErr w:type="spellEnd"/>
      <w:r>
        <w:rPr>
          <w:rFonts w:hint="eastAsia"/>
        </w:rPr>
        <w:t>:</w:t>
      </w:r>
      <w:r>
        <w:t xml:space="preserve"> </w:t>
      </w:r>
      <w:r w:rsidRPr="00423452">
        <w:t>https://yukiyanai.github.io/jp/resources/docs/install-R_windows.pdf</w:t>
      </w:r>
    </w:p>
    <w:p w14:paraId="4FF4CE8C" w14:textId="77777777" w:rsidR="00AD2176" w:rsidRDefault="00AD2176" w:rsidP="00B73EBC">
      <w:pPr>
        <w:ind w:firstLineChars="0" w:firstLine="0"/>
        <w:sectPr w:rsidR="00AD2176" w:rsidSect="00B73EBC">
          <w:pgSz w:w="11900" w:h="16840"/>
          <w:pgMar w:top="1418" w:right="1134" w:bottom="1134" w:left="1418" w:header="851" w:footer="992" w:gutter="0"/>
          <w:cols w:space="425"/>
          <w:docGrid w:type="lines" w:linePitch="360"/>
        </w:sectPr>
      </w:pPr>
    </w:p>
    <w:p w14:paraId="7851551B" w14:textId="77777777" w:rsidR="00B73EBC" w:rsidRDefault="00B73EBC" w:rsidP="00B73EBC">
      <w:pPr>
        <w:ind w:firstLineChars="0" w:firstLine="0"/>
      </w:pPr>
      <w:r>
        <w:t>下記の環境にて正常に動作することを確認した。</w:t>
      </w:r>
    </w:p>
    <w:p w14:paraId="633ADD80" w14:textId="77777777" w:rsidR="00B73EBC" w:rsidRDefault="00B73EBC" w:rsidP="00B73EBC">
      <w:pPr>
        <w:pStyle w:val="30"/>
        <w:spacing w:before="90"/>
      </w:pPr>
      <w:r>
        <w:t>MacOS</w:t>
      </w:r>
    </w:p>
    <w:p w14:paraId="64505888" w14:textId="4D39E4F2" w:rsidR="00B73EBC" w:rsidRDefault="00B73EBC" w:rsidP="00B73EBC">
      <w:pPr>
        <w:pStyle w:val="a0"/>
      </w:pPr>
      <w:r>
        <w:rPr>
          <w:rFonts w:hint="eastAsia"/>
        </w:rPr>
        <w:t>機種</w:t>
      </w:r>
      <w:r>
        <w:rPr>
          <w:rFonts w:hint="eastAsia"/>
        </w:rPr>
        <w:t>1</w:t>
      </w:r>
      <w:r>
        <w:t xml:space="preserve"> (</w:t>
      </w:r>
      <w:r>
        <w:t>動作確認日</w:t>
      </w:r>
      <w:r>
        <w:t>: 2023</w:t>
      </w:r>
      <w:r>
        <w:t>年</w:t>
      </w:r>
      <w:r>
        <w:t>2</w:t>
      </w:r>
      <w:r>
        <w:t>月</w:t>
      </w:r>
      <w:r>
        <w:t>13</w:t>
      </w:r>
      <w:r>
        <w:t>日</w:t>
      </w:r>
      <w:r>
        <w:t>)</w:t>
      </w:r>
    </w:p>
    <w:p w14:paraId="79613BDC" w14:textId="77777777" w:rsidR="00B73EBC" w:rsidRDefault="00B73EBC" w:rsidP="00B73EBC">
      <w:pPr>
        <w:pStyle w:val="a0"/>
        <w:sectPr w:rsidR="00B73EBC" w:rsidSect="00AD2176">
          <w:type w:val="continuous"/>
          <w:pgSz w:w="11900" w:h="16840"/>
          <w:pgMar w:top="1418" w:right="1134" w:bottom="1134" w:left="1418" w:header="851" w:footer="992" w:gutter="0"/>
          <w:cols w:space="425"/>
          <w:docGrid w:type="lines" w:linePitch="360"/>
        </w:sectPr>
      </w:pPr>
    </w:p>
    <w:p w14:paraId="22425AB0" w14:textId="4C1FBB0E" w:rsidR="00B73EBC" w:rsidRDefault="00B73EBC" w:rsidP="00B73EBC">
      <w:pPr>
        <w:pStyle w:val="20"/>
      </w:pPr>
      <w:r>
        <w:t xml:space="preserve">OS: macOS </w:t>
      </w:r>
      <w:r w:rsidR="00016655">
        <w:t>Ventura</w:t>
      </w:r>
      <w:r>
        <w:t xml:space="preserve"> 1</w:t>
      </w:r>
      <w:r w:rsidR="00016655">
        <w:t>3</w:t>
      </w:r>
      <w:r>
        <w:t>.</w:t>
      </w:r>
      <w:r w:rsidR="00016655">
        <w:t>1</w:t>
      </w:r>
    </w:p>
    <w:p w14:paraId="669DDDD6" w14:textId="6E07D44D" w:rsidR="00B73EBC" w:rsidRDefault="00B73EBC" w:rsidP="00B73EBC">
      <w:pPr>
        <w:pStyle w:val="20"/>
      </w:pPr>
      <w:r>
        <w:rPr>
          <w:rFonts w:hint="eastAsia"/>
        </w:rPr>
        <w:t>機種</w:t>
      </w:r>
      <w:r>
        <w:rPr>
          <w:rFonts w:hint="eastAsia"/>
        </w:rPr>
        <w:t xml:space="preserve">: MacBook </w:t>
      </w:r>
      <w:r w:rsidR="004A105D">
        <w:t>Air</w:t>
      </w:r>
      <w:r>
        <w:rPr>
          <w:rFonts w:hint="eastAsia"/>
        </w:rPr>
        <w:t xml:space="preserve"> (</w:t>
      </w:r>
      <w:r w:rsidR="004A105D">
        <w:t>M1, 2020</w:t>
      </w:r>
      <w:r>
        <w:rPr>
          <w:rFonts w:hint="eastAsia"/>
        </w:rPr>
        <w:t>)</w:t>
      </w:r>
    </w:p>
    <w:p w14:paraId="51545B05" w14:textId="21F3DDF5" w:rsidR="00B73EBC" w:rsidRDefault="00B73EBC" w:rsidP="00B73EBC">
      <w:pPr>
        <w:pStyle w:val="20"/>
      </w:pPr>
      <w:r>
        <w:rPr>
          <w:rFonts w:hint="eastAsia"/>
        </w:rPr>
        <w:t xml:space="preserve">CPU: </w:t>
      </w:r>
      <w:r w:rsidR="004A105D" w:rsidRPr="004A105D">
        <w:t>Apple M1</w:t>
      </w:r>
    </w:p>
    <w:p w14:paraId="2C34A775" w14:textId="70C96DC7" w:rsidR="00B73EBC" w:rsidRDefault="00B73EBC" w:rsidP="00B73EBC">
      <w:pPr>
        <w:pStyle w:val="20"/>
      </w:pPr>
      <w:r>
        <w:rPr>
          <w:rFonts w:hint="eastAsia"/>
        </w:rPr>
        <w:t>メモリ</w:t>
      </w:r>
      <w:r>
        <w:rPr>
          <w:rFonts w:hint="eastAsia"/>
        </w:rPr>
        <w:t xml:space="preserve">: </w:t>
      </w:r>
      <w:r w:rsidR="004A105D">
        <w:t>8</w:t>
      </w:r>
      <w:r>
        <w:t xml:space="preserve"> </w:t>
      </w:r>
      <w:r>
        <w:rPr>
          <w:rFonts w:hint="eastAsia"/>
        </w:rPr>
        <w:t>GB</w:t>
      </w:r>
    </w:p>
    <w:p w14:paraId="7B0908C5" w14:textId="10DD5541" w:rsidR="00B73EBC" w:rsidRDefault="00B73EBC" w:rsidP="00B73EBC">
      <w:pPr>
        <w:pStyle w:val="20"/>
      </w:pPr>
      <w:r>
        <w:t>R version: R 4.</w:t>
      </w:r>
      <w:r w:rsidR="003B525B">
        <w:t>2.2</w:t>
      </w:r>
    </w:p>
    <w:p w14:paraId="161C6426" w14:textId="334AABA6" w:rsidR="00DA339D" w:rsidRDefault="00DA339D" w:rsidP="00B73EBC">
      <w:pPr>
        <w:pStyle w:val="20"/>
      </w:pPr>
      <w:r>
        <w:t xml:space="preserve">python version: </w:t>
      </w:r>
      <w:r w:rsidR="009F4570">
        <w:rPr>
          <w:rFonts w:hint="eastAsia"/>
        </w:rPr>
        <w:t>3.10.5</w:t>
      </w:r>
    </w:p>
    <w:p w14:paraId="24A26288" w14:textId="10DC9D82" w:rsidR="00B73EBC" w:rsidRDefault="00B73EBC" w:rsidP="00B73EBC">
      <w:pPr>
        <w:pStyle w:val="20"/>
      </w:pPr>
      <w:r>
        <w:t>RStudio version: RStudio 2022.</w:t>
      </w:r>
      <w:r w:rsidR="003B525B">
        <w:t>12</w:t>
      </w:r>
      <w:r>
        <w:t>.</w:t>
      </w:r>
      <w:r w:rsidR="003B525B">
        <w:t>0 +353</w:t>
      </w:r>
    </w:p>
    <w:p w14:paraId="04AAC3B7" w14:textId="2597121E" w:rsidR="00B73EBC" w:rsidRDefault="00B73EBC" w:rsidP="00B73EBC">
      <w:pPr>
        <w:pStyle w:val="20"/>
        <w:sectPr w:rsidR="00B73EBC" w:rsidSect="00AD2176">
          <w:type w:val="continuous"/>
          <w:pgSz w:w="11900" w:h="16840"/>
          <w:pgMar w:top="1418" w:right="1134" w:bottom="1134" w:left="1418" w:header="851" w:footer="992" w:gutter="0"/>
          <w:cols w:space="425"/>
          <w:docGrid w:type="lines" w:linePitch="360"/>
        </w:sectPr>
      </w:pPr>
      <w:proofErr w:type="spellStart"/>
      <w:r>
        <w:t>renv</w:t>
      </w:r>
      <w:proofErr w:type="spellEnd"/>
      <w:r>
        <w:t xml:space="preserve"> version: 0.1</w:t>
      </w:r>
      <w:r w:rsidR="003B525B">
        <w:t>6</w:t>
      </w:r>
      <w:r>
        <w:t>.</w:t>
      </w:r>
      <w:r w:rsidR="003B525B">
        <w:t>0</w:t>
      </w:r>
    </w:p>
    <w:p w14:paraId="5B73A53A" w14:textId="77777777" w:rsidR="00AD2176" w:rsidRDefault="00AD2176" w:rsidP="00AD2176">
      <w:pPr>
        <w:pStyle w:val="30"/>
        <w:spacing w:before="90"/>
      </w:pPr>
      <w:proofErr w:type="spellStart"/>
      <w:r>
        <w:t>WindowsOS</w:t>
      </w:r>
      <w:proofErr w:type="spellEnd"/>
    </w:p>
    <w:p w14:paraId="7E96966E" w14:textId="77777777" w:rsidR="00AD2176" w:rsidRPr="00FB41BB" w:rsidRDefault="00AD2176" w:rsidP="00AD2176">
      <w:pPr>
        <w:pStyle w:val="a0"/>
      </w:pPr>
      <w:r w:rsidRPr="00FB41BB">
        <w:t>機種</w:t>
      </w:r>
      <w:r w:rsidRPr="00FB41BB">
        <w:rPr>
          <w:rFonts w:hint="eastAsia"/>
        </w:rPr>
        <w:t>1</w:t>
      </w:r>
      <w:r w:rsidRPr="00FB41BB">
        <w:t xml:space="preserve"> (</w:t>
      </w:r>
      <w:r w:rsidRPr="00FB41BB">
        <w:t>動作確認日</w:t>
      </w:r>
      <w:r w:rsidRPr="00FB41BB">
        <w:t>: 2022</w:t>
      </w:r>
      <w:r w:rsidRPr="00FB41BB">
        <w:t>年</w:t>
      </w:r>
      <w:r w:rsidRPr="00FB41BB">
        <w:t>3</w:t>
      </w:r>
      <w:r w:rsidRPr="00FB41BB">
        <w:t>月</w:t>
      </w:r>
      <w:r w:rsidRPr="00FB41BB">
        <w:t>25</w:t>
      </w:r>
      <w:r w:rsidRPr="00FB41BB">
        <w:t>日</w:t>
      </w:r>
      <w:r w:rsidRPr="00FB41BB">
        <w:t>)</w:t>
      </w:r>
    </w:p>
    <w:p w14:paraId="7215FD88" w14:textId="47868066" w:rsidR="00AD2176" w:rsidRPr="00FB41BB" w:rsidRDefault="00AD2176" w:rsidP="00AD2176">
      <w:pPr>
        <w:pStyle w:val="a0"/>
        <w:sectPr w:rsidR="00AD2176" w:rsidRPr="00FB41BB" w:rsidSect="00AD2176">
          <w:type w:val="continuous"/>
          <w:pgSz w:w="11900" w:h="16840"/>
          <w:pgMar w:top="1418" w:right="1134" w:bottom="1134" w:left="1418" w:header="851" w:footer="992" w:gutter="0"/>
          <w:cols w:space="425"/>
          <w:docGrid w:type="lines" w:linePitch="360"/>
        </w:sectPr>
      </w:pPr>
    </w:p>
    <w:p w14:paraId="50AC491C" w14:textId="16684F14" w:rsidR="00AD2176" w:rsidRDefault="00AD2176" w:rsidP="00AD2176">
      <w:pPr>
        <w:pStyle w:val="20"/>
      </w:pPr>
      <w:r>
        <w:rPr>
          <w:rFonts w:hint="eastAsia"/>
        </w:rPr>
        <w:lastRenderedPageBreak/>
        <w:t>OS</w:t>
      </w:r>
      <w:r>
        <w:t xml:space="preserve">: </w:t>
      </w:r>
      <w:r>
        <w:rPr>
          <w:rFonts w:hint="eastAsia"/>
        </w:rPr>
        <w:t>Windows 1</w:t>
      </w:r>
      <w:r w:rsidR="009C5A99">
        <w:t>1</w:t>
      </w:r>
      <w:r>
        <w:rPr>
          <w:rFonts w:hint="eastAsia"/>
        </w:rPr>
        <w:t xml:space="preserve"> Pro</w:t>
      </w:r>
    </w:p>
    <w:p w14:paraId="7C7D9700" w14:textId="30A6E552" w:rsidR="00AD2176" w:rsidRDefault="00AD2176" w:rsidP="00AD2176">
      <w:pPr>
        <w:pStyle w:val="20"/>
      </w:pPr>
      <w:r>
        <w:rPr>
          <w:rFonts w:hint="eastAsia"/>
        </w:rPr>
        <w:t>機種</w:t>
      </w:r>
      <w:r>
        <w:rPr>
          <w:rFonts w:hint="eastAsia"/>
        </w:rPr>
        <w:t>:</w:t>
      </w:r>
      <w:r>
        <w:t xml:space="preserve"> </w:t>
      </w:r>
      <w:r w:rsidR="003C2CAD">
        <w:t>EPSON</w:t>
      </w:r>
    </w:p>
    <w:p w14:paraId="7916E76A" w14:textId="1F94AE4A" w:rsidR="00AD2176" w:rsidRDefault="00AD2176" w:rsidP="00AD2176">
      <w:pPr>
        <w:pStyle w:val="20"/>
      </w:pPr>
      <w:r>
        <w:rPr>
          <w:rFonts w:hint="eastAsia"/>
        </w:rPr>
        <w:t>C</w:t>
      </w:r>
      <w:r>
        <w:t xml:space="preserve">PU: </w:t>
      </w:r>
      <w:r>
        <w:rPr>
          <w:rFonts w:hint="eastAsia"/>
        </w:rPr>
        <w:t xml:space="preserve">Intel(R) </w:t>
      </w:r>
      <w:proofErr w:type="gramStart"/>
      <w:r w:rsidR="003C2CAD">
        <w:t>Core</w:t>
      </w:r>
      <w:r>
        <w:rPr>
          <w:rFonts w:hint="eastAsia"/>
        </w:rPr>
        <w:t>(</w:t>
      </w:r>
      <w:proofErr w:type="gramEnd"/>
      <w:r w:rsidR="003C2CAD">
        <w:t>TM</w:t>
      </w:r>
      <w:r>
        <w:rPr>
          <w:rFonts w:hint="eastAsia"/>
        </w:rPr>
        <w:t xml:space="preserve">) </w:t>
      </w:r>
      <w:r w:rsidR="003C2CAD">
        <w:t>i9-9900K CPU @ 3.60GHz</w:t>
      </w:r>
    </w:p>
    <w:p w14:paraId="7EB8B6A1" w14:textId="0127C63D" w:rsidR="00AD2176" w:rsidRDefault="00AD2176" w:rsidP="00AD2176">
      <w:pPr>
        <w:pStyle w:val="20"/>
      </w:pPr>
      <w:r>
        <w:rPr>
          <w:rFonts w:hint="eastAsia"/>
        </w:rPr>
        <w:t>メモリ</w:t>
      </w:r>
      <w:r>
        <w:rPr>
          <w:rFonts w:hint="eastAsia"/>
        </w:rPr>
        <w:t>:</w:t>
      </w:r>
      <w:r>
        <w:t xml:space="preserve"> </w:t>
      </w:r>
      <w:r w:rsidR="00DF3528">
        <w:t>16</w:t>
      </w:r>
      <w:r>
        <w:t xml:space="preserve"> </w:t>
      </w:r>
      <w:r>
        <w:rPr>
          <w:rFonts w:hint="eastAsia"/>
        </w:rPr>
        <w:t>GB</w:t>
      </w:r>
    </w:p>
    <w:p w14:paraId="0F4338B3" w14:textId="32B6E7A2" w:rsidR="00AD2176" w:rsidRDefault="00AD2176" w:rsidP="00AD2176">
      <w:pPr>
        <w:pStyle w:val="20"/>
      </w:pPr>
      <w:r>
        <w:t>R version: R 4.</w:t>
      </w:r>
      <w:r w:rsidR="00976F20">
        <w:t>2</w:t>
      </w:r>
      <w:r>
        <w:t>.</w:t>
      </w:r>
      <w:r w:rsidR="00976F20">
        <w:t>2</w:t>
      </w:r>
    </w:p>
    <w:p w14:paraId="2DE0EE78" w14:textId="5AEF9B77" w:rsidR="00606BC2" w:rsidRDefault="00606BC2" w:rsidP="005A32CD">
      <w:pPr>
        <w:pStyle w:val="20"/>
      </w:pPr>
      <w:r>
        <w:t xml:space="preserve">python version: </w:t>
      </w:r>
      <w:r>
        <w:rPr>
          <w:rFonts w:hint="eastAsia"/>
        </w:rPr>
        <w:t>3.10.5</w:t>
      </w:r>
    </w:p>
    <w:p w14:paraId="20E2E865" w14:textId="59E1A64F" w:rsidR="00AD2176" w:rsidRDefault="00AD2176" w:rsidP="00AD2176">
      <w:pPr>
        <w:pStyle w:val="20"/>
      </w:pPr>
      <w:r>
        <w:t>RStudio version: RStudio 2022.</w:t>
      </w:r>
      <w:r w:rsidR="00FE6F76">
        <w:t>12</w:t>
      </w:r>
      <w:r>
        <w:t>.</w:t>
      </w:r>
      <w:r w:rsidR="00FE6F76">
        <w:t>0</w:t>
      </w:r>
      <w:r>
        <w:t xml:space="preserve"> Build </w:t>
      </w:r>
      <w:r w:rsidR="00FE6F76">
        <w:t>353</w:t>
      </w:r>
    </w:p>
    <w:p w14:paraId="0E4597AF" w14:textId="77777777" w:rsidR="00AD2176" w:rsidRDefault="00AD2176" w:rsidP="00AD2176">
      <w:pPr>
        <w:pStyle w:val="20"/>
      </w:pPr>
      <w:proofErr w:type="spellStart"/>
      <w:r>
        <w:t>renv</w:t>
      </w:r>
      <w:proofErr w:type="spellEnd"/>
      <w:r>
        <w:t xml:space="preserve"> version: 0.16.0</w:t>
      </w:r>
    </w:p>
    <w:p w14:paraId="79C9AF80" w14:textId="77777777" w:rsidR="000E2DDB" w:rsidRPr="00030044" w:rsidRDefault="000E2DDB" w:rsidP="000E2DDB">
      <w:pPr>
        <w:pStyle w:val="21"/>
        <w:spacing w:before="180" w:after="90"/>
      </w:pPr>
      <w:r>
        <w:rPr>
          <w:rFonts w:hint="eastAsia"/>
        </w:rPr>
        <w:t>ツールの実行方法</w:t>
      </w:r>
    </w:p>
    <w:p w14:paraId="3BF691E3" w14:textId="67BB7054" w:rsidR="00BE5348" w:rsidRDefault="001152A6" w:rsidP="00BE5348">
      <w:pPr>
        <w:pStyle w:val="a"/>
        <w:ind w:left="420" w:firstLineChars="0" w:hanging="420"/>
      </w:pPr>
      <w:r>
        <w:rPr>
          <w:rFonts w:hint="eastAsia"/>
        </w:rPr>
        <w:t>（</w:t>
      </w:r>
      <w:r w:rsidR="00BE5348">
        <w:rPr>
          <w:rFonts w:hint="eastAsia"/>
        </w:rPr>
        <w:t>初回のみ</w:t>
      </w:r>
      <w:r>
        <w:rPr>
          <w:rFonts w:hint="eastAsia"/>
        </w:rPr>
        <w:t>）</w:t>
      </w:r>
      <w:r w:rsidR="00BE5348">
        <w:rPr>
          <w:rFonts w:hint="eastAsia"/>
        </w:rPr>
        <w:t xml:space="preserve"> </w:t>
      </w:r>
      <w:r w:rsidR="00BE5348">
        <w:t>`</w:t>
      </w:r>
      <w:proofErr w:type="spellStart"/>
      <w:r w:rsidR="00BE5348">
        <w:t>renv</w:t>
      </w:r>
      <w:proofErr w:type="spellEnd"/>
      <w:r w:rsidR="00BE5348">
        <w:t>::restore()`</w:t>
      </w:r>
      <w:r w:rsidR="00BE5348">
        <w:rPr>
          <w:rFonts w:hint="eastAsia"/>
        </w:rPr>
        <w:t>を実行</w:t>
      </w:r>
      <w:r w:rsidR="00BE5348">
        <w:rPr>
          <w:rFonts w:hint="eastAsia"/>
        </w:rPr>
        <w:t xml:space="preserve"> </w:t>
      </w:r>
      <w:r>
        <w:rPr>
          <w:rFonts w:hint="eastAsia"/>
        </w:rPr>
        <w:t>（</w:t>
      </w:r>
      <w:r w:rsidR="00BE5348">
        <w:rPr>
          <w:rFonts w:hint="eastAsia"/>
        </w:rPr>
        <w:t>必要なパッケージのインストール</w:t>
      </w:r>
      <w:r>
        <w:rPr>
          <w:rFonts w:hint="eastAsia"/>
        </w:rPr>
        <w:t>）</w:t>
      </w:r>
    </w:p>
    <w:p w14:paraId="1CD145E5" w14:textId="7A12CDD1" w:rsidR="00B22FCC" w:rsidRDefault="00B22FCC" w:rsidP="00BE5348">
      <w:pPr>
        <w:pStyle w:val="a"/>
        <w:ind w:left="420" w:firstLineChars="0" w:hanging="420"/>
        <w:rPr>
          <w:rFonts w:hint="eastAsia"/>
        </w:rPr>
      </w:pPr>
      <w:r>
        <w:rPr>
          <w:rFonts w:hint="eastAsia"/>
        </w:rPr>
        <w:t>`</w:t>
      </w:r>
      <w:r>
        <w:t>Codes/</w:t>
      </w:r>
      <w:proofErr w:type="spellStart"/>
      <w:r>
        <w:t>index.R</w:t>
      </w:r>
      <w:proofErr w:type="spellEnd"/>
      <w:r>
        <w:t>`</w:t>
      </w:r>
      <w:r>
        <w:rPr>
          <w:rFonts w:hint="eastAsia"/>
        </w:rPr>
        <w:t>の</w:t>
      </w:r>
      <w:proofErr w:type="spellStart"/>
      <w:r>
        <w:t>python_path</w:t>
      </w:r>
      <w:proofErr w:type="spellEnd"/>
      <w:r>
        <w:rPr>
          <w:rFonts w:hint="eastAsia"/>
        </w:rPr>
        <w:t>を</w:t>
      </w:r>
      <w:r w:rsidR="00AE6AF9">
        <w:rPr>
          <w:rFonts w:hint="eastAsia"/>
        </w:rPr>
        <w:t>変更</w:t>
      </w:r>
      <w:r w:rsidR="004367DE">
        <w:rPr>
          <w:rFonts w:hint="eastAsia"/>
        </w:rPr>
        <w:t>（</w:t>
      </w:r>
      <w:r w:rsidR="00A92F3B">
        <w:t>anaconda</w:t>
      </w:r>
      <w:r w:rsidR="00A92F3B">
        <w:rPr>
          <w:rFonts w:hint="eastAsia"/>
        </w:rPr>
        <w:t>など</w:t>
      </w:r>
      <w:r w:rsidR="002D7F84">
        <w:rPr>
          <w:rFonts w:hint="eastAsia"/>
        </w:rPr>
        <w:t>で</w:t>
      </w:r>
      <w:r w:rsidR="00A92F3B">
        <w:rPr>
          <w:rFonts w:hint="eastAsia"/>
        </w:rPr>
        <w:t>仮想環境を一つ作ると良い</w:t>
      </w:r>
      <w:r w:rsidR="004367DE">
        <w:rPr>
          <w:rFonts w:hint="eastAsia"/>
        </w:rPr>
        <w:t>）</w:t>
      </w:r>
    </w:p>
    <w:p w14:paraId="23AFCFF5" w14:textId="4C77FA3E" w:rsidR="00BE5348" w:rsidRDefault="00BE5348" w:rsidP="00BE5348">
      <w:pPr>
        <w:pStyle w:val="a"/>
        <w:ind w:left="420" w:hanging="420"/>
      </w:pPr>
      <w:r>
        <w:rPr>
          <w:rFonts w:hint="eastAsia"/>
        </w:rPr>
        <w:t>`</w:t>
      </w:r>
      <w:r>
        <w:t>Codes/</w:t>
      </w:r>
      <w:proofErr w:type="spellStart"/>
      <w:r>
        <w:t>index.R</w:t>
      </w:r>
      <w:proofErr w:type="spellEnd"/>
      <w:r>
        <w:t>`</w:t>
      </w:r>
      <w:r>
        <w:rPr>
          <w:rFonts w:hint="eastAsia"/>
        </w:rPr>
        <w:t>を実行</w:t>
      </w:r>
    </w:p>
    <w:p w14:paraId="31C7FCE2" w14:textId="0A85D0AD" w:rsidR="00B81222" w:rsidRDefault="00B81222" w:rsidP="00BE5348">
      <w:pPr>
        <w:pStyle w:val="a"/>
        <w:ind w:left="420" w:hanging="420"/>
        <w:rPr>
          <w:rFonts w:hint="eastAsia"/>
        </w:rPr>
      </w:pPr>
      <w:r>
        <w:rPr>
          <w:rFonts w:hint="eastAsia"/>
        </w:rPr>
        <w:t>パッケージを追加、アップデートした場合は、</w:t>
      </w:r>
      <w:r>
        <w:t>`</w:t>
      </w:r>
      <w:proofErr w:type="spellStart"/>
      <w:r>
        <w:t>renv</w:t>
      </w:r>
      <w:proofErr w:type="spellEnd"/>
      <w:r>
        <w:t>::</w:t>
      </w:r>
      <w:r>
        <w:t>snapshot</w:t>
      </w:r>
      <w:r>
        <w:t>()`</w:t>
      </w:r>
      <w:r>
        <w:rPr>
          <w:rFonts w:hint="eastAsia"/>
        </w:rPr>
        <w:t>を実行</w:t>
      </w:r>
      <w:r w:rsidR="001152A6">
        <w:rPr>
          <w:rFonts w:hint="eastAsia"/>
        </w:rPr>
        <w:t>（</w:t>
      </w:r>
      <w:proofErr w:type="spellStart"/>
      <w:r w:rsidR="00F47C74">
        <w:t>renv</w:t>
      </w:r>
      <w:proofErr w:type="spellEnd"/>
      <w:r w:rsidR="00F47C74">
        <w:rPr>
          <w:rFonts w:hint="eastAsia"/>
        </w:rPr>
        <w:t>の更新）</w:t>
      </w:r>
    </w:p>
    <w:p w14:paraId="713226DB" w14:textId="748F2B73" w:rsidR="00AC3851" w:rsidRDefault="00AC3851" w:rsidP="00BE5348">
      <w:pPr>
        <w:pStyle w:val="a0"/>
        <w:numPr>
          <w:ilvl w:val="0"/>
          <w:numId w:val="0"/>
        </w:numPr>
        <w:ind w:left="360" w:hanging="360"/>
      </w:pPr>
    </w:p>
    <w:p w14:paraId="7C8FCF09" w14:textId="0DD03D72" w:rsidR="003F684C" w:rsidRDefault="00051804" w:rsidP="00AC3851">
      <w:pPr>
        <w:pStyle w:val="1"/>
      </w:pPr>
      <w:r>
        <w:rPr>
          <w:rFonts w:hint="eastAsia"/>
        </w:rPr>
        <w:t>ツールの</w:t>
      </w:r>
      <w:r w:rsidR="00235782">
        <w:rPr>
          <w:rFonts w:hint="eastAsia"/>
        </w:rPr>
        <w:t>構造</w:t>
      </w:r>
    </w:p>
    <w:p w14:paraId="08D1EAC6" w14:textId="30C48826" w:rsidR="00CA669E" w:rsidRDefault="00CA669E" w:rsidP="00CA669E">
      <w:pPr>
        <w:pStyle w:val="a0"/>
      </w:pPr>
      <w:r>
        <w:t>Codes</w:t>
      </w:r>
      <w:r w:rsidR="005204AC">
        <w:rPr>
          <w:rFonts w:hint="eastAsia"/>
        </w:rPr>
        <w:t>：コードは</w:t>
      </w:r>
      <w:r w:rsidR="00C83D08">
        <w:rPr>
          <w:rFonts w:hint="eastAsia"/>
        </w:rPr>
        <w:t>基本すべて</w:t>
      </w:r>
      <w:r w:rsidR="005204AC">
        <w:rPr>
          <w:rFonts w:hint="eastAsia"/>
        </w:rPr>
        <w:t>このフォルダに格納</w:t>
      </w:r>
    </w:p>
    <w:p w14:paraId="5402A4FD" w14:textId="092831ED" w:rsidR="00F20D78" w:rsidRDefault="00EF5B54" w:rsidP="00F20D78">
      <w:pPr>
        <w:pStyle w:val="a0"/>
        <w:tabs>
          <w:tab w:val="clear" w:pos="360"/>
          <w:tab w:val="num" w:pos="780"/>
        </w:tabs>
        <w:ind w:leftChars="200" w:left="780"/>
      </w:pPr>
      <w:proofErr w:type="spellStart"/>
      <w:r>
        <w:rPr>
          <w:rFonts w:hint="eastAsia"/>
        </w:rPr>
        <w:t>i</w:t>
      </w:r>
      <w:r>
        <w:t>ndex.R</w:t>
      </w:r>
      <w:proofErr w:type="spellEnd"/>
      <w:r w:rsidR="004B221D">
        <w:rPr>
          <w:rFonts w:hint="eastAsia"/>
        </w:rPr>
        <w:t>：最初に実行すべきファイル。</w:t>
      </w:r>
      <w:r w:rsidR="004B221D">
        <w:t>library</w:t>
      </w:r>
      <w:r w:rsidR="004B221D">
        <w:rPr>
          <w:rFonts w:hint="eastAsia"/>
        </w:rPr>
        <w:t>の読み込みや</w:t>
      </w:r>
      <w:r w:rsidR="004B221D">
        <w:t>path</w:t>
      </w:r>
      <w:r w:rsidR="004B221D">
        <w:rPr>
          <w:rFonts w:hint="eastAsia"/>
        </w:rPr>
        <w:t>の設定等を行う。</w:t>
      </w:r>
    </w:p>
    <w:p w14:paraId="0396FA1F" w14:textId="5C553B73" w:rsidR="00F20D78" w:rsidRDefault="00F20D78" w:rsidP="00F20D78">
      <w:pPr>
        <w:pStyle w:val="a0"/>
        <w:tabs>
          <w:tab w:val="clear" w:pos="360"/>
          <w:tab w:val="num" w:pos="780"/>
        </w:tabs>
        <w:ind w:leftChars="200" w:left="780"/>
      </w:pPr>
      <w:r>
        <w:rPr>
          <w:rFonts w:hint="eastAsia"/>
        </w:rPr>
        <w:t>M</w:t>
      </w:r>
      <w:r>
        <w:t>odel</w:t>
      </w:r>
      <w:r w:rsidR="004B221D">
        <w:rPr>
          <w:rFonts w:hint="eastAsia"/>
        </w:rPr>
        <w:t>：</w:t>
      </w:r>
      <w:r w:rsidR="00366F53">
        <w:rPr>
          <w:rFonts w:hint="eastAsia"/>
        </w:rPr>
        <w:t>構築したモデルを格納するフォルダ</w:t>
      </w:r>
    </w:p>
    <w:p w14:paraId="4CD69B19" w14:textId="3FE7A216" w:rsidR="00366F53" w:rsidRDefault="00AE5D49" w:rsidP="0056149A">
      <w:pPr>
        <w:pStyle w:val="a0"/>
        <w:tabs>
          <w:tab w:val="clear" w:pos="360"/>
          <w:tab w:val="num" w:pos="1200"/>
        </w:tabs>
        <w:ind w:leftChars="400" w:left="1200"/>
      </w:pPr>
      <w:proofErr w:type="spellStart"/>
      <w:r>
        <w:rPr>
          <w:rFonts w:hint="eastAsia"/>
        </w:rPr>
        <w:t>m</w:t>
      </w:r>
      <w:r>
        <w:t>odel_CE.R</w:t>
      </w:r>
      <w:proofErr w:type="spellEnd"/>
      <w:r>
        <w:rPr>
          <w:rFonts w:hint="eastAsia"/>
        </w:rPr>
        <w:t>：</w:t>
      </w:r>
      <w:r w:rsidR="00B20170">
        <w:rPr>
          <w:rFonts w:hint="eastAsia"/>
        </w:rPr>
        <w:t>構築したモデルそのもの。投入変数を入れると評価指標を算出する</w:t>
      </w:r>
      <w:r w:rsidR="0044627B">
        <w:rPr>
          <w:rFonts w:hint="eastAsia"/>
        </w:rPr>
        <w:t>。</w:t>
      </w:r>
    </w:p>
    <w:p w14:paraId="34420E25" w14:textId="1A7BA3AE" w:rsidR="0044627B" w:rsidRDefault="004B4676" w:rsidP="0056149A">
      <w:pPr>
        <w:pStyle w:val="a0"/>
        <w:tabs>
          <w:tab w:val="clear" w:pos="360"/>
          <w:tab w:val="num" w:pos="1200"/>
        </w:tabs>
        <w:ind w:leftChars="400" w:left="1200"/>
      </w:pPr>
      <w:proofErr w:type="spellStart"/>
      <w:r>
        <w:rPr>
          <w:rFonts w:hint="eastAsia"/>
        </w:rPr>
        <w:t>m</w:t>
      </w:r>
      <w:r>
        <w:t>odel_CE_beta.R</w:t>
      </w:r>
      <w:proofErr w:type="spellEnd"/>
      <w:r>
        <w:rPr>
          <w:rFonts w:hint="eastAsia"/>
        </w:rPr>
        <w:t>：</w:t>
      </w:r>
      <w:r w:rsidR="00576086">
        <w:t>0-1</w:t>
      </w:r>
      <w:r w:rsidR="00576086">
        <w:rPr>
          <w:rFonts w:hint="eastAsia"/>
        </w:rPr>
        <w:t>の一様乱数をインプットとすると</w:t>
      </w:r>
      <w:r w:rsidR="002B7805">
        <w:rPr>
          <w:rFonts w:hint="eastAsia"/>
        </w:rPr>
        <w:t>一般化第一種ベータ分布に変換して実行をするモデル。</w:t>
      </w:r>
      <w:r>
        <w:rPr>
          <w:rFonts w:hint="eastAsia"/>
        </w:rPr>
        <w:t>上記のモデルを参照し</w:t>
      </w:r>
      <w:r w:rsidR="002B7805">
        <w:rPr>
          <w:rFonts w:hint="eastAsia"/>
        </w:rPr>
        <w:t>ている。</w:t>
      </w:r>
    </w:p>
    <w:p w14:paraId="144313DF" w14:textId="1882CCF8" w:rsidR="003201B5" w:rsidRDefault="007B0C5D" w:rsidP="0056149A">
      <w:pPr>
        <w:pStyle w:val="a0"/>
        <w:tabs>
          <w:tab w:val="clear" w:pos="360"/>
          <w:tab w:val="num" w:pos="1200"/>
        </w:tabs>
        <w:ind w:leftChars="400" w:left="1200"/>
      </w:pPr>
      <w:proofErr w:type="spellStart"/>
      <w:r>
        <w:rPr>
          <w:rFonts w:hint="eastAsia"/>
        </w:rPr>
        <w:t>m</w:t>
      </w:r>
      <w:r>
        <w:t>y_functions.R</w:t>
      </w:r>
      <w:proofErr w:type="spellEnd"/>
      <w:r>
        <w:rPr>
          <w:rFonts w:hint="eastAsia"/>
        </w:rPr>
        <w:t>：</w:t>
      </w:r>
      <w:proofErr w:type="spellStart"/>
      <w:r w:rsidR="006D6297">
        <w:t>model_CE</w:t>
      </w:r>
      <w:proofErr w:type="spellEnd"/>
      <w:r w:rsidR="006D6297">
        <w:rPr>
          <w:rFonts w:hint="eastAsia"/>
        </w:rPr>
        <w:t>内で使う関数を定義。</w:t>
      </w:r>
    </w:p>
    <w:p w14:paraId="5AAF5870" w14:textId="6B1219BF" w:rsidR="00CA669E" w:rsidRDefault="00CA669E" w:rsidP="00CA669E">
      <w:pPr>
        <w:pStyle w:val="a0"/>
        <w:tabs>
          <w:tab w:val="clear" w:pos="360"/>
          <w:tab w:val="num" w:pos="780"/>
        </w:tabs>
        <w:ind w:leftChars="200" w:left="780"/>
      </w:pPr>
      <w:proofErr w:type="spellStart"/>
      <w:r>
        <w:rPr>
          <w:rFonts w:hint="eastAsia"/>
        </w:rPr>
        <w:t>B</w:t>
      </w:r>
      <w:r>
        <w:t>asicAnalysis</w:t>
      </w:r>
      <w:proofErr w:type="spellEnd"/>
      <w:r w:rsidR="008F6D5C">
        <w:rPr>
          <w:rFonts w:hint="eastAsia"/>
        </w:rPr>
        <w:t>：</w:t>
      </w:r>
      <w:r w:rsidR="008F6D5C">
        <w:t>1</w:t>
      </w:r>
      <w:r w:rsidR="008F6D5C">
        <w:rPr>
          <w:rFonts w:hint="eastAsia"/>
        </w:rPr>
        <w:t>変数だけを大きく動かす感度分析、</w:t>
      </w:r>
      <w:r w:rsidR="008F6D5C">
        <w:rPr>
          <w:rFonts w:hint="eastAsia"/>
        </w:rPr>
        <w:t>2</w:t>
      </w:r>
      <w:r w:rsidR="008F6D5C">
        <w:rPr>
          <w:rFonts w:hint="eastAsia"/>
        </w:rPr>
        <w:t>戦略の組み合わせ分析を含む。</w:t>
      </w:r>
    </w:p>
    <w:p w14:paraId="3072B15E" w14:textId="6B20FC1D" w:rsidR="008F6D5C" w:rsidRDefault="008F6D5C" w:rsidP="008F6D5C">
      <w:pPr>
        <w:pStyle w:val="a0"/>
        <w:tabs>
          <w:tab w:val="clear" w:pos="360"/>
          <w:tab w:val="num" w:pos="1200"/>
        </w:tabs>
        <w:ind w:leftChars="400" w:left="1200"/>
      </w:pPr>
      <w:proofErr w:type="spellStart"/>
      <w:r>
        <w:rPr>
          <w:rFonts w:hint="eastAsia"/>
        </w:rPr>
        <w:t>I</w:t>
      </w:r>
      <w:r>
        <w:t>mplementation_from_csv.R</w:t>
      </w:r>
      <w:proofErr w:type="spellEnd"/>
      <w:r>
        <w:rPr>
          <w:rFonts w:hint="eastAsia"/>
        </w:rPr>
        <w:t>：</w:t>
      </w:r>
      <w:r w:rsidR="00CC0BDE">
        <w:rPr>
          <w:rFonts w:hint="eastAsia"/>
        </w:rPr>
        <w:t>後述の</w:t>
      </w:r>
      <w:r w:rsidR="00BD02A4">
        <w:rPr>
          <w:rFonts w:hint="eastAsia"/>
        </w:rPr>
        <w:t xml:space="preserve"> </w:t>
      </w:r>
      <w:r w:rsidR="00BD02A4">
        <w:t>‘</w:t>
      </w:r>
      <w:r w:rsidR="00CC0BDE">
        <w:t>Inputs/Parameters/Scenario’</w:t>
      </w:r>
      <w:r w:rsidR="00BD02A4">
        <w:t xml:space="preserve"> </w:t>
      </w:r>
      <w:r w:rsidR="00CC0BDE">
        <w:rPr>
          <w:rFonts w:hint="eastAsia"/>
        </w:rPr>
        <w:t>フォルダ内に</w:t>
      </w:r>
      <w:r w:rsidR="00335FBF">
        <w:rPr>
          <w:rFonts w:hint="eastAsia"/>
        </w:rPr>
        <w:t>実行したいパラメータの組み合わせを記述した</w:t>
      </w:r>
      <w:r w:rsidR="00335FBF">
        <w:t>csv</w:t>
      </w:r>
      <w:r w:rsidR="00335FBF">
        <w:rPr>
          <w:rFonts w:hint="eastAsia"/>
        </w:rPr>
        <w:t>ファイルを入れておきそれを読み込むと、このファイルで一気に実行してくれる。</w:t>
      </w:r>
    </w:p>
    <w:p w14:paraId="2A787FC1" w14:textId="511AE584" w:rsidR="00BD02A4" w:rsidRDefault="00BD02A4" w:rsidP="008F6D5C">
      <w:pPr>
        <w:pStyle w:val="a0"/>
        <w:tabs>
          <w:tab w:val="clear" w:pos="360"/>
          <w:tab w:val="num" w:pos="1200"/>
        </w:tabs>
        <w:ind w:leftChars="400" w:left="1200"/>
      </w:pPr>
      <w:proofErr w:type="spellStart"/>
      <w:r>
        <w:rPr>
          <w:rFonts w:hint="eastAsia"/>
        </w:rPr>
        <w:t>O</w:t>
      </w:r>
      <w:r>
        <w:t>neStrategy.R</w:t>
      </w:r>
      <w:proofErr w:type="spellEnd"/>
      <w:r>
        <w:rPr>
          <w:rFonts w:hint="eastAsia"/>
        </w:rPr>
        <w:t>：</w:t>
      </w:r>
      <w:r w:rsidRPr="00BD02A4">
        <w:rPr>
          <w:rFonts w:hint="eastAsia"/>
        </w:rPr>
        <w:t xml:space="preserve"> </w:t>
      </w:r>
      <w:r>
        <w:t>‘</w:t>
      </w:r>
      <w:proofErr w:type="spellStart"/>
      <w:r>
        <w:rPr>
          <w:rFonts w:hint="eastAsia"/>
        </w:rPr>
        <w:t>I</w:t>
      </w:r>
      <w:r>
        <w:t>mplementation_from_csv.R</w:t>
      </w:r>
      <w:proofErr w:type="spellEnd"/>
      <w:r>
        <w:t xml:space="preserve">’ </w:t>
      </w:r>
      <w:r>
        <w:rPr>
          <w:rFonts w:hint="eastAsia"/>
        </w:rPr>
        <w:t>を用いて</w:t>
      </w:r>
      <w:r w:rsidR="00813332">
        <w:rPr>
          <w:rFonts w:hint="eastAsia"/>
        </w:rPr>
        <w:t>、修論内</w:t>
      </w:r>
      <w:r w:rsidR="00E01091">
        <w:rPr>
          <w:rFonts w:hint="eastAsia"/>
        </w:rPr>
        <w:t>にある感度分析の</w:t>
      </w:r>
      <w:r w:rsidR="00813332">
        <w:rPr>
          <w:rFonts w:hint="eastAsia"/>
        </w:rPr>
        <w:t>図を描画する。</w:t>
      </w:r>
    </w:p>
    <w:p w14:paraId="71196F69" w14:textId="1AF7CBC6" w:rsidR="00813332" w:rsidRDefault="0086409C" w:rsidP="008F6D5C">
      <w:pPr>
        <w:pStyle w:val="a0"/>
        <w:tabs>
          <w:tab w:val="clear" w:pos="360"/>
          <w:tab w:val="num" w:pos="1200"/>
        </w:tabs>
        <w:ind w:leftChars="400" w:left="1200"/>
      </w:pPr>
      <w:proofErr w:type="spellStart"/>
      <w:r>
        <w:t>TwoStrategies.R</w:t>
      </w:r>
      <w:proofErr w:type="spellEnd"/>
      <w:r>
        <w:rPr>
          <w:rFonts w:hint="eastAsia"/>
        </w:rPr>
        <w:t>：</w:t>
      </w:r>
      <w:r>
        <w:t xml:space="preserve"> </w:t>
      </w:r>
      <w:r>
        <w:rPr>
          <w:rFonts w:hint="eastAsia"/>
        </w:rPr>
        <w:t>同じく</w:t>
      </w:r>
      <w:r>
        <w:t xml:space="preserve"> ‘</w:t>
      </w:r>
      <w:proofErr w:type="spellStart"/>
      <w:r>
        <w:rPr>
          <w:rFonts w:hint="eastAsia"/>
        </w:rPr>
        <w:t>I</w:t>
      </w:r>
      <w:r>
        <w:t>mplementation_from_csv.R</w:t>
      </w:r>
      <w:proofErr w:type="spellEnd"/>
      <w:r>
        <w:t xml:space="preserve">’ </w:t>
      </w:r>
      <w:r>
        <w:rPr>
          <w:rFonts w:hint="eastAsia"/>
        </w:rPr>
        <w:t>を用いて、</w:t>
      </w:r>
      <w:r>
        <w:rPr>
          <w:rFonts w:hint="eastAsia"/>
        </w:rPr>
        <w:t>2</w:t>
      </w:r>
      <w:r>
        <w:rPr>
          <w:rFonts w:hint="eastAsia"/>
        </w:rPr>
        <w:t>戦略の組み合わせ効果の図を描画する。</w:t>
      </w:r>
    </w:p>
    <w:p w14:paraId="7194F45A" w14:textId="2F5118DD" w:rsidR="00F20D78" w:rsidRDefault="00F20D78" w:rsidP="00CA669E">
      <w:pPr>
        <w:pStyle w:val="a0"/>
        <w:tabs>
          <w:tab w:val="clear" w:pos="360"/>
          <w:tab w:val="num" w:pos="780"/>
        </w:tabs>
        <w:ind w:leftChars="200" w:left="780"/>
      </w:pPr>
      <w:r>
        <w:rPr>
          <w:rFonts w:hint="eastAsia"/>
        </w:rPr>
        <w:t>R</w:t>
      </w:r>
      <w:r>
        <w:t>SA</w:t>
      </w:r>
    </w:p>
    <w:p w14:paraId="55339706" w14:textId="44465FD6" w:rsidR="0086409C" w:rsidRDefault="00740890" w:rsidP="0086409C">
      <w:pPr>
        <w:pStyle w:val="a0"/>
        <w:tabs>
          <w:tab w:val="clear" w:pos="360"/>
          <w:tab w:val="num" w:pos="1200"/>
        </w:tabs>
        <w:ind w:leftChars="400" w:left="1200"/>
      </w:pPr>
      <w:proofErr w:type="spellStart"/>
      <w:r>
        <w:rPr>
          <w:rFonts w:hint="eastAsia"/>
        </w:rPr>
        <w:t>M</w:t>
      </w:r>
      <w:r>
        <w:t>onteCarlo</w:t>
      </w:r>
      <w:proofErr w:type="spellEnd"/>
      <w:r>
        <w:rPr>
          <w:rFonts w:hint="eastAsia"/>
        </w:rPr>
        <w:t>：</w:t>
      </w:r>
      <w:r w:rsidR="00A570BA">
        <w:t>Monte Carlo</w:t>
      </w:r>
      <w:r w:rsidR="00A570BA">
        <w:rPr>
          <w:rFonts w:hint="eastAsia"/>
        </w:rPr>
        <w:t>シミュレーションを実行する。</w:t>
      </w:r>
    </w:p>
    <w:p w14:paraId="5AD76836" w14:textId="1CD642A6" w:rsidR="00550DAD" w:rsidRDefault="00550DAD" w:rsidP="00550DAD">
      <w:pPr>
        <w:pStyle w:val="a0"/>
        <w:tabs>
          <w:tab w:val="clear" w:pos="360"/>
          <w:tab w:val="num" w:pos="1620"/>
        </w:tabs>
        <w:ind w:leftChars="600" w:left="1620"/>
      </w:pPr>
      <w:proofErr w:type="spellStart"/>
      <w:r>
        <w:rPr>
          <w:rFonts w:hint="eastAsia"/>
        </w:rPr>
        <w:t>M</w:t>
      </w:r>
      <w:r>
        <w:t>onteCarlo_Beta.R</w:t>
      </w:r>
      <w:proofErr w:type="spellEnd"/>
      <w:r>
        <w:rPr>
          <w:rFonts w:hint="eastAsia"/>
        </w:rPr>
        <w:t>：</w:t>
      </w:r>
      <w:r>
        <w:t>python</w:t>
      </w:r>
      <w:r>
        <w:rPr>
          <w:rFonts w:hint="eastAsia"/>
        </w:rPr>
        <w:t>パッケージを使うため、</w:t>
      </w:r>
      <w:r>
        <w:t>reticulate</w:t>
      </w:r>
      <w:r>
        <w:rPr>
          <w:rFonts w:hint="eastAsia"/>
        </w:rPr>
        <w:t>パッケージで</w:t>
      </w:r>
      <w:r>
        <w:t>python</w:t>
      </w:r>
      <w:r>
        <w:rPr>
          <w:rFonts w:hint="eastAsia"/>
        </w:rPr>
        <w:t>を呼び出し。</w:t>
      </w:r>
      <w:r w:rsidR="00A87849">
        <w:rPr>
          <w:rFonts w:hint="eastAsia"/>
        </w:rPr>
        <w:t>結果を</w:t>
      </w:r>
      <w:r w:rsidR="00A87849">
        <w:t>csv</w:t>
      </w:r>
      <w:r w:rsidR="00A87849">
        <w:rPr>
          <w:rFonts w:hint="eastAsia"/>
        </w:rPr>
        <w:t>ファイルで出力する。</w:t>
      </w:r>
    </w:p>
    <w:p w14:paraId="306B43C3" w14:textId="17AFDF40" w:rsidR="00C75046" w:rsidRDefault="00C75046" w:rsidP="007455BD">
      <w:pPr>
        <w:pStyle w:val="a0"/>
        <w:tabs>
          <w:tab w:val="clear" w:pos="360"/>
          <w:tab w:val="num" w:pos="1200"/>
        </w:tabs>
        <w:ind w:leftChars="400" w:left="1200"/>
      </w:pPr>
      <w:proofErr w:type="spellStart"/>
      <w:r>
        <w:rPr>
          <w:rFonts w:hint="eastAsia"/>
        </w:rPr>
        <w:t>L</w:t>
      </w:r>
      <w:r>
        <w:t>oad_MCResult.R</w:t>
      </w:r>
      <w:proofErr w:type="spellEnd"/>
      <w:r>
        <w:rPr>
          <w:rFonts w:hint="eastAsia"/>
        </w:rPr>
        <w:t>：</w:t>
      </w:r>
      <w:proofErr w:type="spellStart"/>
      <w:r>
        <w:t>MonteCarlo</w:t>
      </w:r>
      <w:proofErr w:type="spellEnd"/>
      <w:r>
        <w:rPr>
          <w:rFonts w:hint="eastAsia"/>
        </w:rPr>
        <w:t>で実行した</w:t>
      </w:r>
      <w:r w:rsidR="00A87849">
        <w:rPr>
          <w:rFonts w:hint="eastAsia"/>
        </w:rPr>
        <w:t>結果の</w:t>
      </w:r>
      <w:r w:rsidR="00A87849">
        <w:t>csv</w:t>
      </w:r>
      <w:r w:rsidR="00A87849">
        <w:rPr>
          <w:rFonts w:hint="eastAsia"/>
        </w:rPr>
        <w:t>ファイル</w:t>
      </w:r>
      <w:r w:rsidR="00FD0E83">
        <w:rPr>
          <w:rFonts w:hint="eastAsia"/>
        </w:rPr>
        <w:t>を読み込み整形する。呼び出し用。</w:t>
      </w:r>
    </w:p>
    <w:p w14:paraId="4AF6984D" w14:textId="0F8A0B79" w:rsidR="0040074E" w:rsidRDefault="0040074E" w:rsidP="0040074E">
      <w:pPr>
        <w:pStyle w:val="a0"/>
        <w:tabs>
          <w:tab w:val="clear" w:pos="360"/>
          <w:tab w:val="num" w:pos="1200"/>
        </w:tabs>
        <w:ind w:leftChars="400" w:left="1200"/>
      </w:pPr>
      <w:proofErr w:type="spellStart"/>
      <w:r>
        <w:rPr>
          <w:rFonts w:hint="eastAsia"/>
        </w:rPr>
        <w:lastRenderedPageBreak/>
        <w:t>M</w:t>
      </w:r>
      <w:r>
        <w:t>CResult_Overview.R</w:t>
      </w:r>
      <w:proofErr w:type="spellEnd"/>
      <w:r>
        <w:rPr>
          <w:rFonts w:hint="eastAsia"/>
        </w:rPr>
        <w:t>：</w:t>
      </w:r>
      <w:r>
        <w:t>Monte Carlo</w:t>
      </w:r>
      <w:r>
        <w:rPr>
          <w:rFonts w:hint="eastAsia"/>
        </w:rPr>
        <w:t>シミュレーションの結果概要をまとめた図（各指標のヒストグラム、</w:t>
      </w:r>
      <w:r>
        <w:rPr>
          <w:rFonts w:hint="eastAsia"/>
        </w:rPr>
        <w:t>2</w:t>
      </w:r>
      <w:r>
        <w:rPr>
          <w:rFonts w:hint="eastAsia"/>
        </w:rPr>
        <w:t>指標の散布図）を作成する。</w:t>
      </w:r>
    </w:p>
    <w:p w14:paraId="00D6CD33" w14:textId="69E8CB1F" w:rsidR="007C3462" w:rsidRDefault="0036103D" w:rsidP="007C3462">
      <w:pPr>
        <w:pStyle w:val="a0"/>
        <w:tabs>
          <w:tab w:val="clear" w:pos="360"/>
          <w:tab w:val="num" w:pos="1200"/>
        </w:tabs>
        <w:ind w:leftChars="400" w:left="1200"/>
      </w:pPr>
      <w:proofErr w:type="spellStart"/>
      <w:r>
        <w:rPr>
          <w:rFonts w:hint="eastAsia"/>
        </w:rPr>
        <w:t>K</w:t>
      </w:r>
      <w:r>
        <w:t>Stest</w:t>
      </w:r>
      <w:r w:rsidR="005D434C">
        <w:t>.R</w:t>
      </w:r>
      <w:proofErr w:type="spellEnd"/>
      <w:r>
        <w:rPr>
          <w:rFonts w:hint="eastAsia"/>
        </w:rPr>
        <w:t>：評価指標、境界の値を設定した上で</w:t>
      </w:r>
      <w:r>
        <w:t>K</w:t>
      </w:r>
      <w:r w:rsidR="00735187">
        <w:t>olmogorov-</w:t>
      </w:r>
      <w:r>
        <w:t>S</w:t>
      </w:r>
      <w:r w:rsidR="00735187">
        <w:t>mirnov</w:t>
      </w:r>
      <w:r>
        <w:rPr>
          <w:rFonts w:hint="eastAsia"/>
        </w:rPr>
        <w:t>検定を行う。</w:t>
      </w:r>
      <w:r w:rsidR="00D55ADF">
        <w:rPr>
          <w:rFonts w:hint="eastAsia"/>
        </w:rPr>
        <w:t>算出した検定統計量</w:t>
      </w:r>
      <w:r w:rsidR="00087D93">
        <w:rPr>
          <w:rFonts w:hint="eastAsia"/>
        </w:rPr>
        <w:t>、</w:t>
      </w:r>
      <w:proofErr w:type="gramStart"/>
      <w:r w:rsidR="00087D93">
        <w:t>p</w:t>
      </w:r>
      <w:proofErr w:type="gramEnd"/>
      <w:r w:rsidR="00087D93">
        <w:rPr>
          <w:rFonts w:hint="eastAsia"/>
        </w:rPr>
        <w:t>値</w:t>
      </w:r>
      <w:r w:rsidR="00B37BAD">
        <w:rPr>
          <w:rFonts w:hint="eastAsia"/>
        </w:rPr>
        <w:t>の推移図も描画（収束確認のため）。</w:t>
      </w:r>
    </w:p>
    <w:p w14:paraId="08689B75" w14:textId="63DC79BA" w:rsidR="0036103D" w:rsidRDefault="005D434C" w:rsidP="007C3462">
      <w:pPr>
        <w:pStyle w:val="a0"/>
        <w:tabs>
          <w:tab w:val="clear" w:pos="360"/>
          <w:tab w:val="num" w:pos="1200"/>
        </w:tabs>
        <w:ind w:leftChars="400" w:left="1200"/>
      </w:pPr>
      <w:proofErr w:type="spellStart"/>
      <w:r>
        <w:rPr>
          <w:rFonts w:hint="eastAsia"/>
        </w:rPr>
        <w:t>K</w:t>
      </w:r>
      <w:r>
        <w:t>Stest_makeTable.R</w:t>
      </w:r>
      <w:proofErr w:type="spellEnd"/>
      <w:r>
        <w:rPr>
          <w:rFonts w:hint="eastAsia"/>
        </w:rPr>
        <w:t>：上記の結果を元に表にまとめるためのコード。</w:t>
      </w:r>
    </w:p>
    <w:p w14:paraId="1C36D1EE" w14:textId="3C1B9238" w:rsidR="005D434C" w:rsidRDefault="00073AAB" w:rsidP="007C3462">
      <w:pPr>
        <w:pStyle w:val="a0"/>
        <w:tabs>
          <w:tab w:val="clear" w:pos="360"/>
          <w:tab w:val="num" w:pos="1200"/>
        </w:tabs>
        <w:ind w:leftChars="400" w:left="1200"/>
      </w:pPr>
      <w:proofErr w:type="spellStart"/>
      <w:r>
        <w:rPr>
          <w:rFonts w:hint="eastAsia"/>
        </w:rPr>
        <w:t>K</w:t>
      </w:r>
      <w:r>
        <w:t>SResult_Bar.R</w:t>
      </w:r>
      <w:proofErr w:type="spellEnd"/>
      <w:r>
        <w:rPr>
          <w:rFonts w:hint="eastAsia"/>
        </w:rPr>
        <w:t>：複数の境界（上位</w:t>
      </w:r>
      <w:r>
        <w:t>10%</w:t>
      </w:r>
      <w:r>
        <w:rPr>
          <w:rFonts w:hint="eastAsia"/>
        </w:rPr>
        <w:t>、下位</w:t>
      </w:r>
      <w:r>
        <w:t>10%</w:t>
      </w:r>
      <w:r>
        <w:rPr>
          <w:rFonts w:hint="eastAsia"/>
        </w:rPr>
        <w:t>）で</w:t>
      </w:r>
      <w:r w:rsidR="00DC3742">
        <w:t>KS</w:t>
      </w:r>
      <w:r w:rsidR="00DC3742">
        <w:rPr>
          <w:rFonts w:hint="eastAsia"/>
        </w:rPr>
        <w:t>検定を行った際の結果である</w:t>
      </w:r>
      <w:r w:rsidR="00D55ADF">
        <w:rPr>
          <w:rFonts w:hint="eastAsia"/>
        </w:rPr>
        <w:t>検定</w:t>
      </w:r>
      <w:r w:rsidR="00DC3742">
        <w:rPr>
          <w:rFonts w:hint="eastAsia"/>
        </w:rPr>
        <w:t>統計量を元に比較を行う図を作成。</w:t>
      </w:r>
    </w:p>
    <w:p w14:paraId="72DB1C02" w14:textId="172F925B" w:rsidR="003E5DF0" w:rsidRDefault="003E5DF0" w:rsidP="007C3462">
      <w:pPr>
        <w:pStyle w:val="a0"/>
        <w:tabs>
          <w:tab w:val="clear" w:pos="360"/>
          <w:tab w:val="num" w:pos="1200"/>
        </w:tabs>
        <w:ind w:leftChars="400" w:left="1200"/>
      </w:pPr>
      <w:r>
        <w:t>CDF_10Category.R</w:t>
      </w:r>
      <w:r>
        <w:rPr>
          <w:rFonts w:hint="eastAsia"/>
        </w:rPr>
        <w:t>：</w:t>
      </w:r>
      <w:r>
        <w:t>10</w:t>
      </w:r>
      <w:r>
        <w:rPr>
          <w:rFonts w:hint="eastAsia"/>
        </w:rPr>
        <w:t>グループに分けた際の</w:t>
      </w:r>
      <w:r>
        <w:t>CDF</w:t>
      </w:r>
      <w:r>
        <w:rPr>
          <w:rFonts w:hint="eastAsia"/>
        </w:rPr>
        <w:t>を描画する。</w:t>
      </w:r>
    </w:p>
    <w:p w14:paraId="52511B22" w14:textId="26D7FF85" w:rsidR="007C3462" w:rsidRDefault="007C3462" w:rsidP="007C3462">
      <w:pPr>
        <w:pStyle w:val="a0"/>
        <w:tabs>
          <w:tab w:val="clear" w:pos="360"/>
          <w:tab w:val="num" w:pos="1200"/>
        </w:tabs>
        <w:ind w:leftChars="400" w:left="1200"/>
      </w:pPr>
      <w:r>
        <w:rPr>
          <w:rFonts w:hint="eastAsia"/>
        </w:rPr>
        <w:t>E</w:t>
      </w:r>
      <w:r>
        <w:t>xtra</w:t>
      </w:r>
      <w:r>
        <w:rPr>
          <w:rFonts w:hint="eastAsia"/>
        </w:rPr>
        <w:t>：</w:t>
      </w:r>
      <w:proofErr w:type="spellStart"/>
      <w:r w:rsidR="00AE6FAC">
        <w:t>KStest.R</w:t>
      </w:r>
      <w:proofErr w:type="spellEnd"/>
      <w:r w:rsidR="00AE6FAC">
        <w:rPr>
          <w:rFonts w:hint="eastAsia"/>
        </w:rPr>
        <w:t>で描画した</w:t>
      </w:r>
      <w:proofErr w:type="gramStart"/>
      <w:r w:rsidR="00AE6FAC">
        <w:t>p</w:t>
      </w:r>
      <w:proofErr w:type="gramEnd"/>
      <w:r w:rsidR="00AE6FAC">
        <w:rPr>
          <w:rFonts w:hint="eastAsia"/>
        </w:rPr>
        <w:t>値の推移が収束していなかったため、ランダムにラベル付をした場合に</w:t>
      </w:r>
      <w:proofErr w:type="gramStart"/>
      <w:r w:rsidR="00AE6FAC">
        <w:t>p</w:t>
      </w:r>
      <w:proofErr w:type="gramEnd"/>
      <w:r w:rsidR="00AE6FAC">
        <w:rPr>
          <w:rFonts w:hint="eastAsia"/>
        </w:rPr>
        <w:t>値がどのように推移するかを確認した、</w:t>
      </w:r>
      <w:r w:rsidR="00950116">
        <w:rPr>
          <w:rFonts w:hint="eastAsia"/>
        </w:rPr>
        <w:t>追加的な分析。</w:t>
      </w:r>
    </w:p>
    <w:p w14:paraId="4C014D3D" w14:textId="30CA5897" w:rsidR="004A5E6D" w:rsidRDefault="00F20D78" w:rsidP="00787310">
      <w:pPr>
        <w:pStyle w:val="a0"/>
        <w:tabs>
          <w:tab w:val="clear" w:pos="360"/>
          <w:tab w:val="num" w:pos="780"/>
        </w:tabs>
        <w:ind w:leftChars="200" w:left="780"/>
      </w:pPr>
      <w:r>
        <w:rPr>
          <w:rFonts w:hint="eastAsia"/>
        </w:rPr>
        <w:t>V</w:t>
      </w:r>
      <w:r>
        <w:t>isualization</w:t>
      </w:r>
      <w:r w:rsidR="004A5E6D">
        <w:rPr>
          <w:rFonts w:hint="eastAsia"/>
        </w:rPr>
        <w:t>：その他の図作成</w:t>
      </w:r>
      <w:r w:rsidR="00787310">
        <w:rPr>
          <w:rFonts w:hint="eastAsia"/>
        </w:rPr>
        <w:t>。プレゼン資料等で使った図を作るコードを格納。</w:t>
      </w:r>
    </w:p>
    <w:p w14:paraId="1229B471" w14:textId="77C615FB" w:rsidR="00CA669E" w:rsidRDefault="00CA669E" w:rsidP="00CA669E">
      <w:pPr>
        <w:pStyle w:val="a0"/>
      </w:pPr>
      <w:r>
        <w:rPr>
          <w:rFonts w:hint="eastAsia"/>
        </w:rPr>
        <w:t>I</w:t>
      </w:r>
      <w:r>
        <w:t>nputs</w:t>
      </w:r>
    </w:p>
    <w:p w14:paraId="05462B82" w14:textId="2019910C" w:rsidR="00AE5D49" w:rsidRDefault="004D064B" w:rsidP="007C3462">
      <w:pPr>
        <w:pStyle w:val="a0"/>
        <w:tabs>
          <w:tab w:val="clear" w:pos="360"/>
          <w:tab w:val="num" w:pos="780"/>
        </w:tabs>
        <w:ind w:leftChars="200" w:left="780"/>
      </w:pPr>
      <w:r>
        <w:rPr>
          <w:rFonts w:hint="eastAsia"/>
        </w:rPr>
        <w:t>D</w:t>
      </w:r>
      <w:r>
        <w:t>ata</w:t>
      </w:r>
      <w:r w:rsidR="00D370F0">
        <w:rPr>
          <w:rFonts w:hint="eastAsia"/>
        </w:rPr>
        <w:t>：</w:t>
      </w:r>
      <w:r w:rsidR="001D320F">
        <w:rPr>
          <w:rFonts w:hint="eastAsia"/>
        </w:rPr>
        <w:t>実データ、推計データを格納</w:t>
      </w:r>
    </w:p>
    <w:p w14:paraId="186B4BAE" w14:textId="6DC49648" w:rsidR="004D064B" w:rsidRDefault="002546EC" w:rsidP="004D064B">
      <w:pPr>
        <w:pStyle w:val="a0"/>
        <w:tabs>
          <w:tab w:val="clear" w:pos="360"/>
          <w:tab w:val="num" w:pos="1200"/>
        </w:tabs>
        <w:ind w:leftChars="400" w:left="1200"/>
      </w:pPr>
      <w:proofErr w:type="spellStart"/>
      <w:r>
        <w:t>StockFlow</w:t>
      </w:r>
      <w:proofErr w:type="spellEnd"/>
      <w:r>
        <w:rPr>
          <w:rFonts w:hint="eastAsia"/>
        </w:rPr>
        <w:t>：</w:t>
      </w:r>
      <w:r w:rsidR="0091544F">
        <w:rPr>
          <w:rFonts w:hint="eastAsia"/>
        </w:rPr>
        <w:t>耐久消費財フロー推計</w:t>
      </w:r>
      <w:r>
        <w:rPr>
          <w:rFonts w:hint="eastAsia"/>
        </w:rPr>
        <w:t>ツール</w:t>
      </w:r>
      <w:r w:rsidR="0091544F">
        <w:rPr>
          <w:rFonts w:hint="eastAsia"/>
        </w:rPr>
        <w:t>（山本</w:t>
      </w:r>
      <w:r w:rsidR="0091544F">
        <w:t>, 2022</w:t>
      </w:r>
      <w:r w:rsidR="0091544F">
        <w:rPr>
          <w:rFonts w:hint="eastAsia"/>
        </w:rPr>
        <w:t>）</w:t>
      </w:r>
      <w:r w:rsidR="00F95A90">
        <w:rPr>
          <w:rFonts w:hint="eastAsia"/>
        </w:rPr>
        <w:t>によって算出された、複数製品のストックとフローの推計結果を</w:t>
      </w:r>
      <w:r w:rsidR="00D370F0">
        <w:rPr>
          <w:rFonts w:hint="eastAsia"/>
        </w:rPr>
        <w:t>内蔵する</w:t>
      </w:r>
      <w:r w:rsidR="00F95A90">
        <w:rPr>
          <w:rFonts w:hint="eastAsia"/>
        </w:rPr>
        <w:t>ファイル</w:t>
      </w:r>
      <w:r w:rsidR="00D370F0">
        <w:rPr>
          <w:rFonts w:hint="eastAsia"/>
        </w:rPr>
        <w:t>を格納。</w:t>
      </w:r>
    </w:p>
    <w:p w14:paraId="2B01CA72" w14:textId="50CE7A0A" w:rsidR="002546EC" w:rsidRDefault="002546EC" w:rsidP="004D064B">
      <w:pPr>
        <w:pStyle w:val="a0"/>
        <w:tabs>
          <w:tab w:val="clear" w:pos="360"/>
          <w:tab w:val="num" w:pos="1200"/>
        </w:tabs>
        <w:ind w:leftChars="400" w:left="1200"/>
      </w:pPr>
      <w:r>
        <w:rPr>
          <w:rFonts w:hint="eastAsia"/>
        </w:rPr>
        <w:t>R</w:t>
      </w:r>
      <w:r>
        <w:t>emanufacturing</w:t>
      </w:r>
      <w:r w:rsidR="0019478E">
        <w:rPr>
          <w:rFonts w:hint="eastAsia"/>
        </w:rPr>
        <w:t>：リマンに関連した計算を行う際に必要なデータを格納</w:t>
      </w:r>
    </w:p>
    <w:p w14:paraId="512FE941" w14:textId="2BCE94E0" w:rsidR="0019478E" w:rsidRDefault="0019478E" w:rsidP="0019478E">
      <w:pPr>
        <w:pStyle w:val="a0"/>
        <w:tabs>
          <w:tab w:val="clear" w:pos="360"/>
          <w:tab w:val="num" w:pos="1620"/>
        </w:tabs>
        <w:ind w:leftChars="600" w:left="1620"/>
      </w:pPr>
      <w:proofErr w:type="spellStart"/>
      <w:r>
        <w:rPr>
          <w:rFonts w:hint="eastAsia"/>
        </w:rPr>
        <w:t>r</w:t>
      </w:r>
      <w:r>
        <w:t>awdata</w:t>
      </w:r>
      <w:proofErr w:type="spellEnd"/>
      <w:r>
        <w:rPr>
          <w:rFonts w:hint="eastAsia"/>
        </w:rPr>
        <w:t>：様々なソースから取得した</w:t>
      </w:r>
      <w:r w:rsidR="007125EB">
        <w:rPr>
          <w:rFonts w:hint="eastAsia"/>
        </w:rPr>
        <w:t>加工前の</w:t>
      </w:r>
      <w:r>
        <w:rPr>
          <w:rFonts w:hint="eastAsia"/>
        </w:rPr>
        <w:t>生データ</w:t>
      </w:r>
      <w:r w:rsidR="007125EB">
        <w:rPr>
          <w:rFonts w:hint="eastAsia"/>
        </w:rPr>
        <w:t>。</w:t>
      </w:r>
      <w:r w:rsidR="00507C42">
        <w:rPr>
          <w:rFonts w:hint="eastAsia"/>
        </w:rPr>
        <w:t>これらを整形したものが</w:t>
      </w:r>
      <w:r w:rsidR="00507C42">
        <w:t>Remanufacturing</w:t>
      </w:r>
      <w:r w:rsidR="00507C42">
        <w:rPr>
          <w:rFonts w:hint="eastAsia"/>
        </w:rPr>
        <w:t>フォルダに直接入っている。</w:t>
      </w:r>
    </w:p>
    <w:p w14:paraId="13AB1FBC" w14:textId="70A8C1D6" w:rsidR="0019478E" w:rsidRDefault="00760DD6" w:rsidP="0019478E">
      <w:pPr>
        <w:pStyle w:val="a0"/>
        <w:tabs>
          <w:tab w:val="clear" w:pos="360"/>
          <w:tab w:val="num" w:pos="2040"/>
        </w:tabs>
        <w:ind w:leftChars="800" w:left="2040"/>
      </w:pPr>
      <w:r w:rsidRPr="00760DD6">
        <w:t>Dgc_material_rawdata.xlsx</w:t>
      </w:r>
      <w:r w:rsidR="00A321CC">
        <w:rPr>
          <w:rFonts w:hint="eastAsia"/>
        </w:rPr>
        <w:t>：修論付録を参照</w:t>
      </w:r>
    </w:p>
    <w:p w14:paraId="7BDB051B" w14:textId="3FA67AB6" w:rsidR="00760DD6" w:rsidRDefault="00760DD6" w:rsidP="0019478E">
      <w:pPr>
        <w:pStyle w:val="a0"/>
        <w:tabs>
          <w:tab w:val="clear" w:pos="360"/>
          <w:tab w:val="num" w:pos="2040"/>
        </w:tabs>
        <w:ind w:leftChars="800" w:left="2040"/>
      </w:pPr>
      <w:r w:rsidRPr="00760DD6">
        <w:t>Holgersson_PCB_comp.xlsx</w:t>
      </w:r>
      <w:r w:rsidR="00A321CC">
        <w:rPr>
          <w:rFonts w:hint="eastAsia"/>
        </w:rPr>
        <w:t>：</w:t>
      </w:r>
      <w:proofErr w:type="spellStart"/>
      <w:r w:rsidR="00A321CC" w:rsidRPr="00BE5752">
        <w:t>Holgersson</w:t>
      </w:r>
      <w:proofErr w:type="spellEnd"/>
      <w:r w:rsidR="00A321CC">
        <w:t xml:space="preserve"> et al. (2018)</w:t>
      </w:r>
    </w:p>
    <w:p w14:paraId="70BE6477" w14:textId="14E6F668" w:rsidR="001A7419" w:rsidRDefault="001A7419" w:rsidP="001A7419">
      <w:pPr>
        <w:pStyle w:val="a0"/>
        <w:tabs>
          <w:tab w:val="clear" w:pos="360"/>
          <w:tab w:val="num" w:pos="1620"/>
        </w:tabs>
        <w:ind w:leftChars="600" w:left="1620"/>
      </w:pPr>
      <w:r>
        <w:rPr>
          <w:rFonts w:hint="eastAsia"/>
        </w:rPr>
        <w:t>D</w:t>
      </w:r>
      <w:r>
        <w:t>gc_material_composition.csv</w:t>
      </w:r>
      <w:r>
        <w:rPr>
          <w:rFonts w:hint="eastAsia"/>
        </w:rPr>
        <w:t>：</w:t>
      </w:r>
      <w:r w:rsidR="0057585D">
        <w:rPr>
          <w:rFonts w:hint="eastAsia"/>
        </w:rPr>
        <w:t>デジタルカメラの部品・材料組成</w:t>
      </w:r>
      <w:r w:rsidR="0018031B">
        <w:rPr>
          <w:rFonts w:hint="eastAsia"/>
        </w:rPr>
        <w:t>。</w:t>
      </w:r>
      <w:r w:rsidR="0057585D">
        <w:rPr>
          <w:rFonts w:hint="eastAsia"/>
        </w:rPr>
        <w:t>佐井</w:t>
      </w:r>
      <w:r w:rsidR="0057585D">
        <w:t>(2022)</w:t>
      </w:r>
      <w:r w:rsidR="0018031B">
        <w:rPr>
          <w:rFonts w:hint="eastAsia"/>
        </w:rPr>
        <w:t>が用いたエコリーフのデータから抜粋。</w:t>
      </w:r>
    </w:p>
    <w:p w14:paraId="56CC6EC5" w14:textId="65E4BD7B" w:rsidR="001B530C" w:rsidRDefault="001B530C" w:rsidP="001A7419">
      <w:pPr>
        <w:pStyle w:val="a0"/>
        <w:tabs>
          <w:tab w:val="clear" w:pos="360"/>
          <w:tab w:val="num" w:pos="1620"/>
        </w:tabs>
        <w:ind w:leftChars="600" w:left="1620"/>
      </w:pPr>
      <w:r>
        <w:rPr>
          <w:rFonts w:hint="eastAsia"/>
        </w:rPr>
        <w:t>D</w:t>
      </w:r>
      <w:r>
        <w:t>gc_material_element_composition.csv</w:t>
      </w:r>
      <w:r>
        <w:rPr>
          <w:rFonts w:hint="eastAsia"/>
        </w:rPr>
        <w:t>：修論付録を参照</w:t>
      </w:r>
    </w:p>
    <w:p w14:paraId="16F8B3C6" w14:textId="4B1AB818" w:rsidR="004C4A08" w:rsidRDefault="001B530C" w:rsidP="004C4A08">
      <w:pPr>
        <w:pStyle w:val="a0"/>
        <w:tabs>
          <w:tab w:val="clear" w:pos="360"/>
          <w:tab w:val="num" w:pos="1620"/>
        </w:tabs>
        <w:ind w:leftChars="600" w:left="1620"/>
      </w:pPr>
      <w:r>
        <w:rPr>
          <w:rFonts w:hint="eastAsia"/>
        </w:rPr>
        <w:t>D</w:t>
      </w:r>
      <w:r>
        <w:t>gc_material_IDEA_rawdata.csv</w:t>
      </w:r>
      <w:r>
        <w:rPr>
          <w:rFonts w:hint="eastAsia"/>
        </w:rPr>
        <w:t>：</w:t>
      </w:r>
      <w:r>
        <w:t>IDEA</w:t>
      </w:r>
      <w:r w:rsidR="004C4A08">
        <w:t xml:space="preserve"> ver.3.1</w:t>
      </w:r>
      <w:r w:rsidR="004C4A08">
        <w:rPr>
          <w:rFonts w:hint="eastAsia"/>
        </w:rPr>
        <w:t>から抜粋したデータ。主に部品ごとの</w:t>
      </w:r>
      <w:r w:rsidR="004C4A08">
        <w:t>GHG</w:t>
      </w:r>
      <w:r w:rsidR="004C4A08">
        <w:rPr>
          <w:rFonts w:hint="eastAsia"/>
        </w:rPr>
        <w:t>排出量算出のために使用。</w:t>
      </w:r>
    </w:p>
    <w:p w14:paraId="327229ED" w14:textId="784F40F6" w:rsidR="001B530C" w:rsidRDefault="001B530C" w:rsidP="001A7419">
      <w:pPr>
        <w:pStyle w:val="a0"/>
        <w:tabs>
          <w:tab w:val="clear" w:pos="360"/>
          <w:tab w:val="num" w:pos="1620"/>
        </w:tabs>
        <w:ind w:leftChars="600" w:left="1620"/>
      </w:pPr>
      <w:r>
        <w:rPr>
          <w:rFonts w:hint="eastAsia"/>
        </w:rPr>
        <w:t>S</w:t>
      </w:r>
      <w:r>
        <w:t>mp_material_composition.csv</w:t>
      </w:r>
      <w:r>
        <w:rPr>
          <w:rFonts w:hint="eastAsia"/>
        </w:rPr>
        <w:t>：</w:t>
      </w:r>
      <w:r w:rsidR="00377857">
        <w:rPr>
          <w:rFonts w:hint="eastAsia"/>
        </w:rPr>
        <w:t>スマートフォンの部品、材料組成。</w:t>
      </w:r>
      <w:proofErr w:type="spellStart"/>
      <w:r w:rsidR="0018031B">
        <w:t>Cordella</w:t>
      </w:r>
      <w:proofErr w:type="spellEnd"/>
      <w:r w:rsidR="0018031B">
        <w:t xml:space="preserve"> et al. (</w:t>
      </w:r>
      <w:proofErr w:type="gramStart"/>
      <w:r w:rsidR="0018031B">
        <w:t>2021)</w:t>
      </w:r>
      <w:r w:rsidR="001440AE">
        <w:rPr>
          <w:rFonts w:hint="eastAsia"/>
        </w:rPr>
        <w:t>を</w:t>
      </w:r>
      <w:proofErr w:type="gramEnd"/>
      <w:r w:rsidR="001440AE">
        <w:rPr>
          <w:rFonts w:hint="eastAsia"/>
        </w:rPr>
        <w:t>参照</w:t>
      </w:r>
    </w:p>
    <w:p w14:paraId="491C3F05" w14:textId="56D589BC" w:rsidR="0018031B" w:rsidRDefault="000B3FAE" w:rsidP="001A7419">
      <w:pPr>
        <w:pStyle w:val="a0"/>
        <w:tabs>
          <w:tab w:val="clear" w:pos="360"/>
          <w:tab w:val="num" w:pos="1620"/>
        </w:tabs>
        <w:ind w:leftChars="600" w:left="1620"/>
      </w:pPr>
      <w:r>
        <w:t>Smp_material_element_composition.csv</w:t>
      </w:r>
      <w:r>
        <w:rPr>
          <w:rFonts w:hint="eastAsia"/>
        </w:rPr>
        <w:t>：修論付録を参照</w:t>
      </w:r>
    </w:p>
    <w:p w14:paraId="5911DFE4" w14:textId="4BA380B3" w:rsidR="00E8536A" w:rsidRDefault="00E8536A" w:rsidP="00E8536A">
      <w:pPr>
        <w:pStyle w:val="a0"/>
        <w:tabs>
          <w:tab w:val="clear" w:pos="360"/>
          <w:tab w:val="num" w:pos="1200"/>
        </w:tabs>
        <w:ind w:leftChars="400" w:left="1200"/>
      </w:pPr>
      <w:r>
        <w:rPr>
          <w:rFonts w:hint="eastAsia"/>
        </w:rPr>
        <w:t>C</w:t>
      </w:r>
      <w:r>
        <w:t>omposition_matrix.csv</w:t>
      </w:r>
      <w:r>
        <w:rPr>
          <w:rFonts w:hint="eastAsia"/>
        </w:rPr>
        <w:t>：製品の元素構成</w:t>
      </w:r>
      <w:r w:rsidR="0090282B">
        <w:rPr>
          <w:rFonts w:hint="eastAsia"/>
        </w:rPr>
        <w:t>。</w:t>
      </w:r>
      <w:r w:rsidR="0090282B" w:rsidRPr="005A0A6D">
        <w:t>環境省</w:t>
      </w:r>
      <w:r w:rsidR="0090282B" w:rsidRPr="005A0A6D">
        <w:t>, “</w:t>
      </w:r>
      <w:r w:rsidR="0090282B" w:rsidRPr="005A0A6D">
        <w:t>中央環境審議会廃棄物・リサイクル部会</w:t>
      </w:r>
      <w:r w:rsidR="0090282B" w:rsidRPr="005A0A6D">
        <w:t xml:space="preserve"> </w:t>
      </w:r>
      <w:r w:rsidR="0090282B" w:rsidRPr="005A0A6D">
        <w:t>小型電気電子機器リサイクル制度及び使用済製品中の有用金属の再生利用に関する小委員会（第５回）議事次第　資料２</w:t>
      </w:r>
      <w:r w:rsidR="0090282B" w:rsidRPr="005A0A6D">
        <w:t xml:space="preserve"> </w:t>
      </w:r>
      <w:r w:rsidR="0090282B" w:rsidRPr="005A0A6D">
        <w:t>参考資料別紙</w:t>
      </w:r>
      <w:r w:rsidR="0090282B" w:rsidRPr="005A0A6D">
        <w:t>,” 2011. https://www.env.go.jp/council/former2013/03haiki/y0324-05b.html</w:t>
      </w:r>
    </w:p>
    <w:p w14:paraId="5A8D334F" w14:textId="6F69CA14" w:rsidR="0090282B" w:rsidRDefault="0090282B" w:rsidP="00E8536A">
      <w:pPr>
        <w:pStyle w:val="a0"/>
        <w:tabs>
          <w:tab w:val="clear" w:pos="360"/>
          <w:tab w:val="num" w:pos="1200"/>
        </w:tabs>
        <w:ind w:leftChars="400" w:left="1200"/>
      </w:pPr>
      <w:r>
        <w:t>df_GHG_element.csv</w:t>
      </w:r>
      <w:r>
        <w:rPr>
          <w:rFonts w:hint="eastAsia"/>
        </w:rPr>
        <w:t>：元素ごとの</w:t>
      </w:r>
      <w:r>
        <w:t>GHG</w:t>
      </w:r>
      <w:r>
        <w:rPr>
          <w:rFonts w:hint="eastAsia"/>
        </w:rPr>
        <w:t>排出量データ。リサイクルした材料による</w:t>
      </w:r>
      <w:r>
        <w:t>GHG</w:t>
      </w:r>
      <w:r>
        <w:rPr>
          <w:rFonts w:hint="eastAsia"/>
        </w:rPr>
        <w:t>排出量低減効果を算出するために使用。</w:t>
      </w:r>
      <w:r>
        <w:t>IDEA</w:t>
      </w:r>
      <w:r>
        <w:rPr>
          <w:rFonts w:hint="eastAsia"/>
        </w:rPr>
        <w:t>データを参照。</w:t>
      </w:r>
    </w:p>
    <w:p w14:paraId="487A48BE" w14:textId="5560E537" w:rsidR="004A5D9F" w:rsidRDefault="004A5D9F" w:rsidP="00E8536A">
      <w:pPr>
        <w:pStyle w:val="a0"/>
        <w:tabs>
          <w:tab w:val="clear" w:pos="360"/>
          <w:tab w:val="num" w:pos="1200"/>
        </w:tabs>
        <w:ind w:leftChars="400" w:left="1200"/>
      </w:pPr>
      <w:r w:rsidRPr="004A5D9F">
        <w:t>df_GHGcoef.xlsx</w:t>
      </w:r>
      <w:r>
        <w:rPr>
          <w:rFonts w:hint="eastAsia"/>
        </w:rPr>
        <w:t>：</w:t>
      </w:r>
      <w:r>
        <w:rPr>
          <w:rFonts w:hint="eastAsia"/>
        </w:rPr>
        <w:t>2</w:t>
      </w:r>
      <w:r>
        <w:rPr>
          <w:rFonts w:hint="eastAsia"/>
        </w:rPr>
        <w:t>製品の</w:t>
      </w:r>
      <w:r>
        <w:t>GHG</w:t>
      </w:r>
      <w:r>
        <w:rPr>
          <w:rFonts w:hint="eastAsia"/>
        </w:rPr>
        <w:t>排出量に関するデータ。内部のシートに情報源も記載あり。</w:t>
      </w:r>
    </w:p>
    <w:p w14:paraId="0146423B" w14:textId="7487B342" w:rsidR="00A96210" w:rsidRDefault="00A96210" w:rsidP="00E8536A">
      <w:pPr>
        <w:pStyle w:val="a0"/>
        <w:tabs>
          <w:tab w:val="clear" w:pos="360"/>
          <w:tab w:val="num" w:pos="1200"/>
        </w:tabs>
        <w:ind w:leftChars="400" w:left="1200"/>
      </w:pPr>
      <w:r>
        <w:rPr>
          <w:rFonts w:hint="eastAsia"/>
        </w:rPr>
        <w:t>d</w:t>
      </w:r>
      <w:r>
        <w:t>f_y_rcy.csv</w:t>
      </w:r>
      <w:r>
        <w:rPr>
          <w:rFonts w:hint="eastAsia"/>
        </w:rPr>
        <w:t>：リサイクル歩留まりのデータ。</w:t>
      </w:r>
      <w:r w:rsidRPr="005A0A6D">
        <w:t>永瀬</w:t>
      </w:r>
      <w:r w:rsidRPr="005A0A6D">
        <w:t xml:space="preserve"> </w:t>
      </w:r>
      <w:r w:rsidRPr="005A0A6D">
        <w:t>萌</w:t>
      </w:r>
      <w:r w:rsidRPr="005A0A6D">
        <w:t>, “</w:t>
      </w:r>
      <w:r w:rsidRPr="005A0A6D">
        <w:t>多層マテリアルフロー分析に基づく資源利用可能性評価</w:t>
      </w:r>
      <w:r w:rsidRPr="005A0A6D">
        <w:t>,” 2019.</w:t>
      </w:r>
      <w:r>
        <w:rPr>
          <w:rFonts w:hint="eastAsia"/>
        </w:rPr>
        <w:t>を参照</w:t>
      </w:r>
    </w:p>
    <w:p w14:paraId="14F4D8F9" w14:textId="14FB79DB" w:rsidR="00A96210" w:rsidRDefault="00A96210" w:rsidP="00E8536A">
      <w:pPr>
        <w:pStyle w:val="a0"/>
        <w:tabs>
          <w:tab w:val="clear" w:pos="360"/>
          <w:tab w:val="num" w:pos="1200"/>
        </w:tabs>
        <w:ind w:leftChars="400" w:left="1200"/>
      </w:pPr>
      <w:r w:rsidRPr="00A96210">
        <w:lastRenderedPageBreak/>
        <w:t>Smp_composition_Manhart.csv</w:t>
      </w:r>
      <w:r>
        <w:rPr>
          <w:rFonts w:hint="eastAsia"/>
        </w:rPr>
        <w:t>：</w:t>
      </w:r>
      <w:r w:rsidR="009E1686">
        <w:rPr>
          <w:rFonts w:hint="eastAsia"/>
        </w:rPr>
        <w:t>スマートフォンの元素構成。</w:t>
      </w:r>
      <w:r>
        <w:rPr>
          <w:rFonts w:hint="eastAsia"/>
        </w:rPr>
        <w:t>上記環境省の調査ではスマートフォン組成が入っていないため、別途引用。</w:t>
      </w:r>
      <w:r>
        <w:t>Manhart et al. (2016)</w:t>
      </w:r>
      <w:r w:rsidRPr="00A96210">
        <w:t xml:space="preserve"> Resource Efficiency in the ICT Sector</w:t>
      </w:r>
      <w:r>
        <w:rPr>
          <w:rFonts w:hint="eastAsia"/>
        </w:rPr>
        <w:t>を参照。</w:t>
      </w:r>
    </w:p>
    <w:p w14:paraId="0E7E8FD8" w14:textId="35073D30" w:rsidR="00B03EAC" w:rsidRDefault="00B03EAC" w:rsidP="00E8536A">
      <w:pPr>
        <w:pStyle w:val="a0"/>
        <w:tabs>
          <w:tab w:val="clear" w:pos="360"/>
          <w:tab w:val="num" w:pos="1200"/>
        </w:tabs>
        <w:ind w:leftChars="400" w:left="1200"/>
      </w:pPr>
      <w:r>
        <w:rPr>
          <w:rFonts w:hint="eastAsia"/>
        </w:rPr>
        <w:t>T</w:t>
      </w:r>
      <w:r>
        <w:t>MR_coef.csv</w:t>
      </w:r>
      <w:r>
        <w:rPr>
          <w:rFonts w:hint="eastAsia"/>
        </w:rPr>
        <w:t>：</w:t>
      </w:r>
      <w:r>
        <w:t>TMR</w:t>
      </w:r>
      <w:r>
        <w:rPr>
          <w:rFonts w:hint="eastAsia"/>
        </w:rPr>
        <w:t>係数</w:t>
      </w:r>
      <w:r w:rsidR="00BC3D9F">
        <w:rPr>
          <w:rFonts w:hint="eastAsia"/>
        </w:rPr>
        <w:t>。</w:t>
      </w:r>
      <w:r w:rsidR="00BC3D9F">
        <w:t>Kosai et al. (</w:t>
      </w:r>
      <w:proofErr w:type="gramStart"/>
      <w:r w:rsidR="00BC3D9F">
        <w:t>2022)</w:t>
      </w:r>
      <w:r w:rsidR="00BC3D9F">
        <w:rPr>
          <w:rFonts w:hint="eastAsia"/>
        </w:rPr>
        <w:t>を</w:t>
      </w:r>
      <w:proofErr w:type="gramEnd"/>
      <w:r w:rsidR="00BC3D9F">
        <w:rPr>
          <w:rFonts w:hint="eastAsia"/>
        </w:rPr>
        <w:t>参照。</w:t>
      </w:r>
    </w:p>
    <w:p w14:paraId="522CA487" w14:textId="461519BB" w:rsidR="004D064B" w:rsidRDefault="004D064B" w:rsidP="007C3462">
      <w:pPr>
        <w:pStyle w:val="a0"/>
        <w:tabs>
          <w:tab w:val="clear" w:pos="360"/>
          <w:tab w:val="num" w:pos="780"/>
        </w:tabs>
        <w:ind w:leftChars="200" w:left="780"/>
      </w:pPr>
      <w:r>
        <w:rPr>
          <w:rFonts w:hint="eastAsia"/>
        </w:rPr>
        <w:t>P</w:t>
      </w:r>
      <w:r>
        <w:t>arameters</w:t>
      </w:r>
      <w:r w:rsidR="00130F6F">
        <w:rPr>
          <w:rFonts w:hint="eastAsia"/>
        </w:rPr>
        <w:t>：モデルに投入するパラメータを格納</w:t>
      </w:r>
    </w:p>
    <w:p w14:paraId="5E2D791F" w14:textId="4515774D" w:rsidR="00130F6F" w:rsidRDefault="00C83D08" w:rsidP="00130F6F">
      <w:pPr>
        <w:pStyle w:val="a0"/>
        <w:tabs>
          <w:tab w:val="clear" w:pos="360"/>
          <w:tab w:val="num" w:pos="1200"/>
        </w:tabs>
        <w:ind w:leftChars="400" w:left="1200"/>
      </w:pPr>
      <w:r>
        <w:rPr>
          <w:rFonts w:hint="eastAsia"/>
        </w:rPr>
        <w:t>S</w:t>
      </w:r>
      <w:r>
        <w:t>cenarios</w:t>
      </w:r>
      <w:r>
        <w:rPr>
          <w:rFonts w:hint="eastAsia"/>
        </w:rPr>
        <w:t>：</w:t>
      </w:r>
      <w:proofErr w:type="spellStart"/>
      <w:r>
        <w:t>Implementation_from_csv.R</w:t>
      </w:r>
      <w:proofErr w:type="spellEnd"/>
      <w:r>
        <w:rPr>
          <w:rFonts w:hint="eastAsia"/>
        </w:rPr>
        <w:t>で実行するためのパラメータ組み合わせを記載したファイルを格納。</w:t>
      </w:r>
    </w:p>
    <w:p w14:paraId="638EADB8" w14:textId="3D2F84DA" w:rsidR="00C83D08" w:rsidRDefault="00391400" w:rsidP="00C83D08">
      <w:pPr>
        <w:pStyle w:val="a0"/>
        <w:tabs>
          <w:tab w:val="clear" w:pos="360"/>
          <w:tab w:val="num" w:pos="1620"/>
        </w:tabs>
        <w:ind w:leftChars="600" w:left="1620"/>
      </w:pPr>
      <w:r w:rsidRPr="00391400">
        <w:t>df_input_OneStrategySA.csv</w:t>
      </w:r>
      <w:r>
        <w:rPr>
          <w:rFonts w:hint="eastAsia"/>
        </w:rPr>
        <w:t>：</w:t>
      </w:r>
      <w:r>
        <w:t>1</w:t>
      </w:r>
      <w:r>
        <w:rPr>
          <w:rFonts w:hint="eastAsia"/>
        </w:rPr>
        <w:t>戦略の導入量のみを変えたときの</w:t>
      </w:r>
      <w:r w:rsidR="00666A31">
        <w:rPr>
          <w:rFonts w:hint="eastAsia"/>
        </w:rPr>
        <w:t>結果を見るための、入力パラメータの組み合わせを記したファイル。</w:t>
      </w:r>
    </w:p>
    <w:p w14:paraId="6308846C" w14:textId="2ED3A571" w:rsidR="00666A31" w:rsidRDefault="00666A31" w:rsidP="00C83D08">
      <w:pPr>
        <w:pStyle w:val="a0"/>
        <w:tabs>
          <w:tab w:val="clear" w:pos="360"/>
          <w:tab w:val="num" w:pos="1620"/>
        </w:tabs>
        <w:ind w:leftChars="600" w:left="1620"/>
      </w:pPr>
      <w:r w:rsidRPr="00666A31">
        <w:t>df_input_TwoStrategies_dgc.csv</w:t>
      </w:r>
      <w:r>
        <w:rPr>
          <w:rFonts w:hint="eastAsia"/>
        </w:rPr>
        <w:t>：</w:t>
      </w:r>
      <w:r>
        <w:rPr>
          <w:rFonts w:hint="eastAsia"/>
        </w:rPr>
        <w:t>2</w:t>
      </w:r>
      <w:r>
        <w:rPr>
          <w:rFonts w:hint="eastAsia"/>
        </w:rPr>
        <w:t>戦略組み合わせ分析のための入力ファイル。</w:t>
      </w:r>
      <w:r w:rsidR="003E12F5">
        <w:rPr>
          <w:rFonts w:hint="eastAsia"/>
        </w:rPr>
        <w:t>修論の通り、</w:t>
      </w:r>
      <w:r w:rsidR="003E12F5">
        <w:t>3%</w:t>
      </w:r>
      <w:r w:rsidR="003E12F5">
        <w:rPr>
          <w:rFonts w:hint="eastAsia"/>
        </w:rPr>
        <w:t>の水準で</w:t>
      </w:r>
      <w:r w:rsidR="003E12F5">
        <w:rPr>
          <w:rFonts w:hint="eastAsia"/>
        </w:rPr>
        <w:t>TMR</w:t>
      </w:r>
      <w:r w:rsidR="003E12F5">
        <w:rPr>
          <w:rFonts w:hint="eastAsia"/>
        </w:rPr>
        <w:t>を削減する値を</w:t>
      </w:r>
      <w:r w:rsidR="003E12F5">
        <w:rPr>
          <w:rFonts w:hint="eastAsia"/>
        </w:rPr>
        <w:t>2</w:t>
      </w:r>
      <w:r w:rsidR="003E12F5">
        <w:rPr>
          <w:rFonts w:hint="eastAsia"/>
        </w:rPr>
        <w:t>つ組み合わせた</w:t>
      </w:r>
      <w:r w:rsidR="00285E63">
        <w:rPr>
          <w:rFonts w:hint="eastAsia"/>
        </w:rPr>
        <w:t>ものが入力となっている。</w:t>
      </w:r>
    </w:p>
    <w:p w14:paraId="087EBDF1" w14:textId="31861A91" w:rsidR="00285E63" w:rsidRDefault="00285E63" w:rsidP="00C83D08">
      <w:pPr>
        <w:pStyle w:val="a0"/>
        <w:tabs>
          <w:tab w:val="clear" w:pos="360"/>
          <w:tab w:val="num" w:pos="1620"/>
        </w:tabs>
        <w:ind w:leftChars="600" w:left="1620"/>
      </w:pPr>
      <w:r w:rsidRPr="00285E63">
        <w:t>df_input_TwoStrategies_</w:t>
      </w:r>
      <w:r>
        <w:t>smp</w:t>
      </w:r>
      <w:r w:rsidRPr="00285E63">
        <w:t>.csv</w:t>
      </w:r>
      <w:r>
        <w:rPr>
          <w:rFonts w:hint="eastAsia"/>
        </w:rPr>
        <w:t>：スマートフォンの場合は</w:t>
      </w:r>
      <w:r>
        <w:t>TMR</w:t>
      </w:r>
      <w:r>
        <w:rPr>
          <w:rFonts w:hint="eastAsia"/>
        </w:rPr>
        <w:t>を</w:t>
      </w:r>
      <w:r>
        <w:t>1%</w:t>
      </w:r>
      <w:r>
        <w:rPr>
          <w:rFonts w:hint="eastAsia"/>
        </w:rPr>
        <w:t>削減する水準。</w:t>
      </w:r>
    </w:p>
    <w:p w14:paraId="168D9529" w14:textId="2157936B" w:rsidR="00C83D08" w:rsidRDefault="00C83D08" w:rsidP="00C83D08">
      <w:pPr>
        <w:pStyle w:val="a0"/>
        <w:tabs>
          <w:tab w:val="clear" w:pos="360"/>
          <w:tab w:val="num" w:pos="1200"/>
        </w:tabs>
        <w:ind w:leftChars="400" w:left="1200"/>
      </w:pPr>
      <w:r>
        <w:rPr>
          <w:rFonts w:hint="eastAsia"/>
        </w:rPr>
        <w:t>p</w:t>
      </w:r>
      <w:r>
        <w:t>arams_template.csv</w:t>
      </w:r>
      <w:r>
        <w:rPr>
          <w:rFonts w:hint="eastAsia"/>
        </w:rPr>
        <w:t>：投入パラメータの情報整理のためのファイル。コード内で使用するだけなので触る必要なし。</w:t>
      </w:r>
    </w:p>
    <w:p w14:paraId="0CF92DBC" w14:textId="21A7A5AF" w:rsidR="00CA669E" w:rsidRDefault="00CA669E" w:rsidP="00CA669E">
      <w:pPr>
        <w:pStyle w:val="a0"/>
      </w:pPr>
      <w:r>
        <w:rPr>
          <w:rFonts w:hint="eastAsia"/>
        </w:rPr>
        <w:t>O</w:t>
      </w:r>
      <w:r>
        <w:t>utputs</w:t>
      </w:r>
    </w:p>
    <w:p w14:paraId="378BEF36" w14:textId="61B034CD" w:rsidR="00E43E74" w:rsidRDefault="00E43E74" w:rsidP="00E43E74">
      <w:pPr>
        <w:pStyle w:val="a0"/>
        <w:tabs>
          <w:tab w:val="clear" w:pos="360"/>
          <w:tab w:val="num" w:pos="780"/>
        </w:tabs>
        <w:ind w:leftChars="200" w:left="780"/>
      </w:pPr>
      <w:r>
        <w:rPr>
          <w:rFonts w:hint="eastAsia"/>
        </w:rPr>
        <w:t>R</w:t>
      </w:r>
      <w:r>
        <w:t>esults</w:t>
      </w:r>
      <w:r>
        <w:rPr>
          <w:rFonts w:hint="eastAsia"/>
        </w:rPr>
        <w:t>：結果ファイル。各製品のフォルダを格納。</w:t>
      </w:r>
    </w:p>
    <w:p w14:paraId="6374B67E" w14:textId="77777777" w:rsidR="00BB6456" w:rsidRDefault="00274241" w:rsidP="00E43E74">
      <w:pPr>
        <w:pStyle w:val="a0"/>
        <w:tabs>
          <w:tab w:val="clear" w:pos="360"/>
          <w:tab w:val="num" w:pos="1200"/>
        </w:tabs>
        <w:ind w:leftChars="400" w:left="1200"/>
      </w:pPr>
      <w:r>
        <w:rPr>
          <w:rFonts w:hint="eastAsia"/>
        </w:rPr>
        <w:t>（デジタルカメラ</w:t>
      </w:r>
      <w:r>
        <w:t xml:space="preserve"> or </w:t>
      </w:r>
      <w:r>
        <w:rPr>
          <w:rFonts w:hint="eastAsia"/>
        </w:rPr>
        <w:t>スマートフォン</w:t>
      </w:r>
      <w:r>
        <w:t xml:space="preserve"> </w:t>
      </w:r>
      <w:r>
        <w:rPr>
          <w:rFonts w:hint="eastAsia"/>
        </w:rPr>
        <w:t>のフォルダの下に）</w:t>
      </w:r>
    </w:p>
    <w:p w14:paraId="4C0E6ACE" w14:textId="0B760E2D" w:rsidR="00BB6456" w:rsidRDefault="00BB6456" w:rsidP="00BB6456">
      <w:pPr>
        <w:pStyle w:val="a0"/>
        <w:tabs>
          <w:tab w:val="clear" w:pos="360"/>
          <w:tab w:val="num" w:pos="1200"/>
        </w:tabs>
        <w:ind w:leftChars="600" w:left="1620"/>
      </w:pPr>
      <w:proofErr w:type="spellStart"/>
      <w:r>
        <w:rPr>
          <w:rFonts w:hint="eastAsia"/>
        </w:rPr>
        <w:t>B</w:t>
      </w:r>
      <w:r>
        <w:t>asicAnalysis</w:t>
      </w:r>
      <w:proofErr w:type="spellEnd"/>
    </w:p>
    <w:p w14:paraId="3AEED9D9" w14:textId="4B0A7C22" w:rsidR="00BB6456" w:rsidRDefault="00BB6456" w:rsidP="00BB6456">
      <w:pPr>
        <w:pStyle w:val="a0"/>
        <w:tabs>
          <w:tab w:val="clear" w:pos="360"/>
          <w:tab w:val="num" w:pos="1620"/>
        </w:tabs>
        <w:ind w:leftChars="600" w:left="1620"/>
      </w:pPr>
      <w:r>
        <w:t>RSA</w:t>
      </w:r>
    </w:p>
    <w:p w14:paraId="6C490F7F" w14:textId="4C90479E" w:rsidR="00BB6456" w:rsidRDefault="00BB6456" w:rsidP="00BB6456">
      <w:pPr>
        <w:pStyle w:val="a0"/>
        <w:tabs>
          <w:tab w:val="clear" w:pos="360"/>
          <w:tab w:val="num" w:pos="2040"/>
        </w:tabs>
        <w:ind w:leftChars="800" w:left="2040"/>
      </w:pPr>
      <w:proofErr w:type="spellStart"/>
      <w:r>
        <w:rPr>
          <w:rFonts w:hint="eastAsia"/>
        </w:rPr>
        <w:t>M</w:t>
      </w:r>
      <w:r>
        <w:t>onteCarlo</w:t>
      </w:r>
      <w:proofErr w:type="spellEnd"/>
      <w:r>
        <w:rPr>
          <w:rFonts w:hint="eastAsia"/>
        </w:rPr>
        <w:t>：</w:t>
      </w:r>
      <w:r>
        <w:t>Monte Carlo</w:t>
      </w:r>
      <w:r>
        <w:rPr>
          <w:rFonts w:hint="eastAsia"/>
        </w:rPr>
        <w:t>シミュレーションの結果をそのまま保存</w:t>
      </w:r>
    </w:p>
    <w:p w14:paraId="3FB46973" w14:textId="7C667576" w:rsidR="00BB6456" w:rsidRDefault="00BB6456" w:rsidP="00BB6456">
      <w:pPr>
        <w:pStyle w:val="a0"/>
        <w:tabs>
          <w:tab w:val="clear" w:pos="360"/>
          <w:tab w:val="num" w:pos="2040"/>
        </w:tabs>
        <w:ind w:leftChars="800" w:left="2040"/>
      </w:pPr>
      <w:proofErr w:type="spellStart"/>
      <w:r>
        <w:rPr>
          <w:rFonts w:hint="eastAsia"/>
        </w:rPr>
        <w:t>M</w:t>
      </w:r>
      <w:r>
        <w:t>COverview</w:t>
      </w:r>
      <w:proofErr w:type="spellEnd"/>
      <w:r>
        <w:rPr>
          <w:rFonts w:hint="eastAsia"/>
        </w:rPr>
        <w:t>：</w:t>
      </w:r>
      <w:r>
        <w:t>Monte Carlo</w:t>
      </w:r>
      <w:r>
        <w:rPr>
          <w:rFonts w:hint="eastAsia"/>
        </w:rPr>
        <w:t>シミュレーションの結果概要</w:t>
      </w:r>
    </w:p>
    <w:p w14:paraId="497120FB" w14:textId="0BB1D13B" w:rsidR="00BB6456" w:rsidRDefault="00BB6456" w:rsidP="00BB6456">
      <w:pPr>
        <w:pStyle w:val="a0"/>
        <w:tabs>
          <w:tab w:val="clear" w:pos="360"/>
          <w:tab w:val="num" w:pos="2040"/>
        </w:tabs>
        <w:ind w:leftChars="800" w:left="2040"/>
      </w:pPr>
      <w:r>
        <w:rPr>
          <w:rFonts w:hint="eastAsia"/>
        </w:rPr>
        <w:t>C</w:t>
      </w:r>
      <w:r>
        <w:t>onvergence</w:t>
      </w:r>
      <w:r>
        <w:rPr>
          <w:rFonts w:hint="eastAsia"/>
        </w:rPr>
        <w:t>：検定統計量と</w:t>
      </w:r>
      <w:proofErr w:type="gramStart"/>
      <w:r>
        <w:rPr>
          <w:rFonts w:hint="eastAsia"/>
        </w:rPr>
        <w:t>p</w:t>
      </w:r>
      <w:proofErr w:type="gramEnd"/>
      <w:r>
        <w:rPr>
          <w:rFonts w:hint="eastAsia"/>
        </w:rPr>
        <w:t>値の推移図</w:t>
      </w:r>
    </w:p>
    <w:p w14:paraId="34EC91C8" w14:textId="6EB36C84" w:rsidR="00BB6456" w:rsidRDefault="00BB6456" w:rsidP="00BB6456">
      <w:pPr>
        <w:pStyle w:val="a0"/>
        <w:tabs>
          <w:tab w:val="clear" w:pos="360"/>
          <w:tab w:val="num" w:pos="2040"/>
        </w:tabs>
        <w:ind w:leftChars="800" w:left="2040"/>
      </w:pPr>
      <w:proofErr w:type="spellStart"/>
      <w:r>
        <w:t>KSResTable</w:t>
      </w:r>
      <w:proofErr w:type="spellEnd"/>
      <w:r>
        <w:rPr>
          <w:rFonts w:hint="eastAsia"/>
        </w:rPr>
        <w:t>：</w:t>
      </w:r>
      <w:r>
        <w:rPr>
          <w:rFonts w:hint="eastAsia"/>
        </w:rPr>
        <w:t>KS</w:t>
      </w:r>
      <w:r>
        <w:rPr>
          <w:rFonts w:hint="eastAsia"/>
        </w:rPr>
        <w:t>検定の結果を表にまとめ直したもの</w:t>
      </w:r>
    </w:p>
    <w:p w14:paraId="74D3CB29" w14:textId="3475A0DD" w:rsidR="00BB6456" w:rsidRDefault="00316114" w:rsidP="00BB6456">
      <w:pPr>
        <w:pStyle w:val="a0"/>
        <w:tabs>
          <w:tab w:val="clear" w:pos="360"/>
          <w:tab w:val="num" w:pos="2040"/>
        </w:tabs>
        <w:ind w:leftChars="800" w:left="2040"/>
      </w:pPr>
      <w:r>
        <w:rPr>
          <w:rFonts w:hint="eastAsia"/>
        </w:rPr>
        <w:t>その他各指標での</w:t>
      </w:r>
      <w:r>
        <w:t>CDF</w:t>
      </w:r>
      <w:r>
        <w:rPr>
          <w:rFonts w:hint="eastAsia"/>
        </w:rPr>
        <w:t>プロット、</w:t>
      </w:r>
      <w:r>
        <w:t>KS</w:t>
      </w:r>
      <w:r>
        <w:rPr>
          <w:rFonts w:hint="eastAsia"/>
        </w:rPr>
        <w:t>検定統計量の棒グラフなど</w:t>
      </w:r>
    </w:p>
    <w:p w14:paraId="1FA914D4" w14:textId="0D3A08D8" w:rsidR="00364ECA" w:rsidRDefault="00364ECA" w:rsidP="006F6ECA">
      <w:pPr>
        <w:pStyle w:val="a0"/>
        <w:tabs>
          <w:tab w:val="clear" w:pos="360"/>
          <w:tab w:val="num" w:pos="2040"/>
        </w:tabs>
        <w:ind w:leftChars="800" w:left="2040"/>
      </w:pPr>
      <w:r>
        <w:rPr>
          <w:rFonts w:hint="eastAsia"/>
        </w:rPr>
        <w:t>P</w:t>
      </w:r>
      <w:r>
        <w:t>resentation</w:t>
      </w:r>
      <w:r>
        <w:rPr>
          <w:rFonts w:hint="eastAsia"/>
        </w:rPr>
        <w:t>：プレゼン用に作った図</w:t>
      </w:r>
    </w:p>
    <w:p w14:paraId="2C4CC835" w14:textId="1D0E7658" w:rsidR="00317F6F" w:rsidRPr="00CA669E" w:rsidRDefault="00E43E74" w:rsidP="00317F6F">
      <w:pPr>
        <w:pStyle w:val="a0"/>
        <w:ind w:leftChars="200" w:left="780"/>
      </w:pPr>
      <w:r>
        <w:rPr>
          <w:rFonts w:hint="eastAsia"/>
        </w:rPr>
        <w:t>O</w:t>
      </w:r>
      <w:r>
        <w:t>thers</w:t>
      </w:r>
      <w:r w:rsidR="00317F6F">
        <w:rPr>
          <w:rFonts w:hint="eastAsia"/>
        </w:rPr>
        <w:t>：凡例、</w:t>
      </w:r>
      <w:r w:rsidR="00317F6F">
        <w:t>RSA</w:t>
      </w:r>
      <w:r w:rsidR="00317F6F">
        <w:rPr>
          <w:rFonts w:hint="eastAsia"/>
        </w:rPr>
        <w:t>の手法解説のための図など、</w:t>
      </w:r>
      <w:r w:rsidR="00683A00">
        <w:rPr>
          <w:rFonts w:hint="eastAsia"/>
        </w:rPr>
        <w:t>結果以外</w:t>
      </w:r>
      <w:r w:rsidR="00317F6F">
        <w:rPr>
          <w:rFonts w:hint="eastAsia"/>
        </w:rPr>
        <w:t>の図を格納</w:t>
      </w:r>
    </w:p>
    <w:bookmarkEnd w:id="0"/>
    <w:p w14:paraId="2CFF375E" w14:textId="21183244" w:rsidR="004D10B8" w:rsidRDefault="004D10B8">
      <w:pPr>
        <w:widowControl/>
        <w:ind w:firstLineChars="0" w:firstLine="0"/>
        <w:jc w:val="left"/>
      </w:pPr>
      <w:r>
        <w:br w:type="page"/>
      </w:r>
    </w:p>
    <w:p w14:paraId="1ED4F411" w14:textId="6B17A7AB" w:rsidR="008B7217" w:rsidRDefault="008B7217" w:rsidP="008B7217">
      <w:pPr>
        <w:pStyle w:val="1"/>
      </w:pPr>
      <w:r>
        <w:rPr>
          <w:rFonts w:hint="eastAsia"/>
        </w:rPr>
        <w:lastRenderedPageBreak/>
        <w:t>パラメータ</w:t>
      </w:r>
    </w:p>
    <w:p w14:paraId="62412314" w14:textId="4DED2F8F" w:rsidR="004D10B8" w:rsidRDefault="004D10B8" w:rsidP="004D10B8">
      <w:pPr>
        <w:widowControl/>
        <w:ind w:firstLineChars="0" w:firstLine="0"/>
        <w:jc w:val="left"/>
        <w:rPr>
          <w:rFonts w:hint="eastAsia"/>
        </w:rPr>
      </w:pPr>
      <w:r>
        <w:rPr>
          <w:rFonts w:hint="eastAsia"/>
        </w:rPr>
        <w:t>投入変数の初期値・パラメータスペース</w:t>
      </w:r>
    </w:p>
    <w:tbl>
      <w:tblPr>
        <w:tblStyle w:val="afff1"/>
        <w:tblW w:w="0" w:type="auto"/>
        <w:tblLook w:val="04A0" w:firstRow="1" w:lastRow="0" w:firstColumn="1" w:lastColumn="0" w:noHBand="0" w:noVBand="1"/>
      </w:tblPr>
      <w:tblGrid>
        <w:gridCol w:w="2660"/>
        <w:gridCol w:w="1843"/>
        <w:gridCol w:w="2594"/>
        <w:gridCol w:w="1278"/>
        <w:gridCol w:w="1189"/>
      </w:tblGrid>
      <w:tr w:rsidR="008F3663" w14:paraId="7B25048E" w14:textId="77777777" w:rsidTr="00F22F1B">
        <w:tc>
          <w:tcPr>
            <w:tcW w:w="2660" w:type="dxa"/>
            <w:tcBorders>
              <w:top w:val="single" w:sz="4" w:space="0" w:color="auto"/>
            </w:tcBorders>
          </w:tcPr>
          <w:p w14:paraId="2BC21493" w14:textId="77777777" w:rsidR="008F3663" w:rsidRDefault="008F3663" w:rsidP="009D7E3A">
            <w:pPr>
              <w:ind w:firstLineChars="0" w:firstLine="0"/>
            </w:pPr>
            <w:r>
              <w:rPr>
                <w:rFonts w:hint="eastAsia"/>
              </w:rPr>
              <w:t>変数</w:t>
            </w:r>
          </w:p>
        </w:tc>
        <w:tc>
          <w:tcPr>
            <w:tcW w:w="1843" w:type="dxa"/>
            <w:tcBorders>
              <w:top w:val="single" w:sz="4" w:space="0" w:color="auto"/>
            </w:tcBorders>
          </w:tcPr>
          <w:p w14:paraId="55BCCEC4" w14:textId="57F3C5A3" w:rsidR="008F3663" w:rsidRDefault="008F3663" w:rsidP="009D7E3A">
            <w:pPr>
              <w:ind w:firstLineChars="0" w:firstLine="0"/>
              <w:rPr>
                <w:rFonts w:hint="eastAsia"/>
              </w:rPr>
            </w:pPr>
            <w:r>
              <w:rPr>
                <w:rFonts w:hint="eastAsia"/>
              </w:rPr>
              <w:t>表記</w:t>
            </w:r>
          </w:p>
        </w:tc>
        <w:tc>
          <w:tcPr>
            <w:tcW w:w="2594" w:type="dxa"/>
            <w:tcBorders>
              <w:top w:val="single" w:sz="4" w:space="0" w:color="auto"/>
            </w:tcBorders>
          </w:tcPr>
          <w:p w14:paraId="4F9C0DF0" w14:textId="2A81EF0F" w:rsidR="008F3663" w:rsidRDefault="008F3663" w:rsidP="009D7E3A">
            <w:pPr>
              <w:ind w:firstLineChars="0" w:firstLine="0"/>
            </w:pPr>
            <w:r>
              <w:rPr>
                <w:rFonts w:hint="eastAsia"/>
              </w:rPr>
              <w:t>最頻値</w:t>
            </w:r>
          </w:p>
          <w:p w14:paraId="30CF956B" w14:textId="77777777" w:rsidR="008F3663" w:rsidRPr="00BD018D" w:rsidRDefault="008F3663" w:rsidP="009D7E3A">
            <w:pPr>
              <w:ind w:firstLineChars="0" w:firstLine="0"/>
            </w:pPr>
            <w:r>
              <w:rPr>
                <w:rFonts w:hint="eastAsia"/>
              </w:rPr>
              <w:t>（</w:t>
            </w:r>
            <w:r>
              <w:t>Baseline</w:t>
            </w:r>
            <w:r>
              <w:rPr>
                <w:rFonts w:hint="eastAsia"/>
              </w:rPr>
              <w:t>シナリオの値）</w:t>
            </w:r>
          </w:p>
        </w:tc>
        <w:tc>
          <w:tcPr>
            <w:tcW w:w="1278" w:type="dxa"/>
            <w:tcBorders>
              <w:top w:val="single" w:sz="4" w:space="0" w:color="auto"/>
            </w:tcBorders>
          </w:tcPr>
          <w:p w14:paraId="26A3EC8F" w14:textId="77777777" w:rsidR="008F3663" w:rsidRPr="00BD018D" w:rsidRDefault="008F3663" w:rsidP="009D7E3A">
            <w:pPr>
              <w:ind w:firstLineChars="0" w:firstLine="0"/>
            </w:pPr>
            <w:r>
              <w:rPr>
                <w:rFonts w:hint="eastAsia"/>
              </w:rPr>
              <w:t>最大値</w:t>
            </w:r>
          </w:p>
        </w:tc>
        <w:tc>
          <w:tcPr>
            <w:tcW w:w="1189" w:type="dxa"/>
            <w:tcBorders>
              <w:top w:val="single" w:sz="4" w:space="0" w:color="auto"/>
            </w:tcBorders>
          </w:tcPr>
          <w:p w14:paraId="79B6F6BF" w14:textId="77777777" w:rsidR="008F3663" w:rsidRPr="00BD018D" w:rsidRDefault="008F3663" w:rsidP="009D7E3A">
            <w:pPr>
              <w:ind w:firstLineChars="0" w:firstLine="0"/>
            </w:pPr>
            <w:r>
              <w:rPr>
                <w:rFonts w:hint="eastAsia"/>
              </w:rPr>
              <w:t>最小値</w:t>
            </w:r>
          </w:p>
        </w:tc>
      </w:tr>
      <w:tr w:rsidR="008F3663" w14:paraId="0CEA3C61" w14:textId="77777777" w:rsidTr="00F22F1B">
        <w:tc>
          <w:tcPr>
            <w:tcW w:w="2660" w:type="dxa"/>
            <w:tcBorders>
              <w:top w:val="double" w:sz="4" w:space="0" w:color="auto"/>
            </w:tcBorders>
          </w:tcPr>
          <w:p w14:paraId="562CAF80" w14:textId="77777777" w:rsidR="008F3663" w:rsidRDefault="008F3663" w:rsidP="008F3663">
            <w:pPr>
              <w:ind w:firstLineChars="0" w:firstLine="0"/>
            </w:pPr>
            <w:r>
              <w:rPr>
                <w:rFonts w:hint="eastAsia"/>
              </w:rPr>
              <w:t>リユース率</w:t>
            </w:r>
            <w:r>
              <w:rPr>
                <w:rFonts w:hint="eastAsia"/>
              </w:rPr>
              <w:t>1</w:t>
            </w:r>
          </w:p>
        </w:tc>
        <w:tc>
          <w:tcPr>
            <w:tcW w:w="1843" w:type="dxa"/>
            <w:tcBorders>
              <w:top w:val="double" w:sz="4" w:space="0" w:color="auto"/>
            </w:tcBorders>
          </w:tcPr>
          <w:p w14:paraId="2673BC0E" w14:textId="0A0D30CC" w:rsidR="008F3663" w:rsidRPr="00BD018D" w:rsidRDefault="008F3663" w:rsidP="008F3663">
            <w:pPr>
              <w:ind w:firstLineChars="0" w:firstLine="0"/>
            </w:pPr>
            <w:proofErr w:type="spellStart"/>
            <w:r w:rsidRPr="00890BC6">
              <w:t>r_drusA_max</w:t>
            </w:r>
            <w:proofErr w:type="spellEnd"/>
          </w:p>
        </w:tc>
        <w:tc>
          <w:tcPr>
            <w:tcW w:w="2594" w:type="dxa"/>
            <w:tcBorders>
              <w:top w:val="double" w:sz="4" w:space="0" w:color="auto"/>
            </w:tcBorders>
          </w:tcPr>
          <w:p w14:paraId="0B559B58" w14:textId="47551782" w:rsidR="008F3663" w:rsidRDefault="008F3663" w:rsidP="008F3663">
            <w:pPr>
              <w:ind w:firstLineChars="0" w:firstLine="0"/>
            </w:pPr>
            <w:r w:rsidRPr="00BD018D">
              <w:t>0.159</w:t>
            </w:r>
          </w:p>
        </w:tc>
        <w:tc>
          <w:tcPr>
            <w:tcW w:w="1278" w:type="dxa"/>
            <w:tcBorders>
              <w:top w:val="double" w:sz="4" w:space="0" w:color="auto"/>
            </w:tcBorders>
          </w:tcPr>
          <w:p w14:paraId="6E352A46" w14:textId="77777777" w:rsidR="008F3663" w:rsidRDefault="008F3663" w:rsidP="008F3663">
            <w:pPr>
              <w:ind w:firstLineChars="0" w:firstLine="0"/>
            </w:pPr>
            <w:r w:rsidRPr="00BD018D">
              <w:t>0</w:t>
            </w:r>
          </w:p>
        </w:tc>
        <w:tc>
          <w:tcPr>
            <w:tcW w:w="1189" w:type="dxa"/>
            <w:tcBorders>
              <w:top w:val="double" w:sz="4" w:space="0" w:color="auto"/>
            </w:tcBorders>
          </w:tcPr>
          <w:p w14:paraId="08A3BF30" w14:textId="77777777" w:rsidR="008F3663" w:rsidRDefault="008F3663" w:rsidP="008F3663">
            <w:pPr>
              <w:ind w:firstLineChars="0" w:firstLine="0"/>
            </w:pPr>
            <w:r w:rsidRPr="00BD018D">
              <w:t>1</w:t>
            </w:r>
          </w:p>
        </w:tc>
      </w:tr>
      <w:tr w:rsidR="008F3663" w14:paraId="1C98210C" w14:textId="77777777" w:rsidTr="00F22F1B">
        <w:tc>
          <w:tcPr>
            <w:tcW w:w="2660" w:type="dxa"/>
          </w:tcPr>
          <w:p w14:paraId="111B0199" w14:textId="77777777" w:rsidR="008F3663" w:rsidRDefault="008F3663" w:rsidP="008F3663">
            <w:pPr>
              <w:ind w:firstLineChars="0" w:firstLine="0"/>
            </w:pPr>
            <w:r w:rsidRPr="00865FB4">
              <w:rPr>
                <w:rFonts w:hint="eastAsia"/>
              </w:rPr>
              <w:t>リユース率</w:t>
            </w:r>
            <w:r w:rsidRPr="00865FB4">
              <w:rPr>
                <w:rFonts w:hint="eastAsia"/>
              </w:rPr>
              <w:t>2</w:t>
            </w:r>
          </w:p>
        </w:tc>
        <w:tc>
          <w:tcPr>
            <w:tcW w:w="1843" w:type="dxa"/>
          </w:tcPr>
          <w:p w14:paraId="0D5785BB" w14:textId="3715C10D" w:rsidR="008F3663" w:rsidRPr="00BD018D" w:rsidRDefault="008F3663" w:rsidP="008F3663">
            <w:pPr>
              <w:ind w:firstLineChars="0" w:firstLine="0"/>
            </w:pPr>
            <w:proofErr w:type="spellStart"/>
            <w:r w:rsidRPr="00890BC6">
              <w:t>epsilon_max</w:t>
            </w:r>
            <w:proofErr w:type="spellEnd"/>
          </w:p>
        </w:tc>
        <w:tc>
          <w:tcPr>
            <w:tcW w:w="2594" w:type="dxa"/>
          </w:tcPr>
          <w:p w14:paraId="54191270" w14:textId="41023928" w:rsidR="008F3663" w:rsidRDefault="008F3663" w:rsidP="008F3663">
            <w:pPr>
              <w:ind w:firstLineChars="0" w:firstLine="0"/>
            </w:pPr>
            <w:r w:rsidRPr="00BD018D">
              <w:t>0.039</w:t>
            </w:r>
          </w:p>
        </w:tc>
        <w:tc>
          <w:tcPr>
            <w:tcW w:w="1278" w:type="dxa"/>
          </w:tcPr>
          <w:p w14:paraId="60E533F1" w14:textId="77777777" w:rsidR="008F3663" w:rsidRDefault="008F3663" w:rsidP="008F3663">
            <w:pPr>
              <w:ind w:firstLineChars="0" w:firstLine="0"/>
            </w:pPr>
            <w:r w:rsidRPr="00BD018D">
              <w:t>0</w:t>
            </w:r>
          </w:p>
        </w:tc>
        <w:tc>
          <w:tcPr>
            <w:tcW w:w="1189" w:type="dxa"/>
          </w:tcPr>
          <w:p w14:paraId="54069BE9" w14:textId="77777777" w:rsidR="008F3663" w:rsidRDefault="008F3663" w:rsidP="008F3663">
            <w:pPr>
              <w:ind w:firstLineChars="0" w:firstLine="0"/>
            </w:pPr>
            <w:r w:rsidRPr="00BD018D">
              <w:t>1</w:t>
            </w:r>
          </w:p>
        </w:tc>
      </w:tr>
      <w:tr w:rsidR="008F3663" w14:paraId="6F0D3CBC" w14:textId="77777777" w:rsidTr="00F22F1B">
        <w:tc>
          <w:tcPr>
            <w:tcW w:w="2660" w:type="dxa"/>
          </w:tcPr>
          <w:p w14:paraId="13389650" w14:textId="77777777" w:rsidR="008F3663" w:rsidRDefault="008F3663" w:rsidP="008F3663">
            <w:pPr>
              <w:ind w:firstLineChars="0" w:firstLine="0"/>
            </w:pPr>
            <w:r w:rsidRPr="00865FB4">
              <w:rPr>
                <w:rFonts w:hint="eastAsia"/>
              </w:rPr>
              <w:t>リマン率</w:t>
            </w:r>
          </w:p>
        </w:tc>
        <w:tc>
          <w:tcPr>
            <w:tcW w:w="1843" w:type="dxa"/>
          </w:tcPr>
          <w:p w14:paraId="57C47E9D" w14:textId="589BD960" w:rsidR="008F3663" w:rsidRPr="00BD018D" w:rsidRDefault="008F3663" w:rsidP="008F3663">
            <w:pPr>
              <w:ind w:firstLineChars="0" w:firstLine="0"/>
            </w:pPr>
            <w:proofErr w:type="spellStart"/>
            <w:r w:rsidRPr="00890BC6">
              <w:t>r_rmn_max</w:t>
            </w:r>
            <w:proofErr w:type="spellEnd"/>
          </w:p>
        </w:tc>
        <w:tc>
          <w:tcPr>
            <w:tcW w:w="2594" w:type="dxa"/>
          </w:tcPr>
          <w:p w14:paraId="7CEB4371" w14:textId="71B2145F" w:rsidR="008F3663" w:rsidRDefault="008F3663" w:rsidP="008F3663">
            <w:pPr>
              <w:ind w:firstLineChars="0" w:firstLine="0"/>
            </w:pPr>
            <w:r w:rsidRPr="00BD018D">
              <w:t>0</w:t>
            </w:r>
          </w:p>
        </w:tc>
        <w:tc>
          <w:tcPr>
            <w:tcW w:w="1278" w:type="dxa"/>
          </w:tcPr>
          <w:p w14:paraId="688731B8" w14:textId="77777777" w:rsidR="008F3663" w:rsidRDefault="008F3663" w:rsidP="008F3663">
            <w:pPr>
              <w:ind w:firstLineChars="0" w:firstLine="0"/>
            </w:pPr>
            <w:r w:rsidRPr="00BD018D">
              <w:t>0</w:t>
            </w:r>
          </w:p>
        </w:tc>
        <w:tc>
          <w:tcPr>
            <w:tcW w:w="1189" w:type="dxa"/>
          </w:tcPr>
          <w:p w14:paraId="258B60CC" w14:textId="77777777" w:rsidR="008F3663" w:rsidRDefault="008F3663" w:rsidP="008F3663">
            <w:pPr>
              <w:ind w:firstLineChars="0" w:firstLine="0"/>
            </w:pPr>
            <w:r w:rsidRPr="00BD018D">
              <w:t>1</w:t>
            </w:r>
          </w:p>
        </w:tc>
      </w:tr>
      <w:tr w:rsidR="008F3663" w14:paraId="5CD0FB2A" w14:textId="77777777" w:rsidTr="00F22F1B">
        <w:tc>
          <w:tcPr>
            <w:tcW w:w="2660" w:type="dxa"/>
          </w:tcPr>
          <w:p w14:paraId="69DFF533" w14:textId="77777777" w:rsidR="008F3663" w:rsidRDefault="008F3663" w:rsidP="008F3663">
            <w:pPr>
              <w:ind w:firstLineChars="0" w:firstLine="0"/>
            </w:pPr>
            <w:r w:rsidRPr="00865FB4">
              <w:rPr>
                <w:rFonts w:hint="eastAsia"/>
              </w:rPr>
              <w:t>リサイクル率</w:t>
            </w:r>
            <w:r w:rsidRPr="00865FB4">
              <w:rPr>
                <w:rFonts w:hint="eastAsia"/>
              </w:rPr>
              <w:t>1</w:t>
            </w:r>
          </w:p>
        </w:tc>
        <w:tc>
          <w:tcPr>
            <w:tcW w:w="1843" w:type="dxa"/>
          </w:tcPr>
          <w:p w14:paraId="5DFD027D" w14:textId="6DEF26EB" w:rsidR="008F3663" w:rsidRPr="00BD018D" w:rsidRDefault="008F3663" w:rsidP="008F3663">
            <w:pPr>
              <w:ind w:firstLineChars="0" w:firstLine="0"/>
            </w:pPr>
            <w:proofErr w:type="spellStart"/>
            <w:r w:rsidRPr="00890BC6">
              <w:t>r_rcy_max</w:t>
            </w:r>
            <w:proofErr w:type="spellEnd"/>
          </w:p>
        </w:tc>
        <w:tc>
          <w:tcPr>
            <w:tcW w:w="2594" w:type="dxa"/>
          </w:tcPr>
          <w:p w14:paraId="4FCE9DF0" w14:textId="283A41DA" w:rsidR="008F3663" w:rsidRDefault="008F3663" w:rsidP="008F3663">
            <w:pPr>
              <w:ind w:firstLineChars="0" w:firstLine="0"/>
            </w:pPr>
            <w:r w:rsidRPr="00BD018D">
              <w:t>0.915</w:t>
            </w:r>
          </w:p>
        </w:tc>
        <w:tc>
          <w:tcPr>
            <w:tcW w:w="1278" w:type="dxa"/>
          </w:tcPr>
          <w:p w14:paraId="448DD60E" w14:textId="77777777" w:rsidR="008F3663" w:rsidRDefault="008F3663" w:rsidP="008F3663">
            <w:pPr>
              <w:ind w:firstLineChars="0" w:firstLine="0"/>
            </w:pPr>
            <w:r w:rsidRPr="00BD018D">
              <w:t>0</w:t>
            </w:r>
          </w:p>
        </w:tc>
        <w:tc>
          <w:tcPr>
            <w:tcW w:w="1189" w:type="dxa"/>
          </w:tcPr>
          <w:p w14:paraId="1059B713" w14:textId="77777777" w:rsidR="008F3663" w:rsidRDefault="008F3663" w:rsidP="008F3663">
            <w:pPr>
              <w:ind w:firstLineChars="0" w:firstLine="0"/>
            </w:pPr>
            <w:r w:rsidRPr="00BD018D">
              <w:t>1</w:t>
            </w:r>
          </w:p>
        </w:tc>
      </w:tr>
      <w:tr w:rsidR="008F3663" w14:paraId="581C6C0E" w14:textId="77777777" w:rsidTr="00F22F1B">
        <w:tc>
          <w:tcPr>
            <w:tcW w:w="2660" w:type="dxa"/>
          </w:tcPr>
          <w:p w14:paraId="58405AFD" w14:textId="77777777" w:rsidR="008F3663" w:rsidRDefault="008F3663" w:rsidP="008F3663">
            <w:pPr>
              <w:ind w:firstLineChars="0" w:firstLine="0"/>
            </w:pPr>
            <w:r w:rsidRPr="00865FB4">
              <w:rPr>
                <w:rFonts w:hint="eastAsia"/>
              </w:rPr>
              <w:t>リサイクル率</w:t>
            </w:r>
            <w:r w:rsidRPr="00865FB4">
              <w:rPr>
                <w:rFonts w:hint="eastAsia"/>
              </w:rPr>
              <w:t>2</w:t>
            </w:r>
          </w:p>
        </w:tc>
        <w:tc>
          <w:tcPr>
            <w:tcW w:w="1843" w:type="dxa"/>
          </w:tcPr>
          <w:p w14:paraId="3B9FC6F9" w14:textId="0AB4E68F" w:rsidR="008F3663" w:rsidRPr="00BD018D" w:rsidRDefault="008F3663" w:rsidP="008F3663">
            <w:pPr>
              <w:ind w:firstLineChars="0" w:firstLine="0"/>
            </w:pPr>
            <w:r w:rsidRPr="00890BC6">
              <w:t>r_rcy2_max</w:t>
            </w:r>
          </w:p>
        </w:tc>
        <w:tc>
          <w:tcPr>
            <w:tcW w:w="2594" w:type="dxa"/>
          </w:tcPr>
          <w:p w14:paraId="37EF88DB" w14:textId="4E555B63" w:rsidR="008F3663" w:rsidRDefault="008F3663" w:rsidP="008F3663">
            <w:pPr>
              <w:ind w:firstLineChars="0" w:firstLine="0"/>
            </w:pPr>
            <w:r w:rsidRPr="00BD018D">
              <w:t>0.447</w:t>
            </w:r>
          </w:p>
        </w:tc>
        <w:tc>
          <w:tcPr>
            <w:tcW w:w="1278" w:type="dxa"/>
          </w:tcPr>
          <w:p w14:paraId="7B621771" w14:textId="77777777" w:rsidR="008F3663" w:rsidRDefault="008F3663" w:rsidP="008F3663">
            <w:pPr>
              <w:ind w:firstLineChars="0" w:firstLine="0"/>
            </w:pPr>
            <w:r w:rsidRPr="00BD018D">
              <w:t>0</w:t>
            </w:r>
          </w:p>
        </w:tc>
        <w:tc>
          <w:tcPr>
            <w:tcW w:w="1189" w:type="dxa"/>
          </w:tcPr>
          <w:p w14:paraId="7D2A3ABD" w14:textId="77777777" w:rsidR="008F3663" w:rsidRDefault="008F3663" w:rsidP="008F3663">
            <w:pPr>
              <w:ind w:firstLineChars="0" w:firstLine="0"/>
            </w:pPr>
            <w:r w:rsidRPr="00BD018D">
              <w:t>1</w:t>
            </w:r>
          </w:p>
        </w:tc>
      </w:tr>
      <w:tr w:rsidR="008F3663" w14:paraId="21E78FFE" w14:textId="77777777" w:rsidTr="00F22F1B">
        <w:tc>
          <w:tcPr>
            <w:tcW w:w="2660" w:type="dxa"/>
          </w:tcPr>
          <w:p w14:paraId="556A379E" w14:textId="77777777" w:rsidR="008F3663" w:rsidRDefault="008F3663" w:rsidP="008F3663">
            <w:pPr>
              <w:ind w:firstLineChars="0" w:firstLine="0"/>
            </w:pPr>
            <w:r w:rsidRPr="00865FB4">
              <w:rPr>
                <w:rFonts w:hint="eastAsia"/>
              </w:rPr>
              <w:t>レンタル率</w:t>
            </w:r>
          </w:p>
        </w:tc>
        <w:tc>
          <w:tcPr>
            <w:tcW w:w="1843" w:type="dxa"/>
          </w:tcPr>
          <w:p w14:paraId="6BCC88B2" w14:textId="58FD9FB0" w:rsidR="008F3663" w:rsidRPr="00BD018D" w:rsidRDefault="008F3663" w:rsidP="008F3663">
            <w:pPr>
              <w:ind w:firstLineChars="0" w:firstLine="0"/>
            </w:pPr>
            <w:proofErr w:type="spellStart"/>
            <w:r w:rsidRPr="00890BC6">
              <w:t>w_max</w:t>
            </w:r>
            <w:proofErr w:type="spellEnd"/>
          </w:p>
        </w:tc>
        <w:tc>
          <w:tcPr>
            <w:tcW w:w="2594" w:type="dxa"/>
          </w:tcPr>
          <w:p w14:paraId="66E47CC4" w14:textId="7BA10868" w:rsidR="008F3663" w:rsidRDefault="008F3663" w:rsidP="008F3663">
            <w:pPr>
              <w:ind w:firstLineChars="0" w:firstLine="0"/>
            </w:pPr>
            <w:r w:rsidRPr="00BD018D">
              <w:t>0</w:t>
            </w:r>
          </w:p>
        </w:tc>
        <w:tc>
          <w:tcPr>
            <w:tcW w:w="1278" w:type="dxa"/>
          </w:tcPr>
          <w:p w14:paraId="66935945" w14:textId="77777777" w:rsidR="008F3663" w:rsidRDefault="008F3663" w:rsidP="008F3663">
            <w:pPr>
              <w:ind w:firstLineChars="0" w:firstLine="0"/>
            </w:pPr>
            <w:r w:rsidRPr="00BD018D">
              <w:t>0</w:t>
            </w:r>
          </w:p>
        </w:tc>
        <w:tc>
          <w:tcPr>
            <w:tcW w:w="1189" w:type="dxa"/>
          </w:tcPr>
          <w:p w14:paraId="3DD4A5C0" w14:textId="77777777" w:rsidR="008F3663" w:rsidRDefault="008F3663" w:rsidP="008F3663">
            <w:pPr>
              <w:ind w:firstLineChars="0" w:firstLine="0"/>
            </w:pPr>
            <w:r w:rsidRPr="00BD018D">
              <w:t>1</w:t>
            </w:r>
          </w:p>
        </w:tc>
      </w:tr>
      <w:tr w:rsidR="008F3663" w14:paraId="295B9D8C" w14:textId="77777777" w:rsidTr="00F22F1B">
        <w:tc>
          <w:tcPr>
            <w:tcW w:w="2660" w:type="dxa"/>
          </w:tcPr>
          <w:p w14:paraId="4B8BC390" w14:textId="77777777" w:rsidR="008F3663" w:rsidRDefault="008F3663" w:rsidP="008F3663">
            <w:pPr>
              <w:ind w:firstLineChars="0" w:firstLine="0"/>
            </w:pPr>
            <w:r>
              <w:rPr>
                <w:rFonts w:hint="eastAsia"/>
              </w:rPr>
              <w:t>使用期間</w:t>
            </w:r>
            <w:r w:rsidRPr="00865FB4">
              <w:rPr>
                <w:rFonts w:hint="eastAsia"/>
              </w:rPr>
              <w:t>延長割合</w:t>
            </w:r>
          </w:p>
        </w:tc>
        <w:tc>
          <w:tcPr>
            <w:tcW w:w="1843" w:type="dxa"/>
          </w:tcPr>
          <w:p w14:paraId="76C569E9" w14:textId="14E4156E" w:rsidR="008F3663" w:rsidRPr="00BD018D" w:rsidRDefault="008F3663" w:rsidP="008F3663">
            <w:pPr>
              <w:ind w:firstLineChars="0" w:firstLine="0"/>
            </w:pPr>
            <w:proofErr w:type="spellStart"/>
            <w:r w:rsidRPr="00890BC6">
              <w:t>r_LE_max</w:t>
            </w:r>
            <w:proofErr w:type="spellEnd"/>
          </w:p>
        </w:tc>
        <w:tc>
          <w:tcPr>
            <w:tcW w:w="2594" w:type="dxa"/>
          </w:tcPr>
          <w:p w14:paraId="4BDA3F4F" w14:textId="20A50BE1" w:rsidR="008F3663" w:rsidRDefault="008F3663" w:rsidP="008F3663">
            <w:pPr>
              <w:ind w:firstLineChars="0" w:firstLine="0"/>
            </w:pPr>
            <w:r w:rsidRPr="00BD018D">
              <w:t>0</w:t>
            </w:r>
          </w:p>
        </w:tc>
        <w:tc>
          <w:tcPr>
            <w:tcW w:w="1278" w:type="dxa"/>
          </w:tcPr>
          <w:p w14:paraId="0EBB84EE" w14:textId="77777777" w:rsidR="008F3663" w:rsidRDefault="008F3663" w:rsidP="008F3663">
            <w:pPr>
              <w:ind w:firstLineChars="0" w:firstLine="0"/>
            </w:pPr>
            <w:r w:rsidRPr="00BD018D">
              <w:t>-0.2</w:t>
            </w:r>
          </w:p>
        </w:tc>
        <w:tc>
          <w:tcPr>
            <w:tcW w:w="1189" w:type="dxa"/>
          </w:tcPr>
          <w:p w14:paraId="4AE76006" w14:textId="77777777" w:rsidR="008F3663" w:rsidRDefault="008F3663" w:rsidP="008F3663">
            <w:pPr>
              <w:ind w:firstLineChars="0" w:firstLine="0"/>
            </w:pPr>
            <w:r w:rsidRPr="00BD018D">
              <w:t>0.5</w:t>
            </w:r>
          </w:p>
        </w:tc>
      </w:tr>
      <w:tr w:rsidR="008F3663" w14:paraId="23EA25DF" w14:textId="77777777" w:rsidTr="00F22F1B">
        <w:tc>
          <w:tcPr>
            <w:tcW w:w="2660" w:type="dxa"/>
          </w:tcPr>
          <w:p w14:paraId="3AB7D5C2" w14:textId="77777777" w:rsidR="008F3663" w:rsidRDefault="008F3663" w:rsidP="008F3663">
            <w:pPr>
              <w:ind w:firstLineChars="0" w:firstLine="0"/>
            </w:pPr>
            <w:r w:rsidRPr="00865FB4">
              <w:rPr>
                <w:rFonts w:hint="eastAsia"/>
              </w:rPr>
              <w:t>回収率</w:t>
            </w:r>
          </w:p>
        </w:tc>
        <w:tc>
          <w:tcPr>
            <w:tcW w:w="1843" w:type="dxa"/>
          </w:tcPr>
          <w:p w14:paraId="6F2EE5A4" w14:textId="0D16E56C" w:rsidR="008F3663" w:rsidRPr="00BD018D" w:rsidRDefault="008F3663" w:rsidP="008F3663">
            <w:pPr>
              <w:ind w:firstLineChars="0" w:firstLine="0"/>
            </w:pPr>
            <w:proofErr w:type="spellStart"/>
            <w:r w:rsidRPr="00890BC6">
              <w:t>cr_o</w:t>
            </w:r>
            <w:proofErr w:type="spellEnd"/>
          </w:p>
        </w:tc>
        <w:tc>
          <w:tcPr>
            <w:tcW w:w="2594" w:type="dxa"/>
          </w:tcPr>
          <w:p w14:paraId="39903B69" w14:textId="0E7D122C" w:rsidR="008F3663" w:rsidRDefault="008F3663" w:rsidP="008F3663">
            <w:pPr>
              <w:ind w:firstLineChars="0" w:firstLine="0"/>
            </w:pPr>
            <w:r w:rsidRPr="00BD018D">
              <w:t>0.206</w:t>
            </w:r>
          </w:p>
        </w:tc>
        <w:tc>
          <w:tcPr>
            <w:tcW w:w="1278" w:type="dxa"/>
          </w:tcPr>
          <w:p w14:paraId="6D43ED01" w14:textId="77777777" w:rsidR="008F3663" w:rsidRDefault="008F3663" w:rsidP="008F3663">
            <w:pPr>
              <w:ind w:firstLineChars="0" w:firstLine="0"/>
            </w:pPr>
            <w:r w:rsidRPr="00BD018D">
              <w:t>0</w:t>
            </w:r>
          </w:p>
        </w:tc>
        <w:tc>
          <w:tcPr>
            <w:tcW w:w="1189" w:type="dxa"/>
          </w:tcPr>
          <w:p w14:paraId="61E8329A" w14:textId="77777777" w:rsidR="008F3663" w:rsidRDefault="008F3663" w:rsidP="008F3663">
            <w:pPr>
              <w:ind w:firstLineChars="0" w:firstLine="0"/>
            </w:pPr>
            <w:r w:rsidRPr="00BD018D">
              <w:t>1</w:t>
            </w:r>
          </w:p>
        </w:tc>
      </w:tr>
      <w:tr w:rsidR="008F3663" w14:paraId="6542B87F" w14:textId="77777777" w:rsidTr="00F22F1B">
        <w:tc>
          <w:tcPr>
            <w:tcW w:w="2660" w:type="dxa"/>
          </w:tcPr>
          <w:p w14:paraId="68BBB360" w14:textId="77777777" w:rsidR="008F3663" w:rsidRDefault="008F3663" w:rsidP="008F3663">
            <w:pPr>
              <w:ind w:firstLineChars="0" w:firstLine="0"/>
            </w:pPr>
            <w:r w:rsidRPr="00865FB4">
              <w:rPr>
                <w:rFonts w:hint="eastAsia"/>
              </w:rPr>
              <w:t>リユース品</w:t>
            </w:r>
            <w:r>
              <w:rPr>
                <w:rFonts w:hint="eastAsia"/>
              </w:rPr>
              <w:t>使用期間</w:t>
            </w:r>
            <w:r w:rsidRPr="00865FB4">
              <w:rPr>
                <w:rFonts w:hint="eastAsia"/>
              </w:rPr>
              <w:t>比</w:t>
            </w:r>
            <w:r>
              <w:rPr>
                <w:rFonts w:hint="eastAsia"/>
              </w:rPr>
              <w:t>率</w:t>
            </w:r>
          </w:p>
        </w:tc>
        <w:tc>
          <w:tcPr>
            <w:tcW w:w="1843" w:type="dxa"/>
          </w:tcPr>
          <w:p w14:paraId="51A59D0E" w14:textId="03BD1975" w:rsidR="008F3663" w:rsidRPr="00BD018D" w:rsidRDefault="008F3663" w:rsidP="008F3663">
            <w:pPr>
              <w:ind w:firstLineChars="0" w:firstLine="0"/>
              <w:rPr>
                <w:rFonts w:hint="eastAsia"/>
              </w:rPr>
            </w:pPr>
            <w:proofErr w:type="spellStart"/>
            <w:r>
              <w:rPr>
                <w:rFonts w:hint="eastAsia"/>
              </w:rPr>
              <w:t>s</w:t>
            </w:r>
            <w:r>
              <w:t>r_B</w:t>
            </w:r>
            <w:proofErr w:type="spellEnd"/>
          </w:p>
        </w:tc>
        <w:tc>
          <w:tcPr>
            <w:tcW w:w="2594" w:type="dxa"/>
          </w:tcPr>
          <w:p w14:paraId="03DD6224" w14:textId="752CC59A" w:rsidR="008F3663" w:rsidRDefault="008F3663" w:rsidP="008F3663">
            <w:pPr>
              <w:ind w:firstLineChars="0" w:firstLine="0"/>
            </w:pPr>
            <w:r w:rsidRPr="00BD018D">
              <w:t>0.7</w:t>
            </w:r>
          </w:p>
        </w:tc>
        <w:tc>
          <w:tcPr>
            <w:tcW w:w="1278" w:type="dxa"/>
          </w:tcPr>
          <w:p w14:paraId="5F0AA0A5" w14:textId="77777777" w:rsidR="008F3663" w:rsidRDefault="008F3663" w:rsidP="008F3663">
            <w:pPr>
              <w:ind w:firstLineChars="0" w:firstLine="0"/>
            </w:pPr>
            <w:r w:rsidRPr="00BD018D">
              <w:t>0.3</w:t>
            </w:r>
          </w:p>
        </w:tc>
        <w:tc>
          <w:tcPr>
            <w:tcW w:w="1189" w:type="dxa"/>
          </w:tcPr>
          <w:p w14:paraId="35C1C22B" w14:textId="77777777" w:rsidR="008F3663" w:rsidRDefault="008F3663" w:rsidP="008F3663">
            <w:pPr>
              <w:ind w:firstLineChars="0" w:firstLine="0"/>
            </w:pPr>
            <w:r w:rsidRPr="00BD018D">
              <w:t>0.9</w:t>
            </w:r>
          </w:p>
        </w:tc>
      </w:tr>
      <w:tr w:rsidR="008F3663" w14:paraId="6448346E" w14:textId="77777777" w:rsidTr="00F22F1B">
        <w:tc>
          <w:tcPr>
            <w:tcW w:w="2660" w:type="dxa"/>
          </w:tcPr>
          <w:p w14:paraId="4BACC7E9" w14:textId="77777777" w:rsidR="008F3663" w:rsidRDefault="008F3663" w:rsidP="008F3663">
            <w:pPr>
              <w:ind w:firstLineChars="0" w:firstLine="0"/>
            </w:pPr>
            <w:r w:rsidRPr="00865FB4">
              <w:rPr>
                <w:rFonts w:hint="eastAsia"/>
              </w:rPr>
              <w:t>レンタル期間</w:t>
            </w:r>
            <w:r>
              <w:rPr>
                <w:rFonts w:hint="eastAsia"/>
              </w:rPr>
              <w:t>（年）</w:t>
            </w:r>
          </w:p>
        </w:tc>
        <w:tc>
          <w:tcPr>
            <w:tcW w:w="1843" w:type="dxa"/>
          </w:tcPr>
          <w:p w14:paraId="2B787964" w14:textId="3124E0A1" w:rsidR="008F3663" w:rsidRPr="00BD018D" w:rsidRDefault="008F3663" w:rsidP="008F3663">
            <w:pPr>
              <w:ind w:firstLineChars="0" w:firstLine="0"/>
            </w:pPr>
            <w:proofErr w:type="spellStart"/>
            <w:r>
              <w:rPr>
                <w:rFonts w:hint="eastAsia"/>
              </w:rPr>
              <w:t>R</w:t>
            </w:r>
            <w:r>
              <w:t>ental_period</w:t>
            </w:r>
            <w:proofErr w:type="spellEnd"/>
          </w:p>
        </w:tc>
        <w:tc>
          <w:tcPr>
            <w:tcW w:w="2594" w:type="dxa"/>
          </w:tcPr>
          <w:p w14:paraId="3E7E2570" w14:textId="59870284" w:rsidR="008F3663" w:rsidRDefault="008F3663" w:rsidP="008F3663">
            <w:pPr>
              <w:ind w:firstLineChars="0" w:firstLine="0"/>
            </w:pPr>
            <w:r w:rsidRPr="00BD018D">
              <w:t>0.25</w:t>
            </w:r>
          </w:p>
        </w:tc>
        <w:tc>
          <w:tcPr>
            <w:tcW w:w="1278" w:type="dxa"/>
          </w:tcPr>
          <w:p w14:paraId="086F13D4" w14:textId="77777777" w:rsidR="008F3663" w:rsidRDefault="008F3663" w:rsidP="008F3663">
            <w:pPr>
              <w:ind w:firstLineChars="0" w:firstLine="0"/>
            </w:pPr>
            <w:r w:rsidRPr="00BD018D">
              <w:t>0.036</w:t>
            </w:r>
          </w:p>
        </w:tc>
        <w:tc>
          <w:tcPr>
            <w:tcW w:w="1189" w:type="dxa"/>
          </w:tcPr>
          <w:p w14:paraId="28587333" w14:textId="77777777" w:rsidR="008F3663" w:rsidRDefault="008F3663" w:rsidP="008F3663">
            <w:pPr>
              <w:ind w:firstLineChars="0" w:firstLine="0"/>
            </w:pPr>
            <w:r w:rsidRPr="00BD018D">
              <w:t>1.0</w:t>
            </w:r>
          </w:p>
        </w:tc>
      </w:tr>
      <w:tr w:rsidR="008F3663" w14:paraId="60D2243F" w14:textId="77777777" w:rsidTr="00F22F1B">
        <w:tc>
          <w:tcPr>
            <w:tcW w:w="2660" w:type="dxa"/>
          </w:tcPr>
          <w:p w14:paraId="4110560C" w14:textId="77777777" w:rsidR="008F3663" w:rsidRDefault="008F3663" w:rsidP="008F3663">
            <w:pPr>
              <w:ind w:firstLineChars="0" w:firstLine="0"/>
            </w:pPr>
            <w:r w:rsidRPr="00865FB4">
              <w:rPr>
                <w:rFonts w:hint="eastAsia"/>
              </w:rPr>
              <w:t>レンタル品使用</w:t>
            </w:r>
            <w:r>
              <w:rPr>
                <w:rFonts w:hint="eastAsia"/>
              </w:rPr>
              <w:t>頻度比率</w:t>
            </w:r>
          </w:p>
        </w:tc>
        <w:tc>
          <w:tcPr>
            <w:tcW w:w="1843" w:type="dxa"/>
          </w:tcPr>
          <w:p w14:paraId="6D33E112" w14:textId="1AD689BB" w:rsidR="008F3663" w:rsidRPr="00BD018D" w:rsidRDefault="008F3663" w:rsidP="008F3663">
            <w:pPr>
              <w:ind w:firstLineChars="0" w:firstLine="0"/>
            </w:pPr>
            <w:proofErr w:type="spellStart"/>
            <w:r>
              <w:rPr>
                <w:rFonts w:hint="eastAsia"/>
              </w:rPr>
              <w:t>R</w:t>
            </w:r>
            <w:r>
              <w:t>ir</w:t>
            </w:r>
            <w:proofErr w:type="spellEnd"/>
          </w:p>
        </w:tc>
        <w:tc>
          <w:tcPr>
            <w:tcW w:w="2594" w:type="dxa"/>
          </w:tcPr>
          <w:p w14:paraId="2AC1EE64" w14:textId="47D5B956" w:rsidR="008F3663" w:rsidRDefault="008F3663" w:rsidP="008F3663">
            <w:pPr>
              <w:ind w:firstLineChars="0" w:firstLine="0"/>
            </w:pPr>
            <w:r w:rsidRPr="00BD018D">
              <w:t>1.5</w:t>
            </w:r>
          </w:p>
        </w:tc>
        <w:tc>
          <w:tcPr>
            <w:tcW w:w="1278" w:type="dxa"/>
          </w:tcPr>
          <w:p w14:paraId="6CE3389C" w14:textId="77777777" w:rsidR="008F3663" w:rsidRDefault="008F3663" w:rsidP="008F3663">
            <w:pPr>
              <w:ind w:firstLineChars="0" w:firstLine="0"/>
            </w:pPr>
            <w:r w:rsidRPr="00BD018D">
              <w:t>1.0</w:t>
            </w:r>
          </w:p>
        </w:tc>
        <w:tc>
          <w:tcPr>
            <w:tcW w:w="1189" w:type="dxa"/>
          </w:tcPr>
          <w:p w14:paraId="63FFA10C" w14:textId="77777777" w:rsidR="008F3663" w:rsidRDefault="008F3663" w:rsidP="008F3663">
            <w:pPr>
              <w:ind w:firstLineChars="0" w:firstLine="0"/>
            </w:pPr>
            <w:r w:rsidRPr="00BD018D">
              <w:t>2.0</w:t>
            </w:r>
          </w:p>
        </w:tc>
      </w:tr>
      <w:tr w:rsidR="008F3663" w14:paraId="154811F4" w14:textId="77777777" w:rsidTr="00F22F1B">
        <w:tc>
          <w:tcPr>
            <w:tcW w:w="2660" w:type="dxa"/>
          </w:tcPr>
          <w:p w14:paraId="78C56B63" w14:textId="77777777" w:rsidR="008F3663" w:rsidRDefault="008F3663" w:rsidP="008F3663">
            <w:pPr>
              <w:ind w:firstLineChars="0" w:firstLine="0"/>
            </w:pPr>
            <w:r w:rsidRPr="00865FB4">
              <w:rPr>
                <w:rFonts w:hint="eastAsia"/>
              </w:rPr>
              <w:t>戦略導入期間</w:t>
            </w:r>
            <w:r>
              <w:rPr>
                <w:rFonts w:hint="eastAsia"/>
              </w:rPr>
              <w:t>（年）</w:t>
            </w:r>
          </w:p>
        </w:tc>
        <w:tc>
          <w:tcPr>
            <w:tcW w:w="1843" w:type="dxa"/>
          </w:tcPr>
          <w:p w14:paraId="2B923B42" w14:textId="2690B36D" w:rsidR="008F3663" w:rsidRPr="00BD018D" w:rsidRDefault="008F3663" w:rsidP="008F3663">
            <w:pPr>
              <w:ind w:firstLineChars="0" w:firstLine="0"/>
            </w:pPr>
            <w:proofErr w:type="spellStart"/>
            <w:r>
              <w:rPr>
                <w:rFonts w:hint="eastAsia"/>
              </w:rPr>
              <w:t>C</w:t>
            </w:r>
            <w:r>
              <w:t>E_period</w:t>
            </w:r>
            <w:proofErr w:type="spellEnd"/>
          </w:p>
        </w:tc>
        <w:tc>
          <w:tcPr>
            <w:tcW w:w="2594" w:type="dxa"/>
          </w:tcPr>
          <w:p w14:paraId="48B5A163" w14:textId="7A4E5EA8" w:rsidR="008F3663" w:rsidRDefault="008F3663" w:rsidP="008F3663">
            <w:pPr>
              <w:ind w:firstLineChars="0" w:firstLine="0"/>
            </w:pPr>
            <w:r w:rsidRPr="00BD018D">
              <w:t>25</w:t>
            </w:r>
          </w:p>
        </w:tc>
        <w:tc>
          <w:tcPr>
            <w:tcW w:w="1278" w:type="dxa"/>
          </w:tcPr>
          <w:p w14:paraId="7AFD2682" w14:textId="77777777" w:rsidR="008F3663" w:rsidRDefault="008F3663" w:rsidP="008F3663">
            <w:pPr>
              <w:ind w:firstLineChars="0" w:firstLine="0"/>
            </w:pPr>
            <w:r w:rsidRPr="00BD018D">
              <w:t>10</w:t>
            </w:r>
          </w:p>
        </w:tc>
        <w:tc>
          <w:tcPr>
            <w:tcW w:w="1189" w:type="dxa"/>
          </w:tcPr>
          <w:p w14:paraId="5CBB375F" w14:textId="77777777" w:rsidR="008F3663" w:rsidRDefault="008F3663" w:rsidP="008F3663">
            <w:pPr>
              <w:ind w:firstLineChars="0" w:firstLine="0"/>
            </w:pPr>
            <w:r w:rsidRPr="00BD018D">
              <w:t>30</w:t>
            </w:r>
          </w:p>
        </w:tc>
      </w:tr>
    </w:tbl>
    <w:p w14:paraId="77EBB292" w14:textId="77777777" w:rsidR="004D10B8" w:rsidRDefault="004D10B8" w:rsidP="004D10B8">
      <w:pPr>
        <w:widowControl/>
        <w:ind w:firstLineChars="0" w:firstLine="0"/>
        <w:jc w:val="left"/>
      </w:pPr>
    </w:p>
    <w:p w14:paraId="1CA7AD19" w14:textId="5BA1AD28" w:rsidR="004D3DEF" w:rsidRPr="00413445" w:rsidRDefault="004D3DEF" w:rsidP="00C86318">
      <w:pPr>
        <w:widowControl/>
        <w:ind w:firstLineChars="0" w:firstLine="0"/>
        <w:jc w:val="left"/>
        <w:rPr>
          <w:rFonts w:hint="eastAsia"/>
        </w:rPr>
      </w:pPr>
    </w:p>
    <w:sectPr w:rsidR="004D3DEF" w:rsidRPr="00413445" w:rsidSect="00A0387E">
      <w:pgSz w:w="11900" w:h="16840"/>
      <w:pgMar w:top="1418"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5C5E" w14:textId="77777777" w:rsidR="003A4B57" w:rsidRDefault="003A4B57">
      <w:pPr>
        <w:ind w:firstLine="210"/>
      </w:pPr>
      <w:r>
        <w:separator/>
      </w:r>
    </w:p>
  </w:endnote>
  <w:endnote w:type="continuationSeparator" w:id="0">
    <w:p w14:paraId="0CBAD735" w14:textId="77777777" w:rsidR="003A4B57" w:rsidRDefault="003A4B57">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E604" w14:textId="77777777" w:rsidR="003A4B57" w:rsidRDefault="003A4B57">
      <w:pPr>
        <w:ind w:firstLine="210"/>
      </w:pPr>
      <w:r>
        <w:separator/>
      </w:r>
    </w:p>
  </w:footnote>
  <w:footnote w:type="continuationSeparator" w:id="0">
    <w:p w14:paraId="1DF751E3" w14:textId="77777777" w:rsidR="003A4B57" w:rsidRDefault="003A4B57">
      <w:pPr>
        <w:ind w:firstLine="2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54981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676D8C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E920B8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D3B07DD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1960EB72"/>
    <w:lvl w:ilvl="0">
      <w:start w:val="1"/>
      <w:numFmt w:val="bullet"/>
      <w:pStyle w:val="5"/>
      <w:lvlText w:val=""/>
      <w:lvlJc w:val="left"/>
      <w:pPr>
        <w:tabs>
          <w:tab w:val="num" w:pos="2061"/>
        </w:tabs>
        <w:ind w:left="2061" w:hanging="360"/>
      </w:pPr>
      <w:rPr>
        <w:rFonts w:ascii="Symbol" w:hAnsi="Symbol" w:hint="default"/>
        <w:color w:val="auto"/>
      </w:rPr>
    </w:lvl>
  </w:abstractNum>
  <w:abstractNum w:abstractNumId="5" w15:restartNumberingAfterBreak="0">
    <w:nsid w:val="FFFFFF81"/>
    <w:multiLevelType w:val="singleLevel"/>
    <w:tmpl w:val="A15609D0"/>
    <w:lvl w:ilvl="0">
      <w:start w:val="1"/>
      <w:numFmt w:val="bullet"/>
      <w:pStyle w:val="4"/>
      <w:lvlText w:val=""/>
      <w:lvlJc w:val="left"/>
      <w:pPr>
        <w:tabs>
          <w:tab w:val="num" w:pos="1636"/>
        </w:tabs>
        <w:ind w:left="1636" w:hanging="360"/>
      </w:pPr>
      <w:rPr>
        <w:rFonts w:ascii="Symbol" w:hAnsi="Symbol" w:hint="default"/>
        <w:color w:val="auto"/>
      </w:rPr>
    </w:lvl>
  </w:abstractNum>
  <w:abstractNum w:abstractNumId="6" w15:restartNumberingAfterBreak="0">
    <w:nsid w:val="FFFFFF82"/>
    <w:multiLevelType w:val="singleLevel"/>
    <w:tmpl w:val="2C366308"/>
    <w:lvl w:ilvl="0">
      <w:start w:val="1"/>
      <w:numFmt w:val="bullet"/>
      <w:pStyle w:val="3"/>
      <w:lvlText w:val=""/>
      <w:lvlJc w:val="left"/>
      <w:pPr>
        <w:tabs>
          <w:tab w:val="num" w:pos="1211"/>
        </w:tabs>
        <w:ind w:left="1211" w:hanging="360"/>
      </w:pPr>
      <w:rPr>
        <w:rFonts w:ascii="Symbol" w:hAnsi="Symbol" w:hint="default"/>
        <w:color w:val="auto"/>
      </w:rPr>
    </w:lvl>
  </w:abstractNum>
  <w:abstractNum w:abstractNumId="7" w15:restartNumberingAfterBreak="0">
    <w:nsid w:val="FFFFFF83"/>
    <w:multiLevelType w:val="singleLevel"/>
    <w:tmpl w:val="958A4B0A"/>
    <w:lvl w:ilvl="0">
      <w:start w:val="1"/>
      <w:numFmt w:val="bullet"/>
      <w:pStyle w:val="20"/>
      <w:lvlText w:val=""/>
      <w:lvlJc w:val="left"/>
      <w:pPr>
        <w:tabs>
          <w:tab w:val="num" w:pos="785"/>
        </w:tabs>
        <w:ind w:left="785" w:hanging="360"/>
      </w:pPr>
      <w:rPr>
        <w:rFonts w:ascii="Symbol" w:hAnsi="Symbol" w:hint="default"/>
        <w:color w:val="auto"/>
      </w:rPr>
    </w:lvl>
  </w:abstractNum>
  <w:abstractNum w:abstractNumId="8" w15:restartNumberingAfterBreak="0">
    <w:nsid w:val="FFFFFF88"/>
    <w:multiLevelType w:val="singleLevel"/>
    <w:tmpl w:val="5DF4ED1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5D4ECE1A"/>
    <w:lvl w:ilvl="0">
      <w:start w:val="1"/>
      <w:numFmt w:val="bullet"/>
      <w:pStyle w:val="a0"/>
      <w:lvlText w:val=""/>
      <w:lvlJc w:val="left"/>
      <w:pPr>
        <w:tabs>
          <w:tab w:val="num" w:pos="360"/>
        </w:tabs>
        <w:ind w:left="360" w:hanging="360"/>
      </w:pPr>
      <w:rPr>
        <w:rFonts w:ascii="Symbol" w:hAnsi="Symbol" w:hint="default"/>
        <w:color w:val="auto"/>
      </w:rPr>
    </w:lvl>
  </w:abstractNum>
  <w:abstractNum w:abstractNumId="10" w15:restartNumberingAfterBreak="0">
    <w:nsid w:val="0E946B5A"/>
    <w:multiLevelType w:val="hybridMultilevel"/>
    <w:tmpl w:val="61E872D6"/>
    <w:lvl w:ilvl="0" w:tplc="9110841A">
      <w:start w:val="1"/>
      <w:numFmt w:val="bullet"/>
      <w:lvlText w:val=""/>
      <w:lvlJc w:val="left"/>
      <w:pPr>
        <w:ind w:left="74" w:hanging="74"/>
      </w:pPr>
      <w:rPr>
        <w:rFonts w:ascii="Symbol" w:hAnsi="Symbol" w:hint="default"/>
        <w:color w:val="auto"/>
      </w:rPr>
    </w:lvl>
    <w:lvl w:ilvl="1" w:tplc="0409000B" w:tentative="1">
      <w:start w:val="1"/>
      <w:numFmt w:val="bullet"/>
      <w:lvlText w:val=""/>
      <w:lvlJc w:val="left"/>
      <w:pPr>
        <w:ind w:left="630" w:hanging="420"/>
      </w:pPr>
      <w:rPr>
        <w:rFonts w:ascii="Wingdings" w:hAnsi="Wingdings" w:hint="default"/>
      </w:rPr>
    </w:lvl>
    <w:lvl w:ilvl="2" w:tplc="0409000D" w:tentative="1">
      <w:start w:val="1"/>
      <w:numFmt w:val="bullet"/>
      <w:lvlText w:val=""/>
      <w:lvlJc w:val="left"/>
      <w:pPr>
        <w:ind w:left="1050" w:hanging="420"/>
      </w:pPr>
      <w:rPr>
        <w:rFonts w:ascii="Wingdings" w:hAnsi="Wingdings" w:hint="default"/>
      </w:rPr>
    </w:lvl>
    <w:lvl w:ilvl="3" w:tplc="04090001" w:tentative="1">
      <w:start w:val="1"/>
      <w:numFmt w:val="bullet"/>
      <w:lvlText w:val=""/>
      <w:lvlJc w:val="left"/>
      <w:pPr>
        <w:ind w:left="1470" w:hanging="420"/>
      </w:pPr>
      <w:rPr>
        <w:rFonts w:ascii="Wingdings" w:hAnsi="Wingdings" w:hint="default"/>
      </w:rPr>
    </w:lvl>
    <w:lvl w:ilvl="4" w:tplc="0409000B" w:tentative="1">
      <w:start w:val="1"/>
      <w:numFmt w:val="bullet"/>
      <w:lvlText w:val=""/>
      <w:lvlJc w:val="left"/>
      <w:pPr>
        <w:ind w:left="1890" w:hanging="420"/>
      </w:pPr>
      <w:rPr>
        <w:rFonts w:ascii="Wingdings" w:hAnsi="Wingdings" w:hint="default"/>
      </w:rPr>
    </w:lvl>
    <w:lvl w:ilvl="5" w:tplc="0409000D" w:tentative="1">
      <w:start w:val="1"/>
      <w:numFmt w:val="bullet"/>
      <w:lvlText w:val=""/>
      <w:lvlJc w:val="left"/>
      <w:pPr>
        <w:ind w:left="2310" w:hanging="420"/>
      </w:pPr>
      <w:rPr>
        <w:rFonts w:ascii="Wingdings" w:hAnsi="Wingdings" w:hint="default"/>
      </w:rPr>
    </w:lvl>
    <w:lvl w:ilvl="6" w:tplc="04090001" w:tentative="1">
      <w:start w:val="1"/>
      <w:numFmt w:val="bullet"/>
      <w:lvlText w:val=""/>
      <w:lvlJc w:val="left"/>
      <w:pPr>
        <w:ind w:left="2730" w:hanging="420"/>
      </w:pPr>
      <w:rPr>
        <w:rFonts w:ascii="Wingdings" w:hAnsi="Wingdings" w:hint="default"/>
      </w:rPr>
    </w:lvl>
    <w:lvl w:ilvl="7" w:tplc="0409000B" w:tentative="1">
      <w:start w:val="1"/>
      <w:numFmt w:val="bullet"/>
      <w:lvlText w:val=""/>
      <w:lvlJc w:val="left"/>
      <w:pPr>
        <w:ind w:left="3150" w:hanging="420"/>
      </w:pPr>
      <w:rPr>
        <w:rFonts w:ascii="Wingdings" w:hAnsi="Wingdings" w:hint="default"/>
      </w:rPr>
    </w:lvl>
    <w:lvl w:ilvl="8" w:tplc="0409000D" w:tentative="1">
      <w:start w:val="1"/>
      <w:numFmt w:val="bullet"/>
      <w:lvlText w:val=""/>
      <w:lvlJc w:val="left"/>
      <w:pPr>
        <w:ind w:left="3570" w:hanging="420"/>
      </w:pPr>
      <w:rPr>
        <w:rFonts w:ascii="Wingdings" w:hAnsi="Wingdings" w:hint="default"/>
      </w:rPr>
    </w:lvl>
  </w:abstractNum>
  <w:abstractNum w:abstractNumId="11" w15:restartNumberingAfterBreak="0">
    <w:nsid w:val="114E0106"/>
    <w:multiLevelType w:val="hybridMultilevel"/>
    <w:tmpl w:val="E82ED2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E8D4BDE"/>
    <w:multiLevelType w:val="hybridMultilevel"/>
    <w:tmpl w:val="8DC2F184"/>
    <w:lvl w:ilvl="0" w:tplc="7256B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5A43D3"/>
    <w:multiLevelType w:val="hybridMultilevel"/>
    <w:tmpl w:val="7D8E4B02"/>
    <w:lvl w:ilvl="0" w:tplc="9110841A">
      <w:start w:val="1"/>
      <w:numFmt w:val="bullet"/>
      <w:lvlText w:val=""/>
      <w:lvlJc w:val="left"/>
      <w:pPr>
        <w:ind w:left="284" w:hanging="74"/>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22C19FB"/>
    <w:multiLevelType w:val="hybridMultilevel"/>
    <w:tmpl w:val="22764E88"/>
    <w:lvl w:ilvl="0" w:tplc="6888A94A">
      <w:start w:val="1"/>
      <w:numFmt w:val="bullet"/>
      <w:lvlText w:val=""/>
      <w:lvlJc w:val="left"/>
      <w:pPr>
        <w:ind w:left="420" w:hanging="420"/>
      </w:pPr>
      <w:rPr>
        <w:rFonts w:ascii="Symbol" w:hAnsi="Symbol" w:hint="default"/>
        <w:color w:val="auto"/>
      </w:rPr>
    </w:lvl>
    <w:lvl w:ilvl="1" w:tplc="6888A94A">
      <w:start w:val="1"/>
      <w:numFmt w:val="bullet"/>
      <w:lvlText w:val=""/>
      <w:lvlJc w:val="left"/>
      <w:pPr>
        <w:ind w:left="840" w:hanging="420"/>
      </w:pPr>
      <w:rPr>
        <w:rFonts w:ascii="Symbol" w:hAnsi="Symbol" w:hint="default"/>
        <w:color w:val="auto"/>
      </w:rPr>
    </w:lvl>
    <w:lvl w:ilvl="2" w:tplc="6888A94A">
      <w:start w:val="1"/>
      <w:numFmt w:val="bullet"/>
      <w:lvlText w:val=""/>
      <w:lvlJc w:val="left"/>
      <w:pPr>
        <w:ind w:left="1260" w:hanging="420"/>
      </w:pPr>
      <w:rPr>
        <w:rFonts w:ascii="Symbol" w:hAnsi="Symbol" w:hint="default"/>
        <w:color w:val="auto"/>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6391C34"/>
    <w:multiLevelType w:val="multilevel"/>
    <w:tmpl w:val="3BDA8398"/>
    <w:lvl w:ilvl="0">
      <w:start w:val="1"/>
      <w:numFmt w:val="decimal"/>
      <w:pStyle w:val="1"/>
      <w:lvlText w:val="%1."/>
      <w:lvlJc w:val="left"/>
      <w:pPr>
        <w:ind w:left="425" w:hanging="425"/>
      </w:pPr>
      <w:rPr>
        <w:rFonts w:hint="eastAsia"/>
      </w:rPr>
    </w:lvl>
    <w:lvl w:ilvl="1">
      <w:start w:val="1"/>
      <w:numFmt w:val="decimal"/>
      <w:pStyle w:val="21"/>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pStyle w:val="40"/>
      <w:lvlText w:val="%1.%2.%3.%4."/>
      <w:lvlJc w:val="left"/>
      <w:pPr>
        <w:ind w:left="851" w:hanging="851"/>
      </w:pPr>
      <w:rPr>
        <w:rFonts w:hint="eastAsia"/>
      </w:rPr>
    </w:lvl>
    <w:lvl w:ilvl="4">
      <w:start w:val="1"/>
      <w:numFmt w:val="decimal"/>
      <w:pStyle w:val="50"/>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6" w15:restartNumberingAfterBreak="0">
    <w:nsid w:val="5E327B30"/>
    <w:multiLevelType w:val="hybridMultilevel"/>
    <w:tmpl w:val="782460B8"/>
    <w:lvl w:ilvl="0" w:tplc="F452B710">
      <w:start w:val="1"/>
      <w:numFmt w:val="bullet"/>
      <w:lvlText w:val=""/>
      <w:lvlJc w:val="left"/>
      <w:pPr>
        <w:ind w:left="294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2EC4B91"/>
    <w:multiLevelType w:val="hybridMultilevel"/>
    <w:tmpl w:val="961E6AA6"/>
    <w:lvl w:ilvl="0" w:tplc="6B76EC74">
      <w:start w:val="1"/>
      <w:numFmt w:val="bullet"/>
      <w:lvlText w:val=""/>
      <w:lvlJc w:val="left"/>
      <w:pPr>
        <w:ind w:left="284" w:hanging="284"/>
      </w:pPr>
      <w:rPr>
        <w:rFonts w:ascii="Symbol" w:hAnsi="Symbol" w:hint="default"/>
        <w:color w:val="auto"/>
      </w:rPr>
    </w:lvl>
    <w:lvl w:ilvl="1" w:tplc="0409000B">
      <w:start w:val="1"/>
      <w:numFmt w:val="bullet"/>
      <w:lvlText w:val=""/>
      <w:lvlJc w:val="left"/>
      <w:pPr>
        <w:ind w:left="273" w:hanging="420"/>
      </w:pPr>
      <w:rPr>
        <w:rFonts w:ascii="Wingdings" w:hAnsi="Wingdings" w:hint="default"/>
      </w:rPr>
    </w:lvl>
    <w:lvl w:ilvl="2" w:tplc="0409000D">
      <w:start w:val="1"/>
      <w:numFmt w:val="bullet"/>
      <w:lvlText w:val=""/>
      <w:lvlJc w:val="left"/>
      <w:pPr>
        <w:ind w:left="693" w:hanging="420"/>
      </w:pPr>
      <w:rPr>
        <w:rFonts w:ascii="Wingdings" w:hAnsi="Wingdings" w:hint="default"/>
      </w:rPr>
    </w:lvl>
    <w:lvl w:ilvl="3" w:tplc="04090001">
      <w:start w:val="1"/>
      <w:numFmt w:val="bullet"/>
      <w:lvlText w:val=""/>
      <w:lvlJc w:val="left"/>
      <w:pPr>
        <w:ind w:left="1113" w:hanging="420"/>
      </w:pPr>
      <w:rPr>
        <w:rFonts w:ascii="Wingdings" w:hAnsi="Wingdings" w:hint="default"/>
      </w:rPr>
    </w:lvl>
    <w:lvl w:ilvl="4" w:tplc="0409000B" w:tentative="1">
      <w:start w:val="1"/>
      <w:numFmt w:val="bullet"/>
      <w:lvlText w:val=""/>
      <w:lvlJc w:val="left"/>
      <w:pPr>
        <w:ind w:left="1533" w:hanging="420"/>
      </w:pPr>
      <w:rPr>
        <w:rFonts w:ascii="Wingdings" w:hAnsi="Wingdings" w:hint="default"/>
      </w:rPr>
    </w:lvl>
    <w:lvl w:ilvl="5" w:tplc="0409000D" w:tentative="1">
      <w:start w:val="1"/>
      <w:numFmt w:val="bullet"/>
      <w:lvlText w:val=""/>
      <w:lvlJc w:val="left"/>
      <w:pPr>
        <w:ind w:left="1953" w:hanging="420"/>
      </w:pPr>
      <w:rPr>
        <w:rFonts w:ascii="Wingdings" w:hAnsi="Wingdings" w:hint="default"/>
      </w:rPr>
    </w:lvl>
    <w:lvl w:ilvl="6" w:tplc="04090001" w:tentative="1">
      <w:start w:val="1"/>
      <w:numFmt w:val="bullet"/>
      <w:lvlText w:val=""/>
      <w:lvlJc w:val="left"/>
      <w:pPr>
        <w:ind w:left="2373" w:hanging="420"/>
      </w:pPr>
      <w:rPr>
        <w:rFonts w:ascii="Wingdings" w:hAnsi="Wingdings" w:hint="default"/>
      </w:rPr>
    </w:lvl>
    <w:lvl w:ilvl="7" w:tplc="0409000B" w:tentative="1">
      <w:start w:val="1"/>
      <w:numFmt w:val="bullet"/>
      <w:lvlText w:val=""/>
      <w:lvlJc w:val="left"/>
      <w:pPr>
        <w:ind w:left="2793" w:hanging="420"/>
      </w:pPr>
      <w:rPr>
        <w:rFonts w:ascii="Wingdings" w:hAnsi="Wingdings" w:hint="default"/>
      </w:rPr>
    </w:lvl>
    <w:lvl w:ilvl="8" w:tplc="0409000D" w:tentative="1">
      <w:start w:val="1"/>
      <w:numFmt w:val="bullet"/>
      <w:lvlText w:val=""/>
      <w:lvlJc w:val="left"/>
      <w:pPr>
        <w:ind w:left="3213" w:hanging="420"/>
      </w:pPr>
      <w:rPr>
        <w:rFonts w:ascii="Wingdings" w:hAnsi="Wingdings" w:hint="default"/>
      </w:rPr>
    </w:lvl>
  </w:abstractNum>
  <w:abstractNum w:abstractNumId="18" w15:restartNumberingAfterBreak="0">
    <w:nsid w:val="6D55241A"/>
    <w:multiLevelType w:val="hybridMultilevel"/>
    <w:tmpl w:val="3F040E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30607D3"/>
    <w:multiLevelType w:val="hybridMultilevel"/>
    <w:tmpl w:val="BD1A2D28"/>
    <w:lvl w:ilvl="0" w:tplc="C5AC0A46">
      <w:start w:val="1"/>
      <w:numFmt w:val="bullet"/>
      <w:lvlText w:val=""/>
      <w:lvlJc w:val="left"/>
      <w:pPr>
        <w:ind w:left="284" w:hanging="284"/>
      </w:pPr>
      <w:rPr>
        <w:rFonts w:ascii="Symbol" w:hAnsi="Symbol" w:hint="default"/>
        <w:color w:val="auto"/>
        <w:spacing w:val="0"/>
        <w:w w:val="100"/>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B1E0ED1"/>
    <w:multiLevelType w:val="hybridMultilevel"/>
    <w:tmpl w:val="43406DBE"/>
    <w:lvl w:ilvl="0" w:tplc="85B2752E">
      <w:start w:val="1"/>
      <w:numFmt w:val="decimal"/>
      <w:lvlText w:val="%1."/>
      <w:lvlJc w:val="left"/>
      <w:pPr>
        <w:tabs>
          <w:tab w:val="num" w:pos="0"/>
        </w:tabs>
        <w:ind w:left="0" w:hanging="360"/>
      </w:pPr>
    </w:lvl>
    <w:lvl w:ilvl="1" w:tplc="013E264C" w:tentative="1">
      <w:start w:val="1"/>
      <w:numFmt w:val="decimal"/>
      <w:lvlText w:val="%2."/>
      <w:lvlJc w:val="left"/>
      <w:pPr>
        <w:tabs>
          <w:tab w:val="num" w:pos="720"/>
        </w:tabs>
        <w:ind w:left="720" w:hanging="360"/>
      </w:pPr>
    </w:lvl>
    <w:lvl w:ilvl="2" w:tplc="AB486CB0" w:tentative="1">
      <w:start w:val="1"/>
      <w:numFmt w:val="decimal"/>
      <w:lvlText w:val="%3."/>
      <w:lvlJc w:val="left"/>
      <w:pPr>
        <w:tabs>
          <w:tab w:val="num" w:pos="1440"/>
        </w:tabs>
        <w:ind w:left="1440" w:hanging="360"/>
      </w:pPr>
    </w:lvl>
    <w:lvl w:ilvl="3" w:tplc="213EB1B4" w:tentative="1">
      <w:start w:val="1"/>
      <w:numFmt w:val="decimal"/>
      <w:lvlText w:val="%4."/>
      <w:lvlJc w:val="left"/>
      <w:pPr>
        <w:tabs>
          <w:tab w:val="num" w:pos="2160"/>
        </w:tabs>
        <w:ind w:left="2160" w:hanging="360"/>
      </w:pPr>
    </w:lvl>
    <w:lvl w:ilvl="4" w:tplc="C382EA8E" w:tentative="1">
      <w:start w:val="1"/>
      <w:numFmt w:val="decimal"/>
      <w:lvlText w:val="%5."/>
      <w:lvlJc w:val="left"/>
      <w:pPr>
        <w:tabs>
          <w:tab w:val="num" w:pos="2880"/>
        </w:tabs>
        <w:ind w:left="2880" w:hanging="360"/>
      </w:pPr>
    </w:lvl>
    <w:lvl w:ilvl="5" w:tplc="F146BCB0" w:tentative="1">
      <w:start w:val="1"/>
      <w:numFmt w:val="decimal"/>
      <w:lvlText w:val="%6."/>
      <w:lvlJc w:val="left"/>
      <w:pPr>
        <w:tabs>
          <w:tab w:val="num" w:pos="3600"/>
        </w:tabs>
        <w:ind w:left="3600" w:hanging="360"/>
      </w:pPr>
    </w:lvl>
    <w:lvl w:ilvl="6" w:tplc="646AC5CC" w:tentative="1">
      <w:start w:val="1"/>
      <w:numFmt w:val="decimal"/>
      <w:lvlText w:val="%7."/>
      <w:lvlJc w:val="left"/>
      <w:pPr>
        <w:tabs>
          <w:tab w:val="num" w:pos="4320"/>
        </w:tabs>
        <w:ind w:left="4320" w:hanging="360"/>
      </w:pPr>
    </w:lvl>
    <w:lvl w:ilvl="7" w:tplc="DB5C1C42" w:tentative="1">
      <w:start w:val="1"/>
      <w:numFmt w:val="decimal"/>
      <w:lvlText w:val="%8."/>
      <w:lvlJc w:val="left"/>
      <w:pPr>
        <w:tabs>
          <w:tab w:val="num" w:pos="5040"/>
        </w:tabs>
        <w:ind w:left="5040" w:hanging="360"/>
      </w:pPr>
    </w:lvl>
    <w:lvl w:ilvl="8" w:tplc="5E821EC4" w:tentative="1">
      <w:start w:val="1"/>
      <w:numFmt w:val="decimal"/>
      <w:lvlText w:val="%9."/>
      <w:lvlJc w:val="left"/>
      <w:pPr>
        <w:tabs>
          <w:tab w:val="num" w:pos="5760"/>
        </w:tabs>
        <w:ind w:left="5760" w:hanging="360"/>
      </w:pPr>
    </w:lvl>
  </w:abstractNum>
  <w:abstractNum w:abstractNumId="21" w15:restartNumberingAfterBreak="0">
    <w:nsid w:val="7CFE7B5A"/>
    <w:multiLevelType w:val="hybridMultilevel"/>
    <w:tmpl w:val="7012DE84"/>
    <w:lvl w:ilvl="0" w:tplc="E7E03C8C">
      <w:start w:val="1"/>
      <w:numFmt w:val="bullet"/>
      <w:lvlText w:val=""/>
      <w:lvlJc w:val="left"/>
      <w:pPr>
        <w:tabs>
          <w:tab w:val="num" w:pos="360"/>
        </w:tabs>
        <w:ind w:left="360" w:hanging="360"/>
      </w:pPr>
      <w:rPr>
        <w:rFonts w:ascii="Symbol" w:hAnsi="Symbol" w:hint="default"/>
        <w:color w:val="auto"/>
      </w:rPr>
    </w:lvl>
    <w:lvl w:ilvl="1" w:tplc="EB70DCAC">
      <w:start w:val="1"/>
      <w:numFmt w:val="bullet"/>
      <w:lvlText w:val=""/>
      <w:lvlJc w:val="left"/>
      <w:pPr>
        <w:ind w:left="840" w:hanging="420"/>
      </w:pPr>
      <w:rPr>
        <w:rFonts w:ascii="Symbol" w:hAnsi="Symbol" w:hint="default"/>
        <w:color w:val="auto"/>
      </w:rPr>
    </w:lvl>
    <w:lvl w:ilvl="2" w:tplc="65A86F24">
      <w:start w:val="1"/>
      <w:numFmt w:val="bullet"/>
      <w:lvlText w:val=""/>
      <w:lvlJc w:val="left"/>
      <w:pPr>
        <w:ind w:left="1260" w:hanging="420"/>
      </w:pPr>
      <w:rPr>
        <w:rFonts w:ascii="Symbol" w:hAnsi="Symbol" w:hint="default"/>
        <w:color w:val="auto"/>
      </w:rPr>
    </w:lvl>
    <w:lvl w:ilvl="3" w:tplc="F8A8052A">
      <w:start w:val="1"/>
      <w:numFmt w:val="bullet"/>
      <w:lvlText w:val=""/>
      <w:lvlJc w:val="left"/>
      <w:pPr>
        <w:ind w:left="851" w:hanging="221"/>
      </w:pPr>
      <w:rPr>
        <w:rFonts w:ascii="Symbol" w:hAnsi="Symbol" w:hint="default"/>
        <w:color w:val="auto"/>
      </w:rPr>
    </w:lvl>
    <w:lvl w:ilvl="4" w:tplc="CFB267C2">
      <w:start w:val="1"/>
      <w:numFmt w:val="bullet"/>
      <w:lvlText w:val=""/>
      <w:lvlJc w:val="left"/>
      <w:pPr>
        <w:ind w:left="1134" w:hanging="294"/>
      </w:pPr>
      <w:rPr>
        <w:rFonts w:ascii="Symbol" w:hAnsi="Symbol" w:hint="default"/>
        <w:color w:val="auto"/>
      </w:rPr>
    </w:lvl>
    <w:lvl w:ilvl="5" w:tplc="82EE843E">
      <w:start w:val="1"/>
      <w:numFmt w:val="bullet"/>
      <w:lvlText w:val=""/>
      <w:lvlJc w:val="left"/>
      <w:pPr>
        <w:ind w:left="2520" w:hanging="420"/>
      </w:pPr>
      <w:rPr>
        <w:rFonts w:ascii="Symbol" w:hAnsi="Symbol" w:hint="default"/>
        <w:color w:val="auto"/>
      </w:rPr>
    </w:lvl>
    <w:lvl w:ilvl="6" w:tplc="F452B710">
      <w:start w:val="1"/>
      <w:numFmt w:val="bullet"/>
      <w:lvlText w:val=""/>
      <w:lvlJc w:val="left"/>
      <w:pPr>
        <w:ind w:left="2940" w:hanging="420"/>
      </w:pPr>
      <w:rPr>
        <w:rFonts w:ascii="Symbol" w:hAnsi="Symbol" w:hint="default"/>
        <w:color w:val="auto"/>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16cid:durableId="1860191526">
    <w:abstractNumId w:val="3"/>
  </w:num>
  <w:num w:numId="2" w16cid:durableId="365327434">
    <w:abstractNumId w:val="8"/>
  </w:num>
  <w:num w:numId="3" w16cid:durableId="1471708652">
    <w:abstractNumId w:val="4"/>
  </w:num>
  <w:num w:numId="4" w16cid:durableId="1301568994">
    <w:abstractNumId w:val="5"/>
  </w:num>
  <w:num w:numId="5" w16cid:durableId="1820534753">
    <w:abstractNumId w:val="6"/>
  </w:num>
  <w:num w:numId="6" w16cid:durableId="309484643">
    <w:abstractNumId w:val="7"/>
  </w:num>
  <w:num w:numId="7" w16cid:durableId="2089495606">
    <w:abstractNumId w:val="9"/>
  </w:num>
  <w:num w:numId="8" w16cid:durableId="1636328813">
    <w:abstractNumId w:val="15"/>
  </w:num>
  <w:num w:numId="9" w16cid:durableId="1244218394">
    <w:abstractNumId w:val="8"/>
    <w:lvlOverride w:ilvl="0">
      <w:startOverride w:val="1"/>
    </w:lvlOverride>
  </w:num>
  <w:num w:numId="10" w16cid:durableId="1203975802">
    <w:abstractNumId w:val="8"/>
    <w:lvlOverride w:ilvl="0">
      <w:startOverride w:val="1"/>
    </w:lvlOverride>
  </w:num>
  <w:num w:numId="11" w16cid:durableId="158011291">
    <w:abstractNumId w:val="0"/>
  </w:num>
  <w:num w:numId="12" w16cid:durableId="1644890943">
    <w:abstractNumId w:val="1"/>
  </w:num>
  <w:num w:numId="13" w16cid:durableId="1885169936">
    <w:abstractNumId w:val="2"/>
  </w:num>
  <w:num w:numId="14" w16cid:durableId="1619028186">
    <w:abstractNumId w:val="8"/>
    <w:lvlOverride w:ilvl="0">
      <w:startOverride w:val="1"/>
    </w:lvlOverride>
  </w:num>
  <w:num w:numId="15" w16cid:durableId="1201893397">
    <w:abstractNumId w:val="11"/>
  </w:num>
  <w:num w:numId="16" w16cid:durableId="159780183">
    <w:abstractNumId w:val="17"/>
  </w:num>
  <w:num w:numId="17" w16cid:durableId="572546360">
    <w:abstractNumId w:val="21"/>
  </w:num>
  <w:num w:numId="18" w16cid:durableId="1599369232">
    <w:abstractNumId w:val="16"/>
  </w:num>
  <w:num w:numId="19" w16cid:durableId="339115303">
    <w:abstractNumId w:val="20"/>
  </w:num>
  <w:num w:numId="20" w16cid:durableId="1171413732">
    <w:abstractNumId w:val="12"/>
  </w:num>
  <w:num w:numId="21" w16cid:durableId="2132556785">
    <w:abstractNumId w:val="14"/>
  </w:num>
  <w:num w:numId="22" w16cid:durableId="877014475">
    <w:abstractNumId w:val="19"/>
  </w:num>
  <w:num w:numId="23" w16cid:durableId="476992103">
    <w:abstractNumId w:val="10"/>
  </w:num>
  <w:num w:numId="24" w16cid:durableId="821238977">
    <w:abstractNumId w:val="13"/>
  </w:num>
  <w:num w:numId="25" w16cid:durableId="183167565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05"/>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3F41"/>
    <w:rsid w:val="00011C8B"/>
    <w:rsid w:val="00011EA3"/>
    <w:rsid w:val="00011F08"/>
    <w:rsid w:val="00016655"/>
    <w:rsid w:val="00020387"/>
    <w:rsid w:val="00025BEB"/>
    <w:rsid w:val="00030044"/>
    <w:rsid w:val="00033A64"/>
    <w:rsid w:val="00051804"/>
    <w:rsid w:val="00060759"/>
    <w:rsid w:val="00062A71"/>
    <w:rsid w:val="00065E54"/>
    <w:rsid w:val="00072C21"/>
    <w:rsid w:val="00073AAB"/>
    <w:rsid w:val="00074612"/>
    <w:rsid w:val="00075842"/>
    <w:rsid w:val="000768F1"/>
    <w:rsid w:val="0008198D"/>
    <w:rsid w:val="00087D93"/>
    <w:rsid w:val="00090D11"/>
    <w:rsid w:val="000A49DE"/>
    <w:rsid w:val="000B3FAE"/>
    <w:rsid w:val="000D2167"/>
    <w:rsid w:val="000D389F"/>
    <w:rsid w:val="000D4742"/>
    <w:rsid w:val="000E2DDB"/>
    <w:rsid w:val="000E49E1"/>
    <w:rsid w:val="000E51DA"/>
    <w:rsid w:val="000E68CA"/>
    <w:rsid w:val="001152A6"/>
    <w:rsid w:val="0012697E"/>
    <w:rsid w:val="00130F6F"/>
    <w:rsid w:val="00143252"/>
    <w:rsid w:val="001440AE"/>
    <w:rsid w:val="001626E2"/>
    <w:rsid w:val="00174AA4"/>
    <w:rsid w:val="0018031B"/>
    <w:rsid w:val="00181BAC"/>
    <w:rsid w:val="0018346C"/>
    <w:rsid w:val="00187A8E"/>
    <w:rsid w:val="0019478E"/>
    <w:rsid w:val="001A652B"/>
    <w:rsid w:val="001A7419"/>
    <w:rsid w:val="001B530C"/>
    <w:rsid w:val="001C104E"/>
    <w:rsid w:val="001C325C"/>
    <w:rsid w:val="001D320F"/>
    <w:rsid w:val="001D5EF5"/>
    <w:rsid w:val="001E2C4B"/>
    <w:rsid w:val="001E3F70"/>
    <w:rsid w:val="001E4948"/>
    <w:rsid w:val="001F23EA"/>
    <w:rsid w:val="001F4D6A"/>
    <w:rsid w:val="001F6677"/>
    <w:rsid w:val="00203FAA"/>
    <w:rsid w:val="00204D84"/>
    <w:rsid w:val="00214260"/>
    <w:rsid w:val="002325F1"/>
    <w:rsid w:val="0023342C"/>
    <w:rsid w:val="00235782"/>
    <w:rsid w:val="002371A6"/>
    <w:rsid w:val="002546EC"/>
    <w:rsid w:val="002658E5"/>
    <w:rsid w:val="0027342F"/>
    <w:rsid w:val="002738AB"/>
    <w:rsid w:val="00274241"/>
    <w:rsid w:val="002769AD"/>
    <w:rsid w:val="00281D5C"/>
    <w:rsid w:val="00285437"/>
    <w:rsid w:val="00285E63"/>
    <w:rsid w:val="00292603"/>
    <w:rsid w:val="002A5009"/>
    <w:rsid w:val="002B1D4D"/>
    <w:rsid w:val="002B1E00"/>
    <w:rsid w:val="002B412C"/>
    <w:rsid w:val="002B6B21"/>
    <w:rsid w:val="002B7805"/>
    <w:rsid w:val="002C36B7"/>
    <w:rsid w:val="002D3DF7"/>
    <w:rsid w:val="002D7F84"/>
    <w:rsid w:val="002E5C67"/>
    <w:rsid w:val="002F4103"/>
    <w:rsid w:val="002F6009"/>
    <w:rsid w:val="002F6DB1"/>
    <w:rsid w:val="002F73B4"/>
    <w:rsid w:val="00306CC4"/>
    <w:rsid w:val="00316114"/>
    <w:rsid w:val="003179D3"/>
    <w:rsid w:val="00317F6F"/>
    <w:rsid w:val="003201B5"/>
    <w:rsid w:val="00320A5D"/>
    <w:rsid w:val="003216A8"/>
    <w:rsid w:val="00321E97"/>
    <w:rsid w:val="00335FBF"/>
    <w:rsid w:val="0035545E"/>
    <w:rsid w:val="00360109"/>
    <w:rsid w:val="0036103D"/>
    <w:rsid w:val="00364ECA"/>
    <w:rsid w:val="00366F53"/>
    <w:rsid w:val="00377857"/>
    <w:rsid w:val="00382174"/>
    <w:rsid w:val="00391400"/>
    <w:rsid w:val="003958C8"/>
    <w:rsid w:val="00395947"/>
    <w:rsid w:val="003A39E7"/>
    <w:rsid w:val="003A4B57"/>
    <w:rsid w:val="003A508E"/>
    <w:rsid w:val="003B0428"/>
    <w:rsid w:val="003B38B5"/>
    <w:rsid w:val="003B525B"/>
    <w:rsid w:val="003B5F8A"/>
    <w:rsid w:val="003B7827"/>
    <w:rsid w:val="003C2CAD"/>
    <w:rsid w:val="003C57B7"/>
    <w:rsid w:val="003D1C98"/>
    <w:rsid w:val="003D61EA"/>
    <w:rsid w:val="003E0304"/>
    <w:rsid w:val="003E12F5"/>
    <w:rsid w:val="003E5DF0"/>
    <w:rsid w:val="003F3CD0"/>
    <w:rsid w:val="003F684C"/>
    <w:rsid w:val="0040074E"/>
    <w:rsid w:val="004018E8"/>
    <w:rsid w:val="00404FD2"/>
    <w:rsid w:val="00413445"/>
    <w:rsid w:val="00414DED"/>
    <w:rsid w:val="00415874"/>
    <w:rsid w:val="00423452"/>
    <w:rsid w:val="0043204D"/>
    <w:rsid w:val="004352A9"/>
    <w:rsid w:val="004367DE"/>
    <w:rsid w:val="00442739"/>
    <w:rsid w:val="00443D7E"/>
    <w:rsid w:val="0044627B"/>
    <w:rsid w:val="00460039"/>
    <w:rsid w:val="004666CC"/>
    <w:rsid w:val="0047420C"/>
    <w:rsid w:val="00475C49"/>
    <w:rsid w:val="00477AAB"/>
    <w:rsid w:val="00484ACA"/>
    <w:rsid w:val="00486F3F"/>
    <w:rsid w:val="00487644"/>
    <w:rsid w:val="004A105D"/>
    <w:rsid w:val="004A5D9F"/>
    <w:rsid w:val="004A5E6D"/>
    <w:rsid w:val="004B221D"/>
    <w:rsid w:val="004B4676"/>
    <w:rsid w:val="004C0AA2"/>
    <w:rsid w:val="004C4A08"/>
    <w:rsid w:val="004D064B"/>
    <w:rsid w:val="004D10B8"/>
    <w:rsid w:val="004D36C9"/>
    <w:rsid w:val="004D3DEF"/>
    <w:rsid w:val="004E29B3"/>
    <w:rsid w:val="00504858"/>
    <w:rsid w:val="00507C42"/>
    <w:rsid w:val="005169BD"/>
    <w:rsid w:val="005204AC"/>
    <w:rsid w:val="005301DB"/>
    <w:rsid w:val="0053562C"/>
    <w:rsid w:val="00537A04"/>
    <w:rsid w:val="00546F52"/>
    <w:rsid w:val="00550DAD"/>
    <w:rsid w:val="0056149A"/>
    <w:rsid w:val="0056420C"/>
    <w:rsid w:val="00574D5A"/>
    <w:rsid w:val="00575292"/>
    <w:rsid w:val="0057585D"/>
    <w:rsid w:val="00576086"/>
    <w:rsid w:val="00590D07"/>
    <w:rsid w:val="005B5370"/>
    <w:rsid w:val="005B67F1"/>
    <w:rsid w:val="005B6C53"/>
    <w:rsid w:val="005C4D4C"/>
    <w:rsid w:val="005C7433"/>
    <w:rsid w:val="005D434C"/>
    <w:rsid w:val="005E1717"/>
    <w:rsid w:val="005F046C"/>
    <w:rsid w:val="005F3462"/>
    <w:rsid w:val="005F5DF0"/>
    <w:rsid w:val="0060683E"/>
    <w:rsid w:val="00606BC2"/>
    <w:rsid w:val="00613457"/>
    <w:rsid w:val="00617C3C"/>
    <w:rsid w:val="0062260B"/>
    <w:rsid w:val="0062341A"/>
    <w:rsid w:val="00626815"/>
    <w:rsid w:val="006520E9"/>
    <w:rsid w:val="00652E0C"/>
    <w:rsid w:val="00653806"/>
    <w:rsid w:val="00654CAE"/>
    <w:rsid w:val="00654E04"/>
    <w:rsid w:val="006565DB"/>
    <w:rsid w:val="00666A31"/>
    <w:rsid w:val="00666C65"/>
    <w:rsid w:val="00673AEC"/>
    <w:rsid w:val="0067752B"/>
    <w:rsid w:val="00682313"/>
    <w:rsid w:val="00683A00"/>
    <w:rsid w:val="006A23A2"/>
    <w:rsid w:val="006B246A"/>
    <w:rsid w:val="006B24B7"/>
    <w:rsid w:val="006B7F7B"/>
    <w:rsid w:val="006C6B3B"/>
    <w:rsid w:val="006D16D9"/>
    <w:rsid w:val="006D3715"/>
    <w:rsid w:val="006D47AB"/>
    <w:rsid w:val="006D6297"/>
    <w:rsid w:val="006F5026"/>
    <w:rsid w:val="006F5722"/>
    <w:rsid w:val="007074D7"/>
    <w:rsid w:val="007123D1"/>
    <w:rsid w:val="007125EB"/>
    <w:rsid w:val="007221E9"/>
    <w:rsid w:val="00732EEA"/>
    <w:rsid w:val="00735187"/>
    <w:rsid w:val="00740890"/>
    <w:rsid w:val="00751C17"/>
    <w:rsid w:val="00760DD6"/>
    <w:rsid w:val="00784D58"/>
    <w:rsid w:val="00787310"/>
    <w:rsid w:val="007A2F60"/>
    <w:rsid w:val="007B0C5D"/>
    <w:rsid w:val="007B3F7D"/>
    <w:rsid w:val="007B3F7E"/>
    <w:rsid w:val="007C0FF2"/>
    <w:rsid w:val="007C3462"/>
    <w:rsid w:val="007C674D"/>
    <w:rsid w:val="007E611E"/>
    <w:rsid w:val="00801DB4"/>
    <w:rsid w:val="008037FE"/>
    <w:rsid w:val="00806F7A"/>
    <w:rsid w:val="00807E03"/>
    <w:rsid w:val="00810708"/>
    <w:rsid w:val="00811F3D"/>
    <w:rsid w:val="00813332"/>
    <w:rsid w:val="008235D3"/>
    <w:rsid w:val="00823F19"/>
    <w:rsid w:val="00825444"/>
    <w:rsid w:val="00826C2F"/>
    <w:rsid w:val="00834391"/>
    <w:rsid w:val="00840F21"/>
    <w:rsid w:val="0084749C"/>
    <w:rsid w:val="00861163"/>
    <w:rsid w:val="008617F6"/>
    <w:rsid w:val="0086409C"/>
    <w:rsid w:val="00872E6E"/>
    <w:rsid w:val="0087648E"/>
    <w:rsid w:val="00880624"/>
    <w:rsid w:val="00883E88"/>
    <w:rsid w:val="008872D6"/>
    <w:rsid w:val="00890BC6"/>
    <w:rsid w:val="0089467B"/>
    <w:rsid w:val="00895251"/>
    <w:rsid w:val="008B7217"/>
    <w:rsid w:val="008D6863"/>
    <w:rsid w:val="008E3A68"/>
    <w:rsid w:val="008E56E7"/>
    <w:rsid w:val="008F05E9"/>
    <w:rsid w:val="008F3663"/>
    <w:rsid w:val="008F37EE"/>
    <w:rsid w:val="008F3C93"/>
    <w:rsid w:val="008F6D5C"/>
    <w:rsid w:val="00900533"/>
    <w:rsid w:val="0090282B"/>
    <w:rsid w:val="009034DB"/>
    <w:rsid w:val="00905908"/>
    <w:rsid w:val="0091218B"/>
    <w:rsid w:val="0091544F"/>
    <w:rsid w:val="00915D33"/>
    <w:rsid w:val="00916693"/>
    <w:rsid w:val="009252BA"/>
    <w:rsid w:val="009262FB"/>
    <w:rsid w:val="00940A18"/>
    <w:rsid w:val="009420D9"/>
    <w:rsid w:val="00950116"/>
    <w:rsid w:val="009542F1"/>
    <w:rsid w:val="00957E5B"/>
    <w:rsid w:val="00962EAE"/>
    <w:rsid w:val="0096495B"/>
    <w:rsid w:val="00972113"/>
    <w:rsid w:val="00976F20"/>
    <w:rsid w:val="00980888"/>
    <w:rsid w:val="00995102"/>
    <w:rsid w:val="00997CA9"/>
    <w:rsid w:val="009A7A5C"/>
    <w:rsid w:val="009C0CF2"/>
    <w:rsid w:val="009C5A99"/>
    <w:rsid w:val="009E1686"/>
    <w:rsid w:val="009F4243"/>
    <w:rsid w:val="009F4570"/>
    <w:rsid w:val="009F7E50"/>
    <w:rsid w:val="00A020E6"/>
    <w:rsid w:val="00A0387E"/>
    <w:rsid w:val="00A12CB4"/>
    <w:rsid w:val="00A321CC"/>
    <w:rsid w:val="00A4079B"/>
    <w:rsid w:val="00A5600A"/>
    <w:rsid w:val="00A570BA"/>
    <w:rsid w:val="00A57376"/>
    <w:rsid w:val="00A60AE5"/>
    <w:rsid w:val="00A61D1B"/>
    <w:rsid w:val="00A651FE"/>
    <w:rsid w:val="00A71D42"/>
    <w:rsid w:val="00A75BA0"/>
    <w:rsid w:val="00A8197B"/>
    <w:rsid w:val="00A87849"/>
    <w:rsid w:val="00A92244"/>
    <w:rsid w:val="00A92F3B"/>
    <w:rsid w:val="00A96210"/>
    <w:rsid w:val="00AA36D1"/>
    <w:rsid w:val="00AA487E"/>
    <w:rsid w:val="00AA4D0B"/>
    <w:rsid w:val="00AB1B36"/>
    <w:rsid w:val="00AB5D79"/>
    <w:rsid w:val="00AC3851"/>
    <w:rsid w:val="00AC3922"/>
    <w:rsid w:val="00AC52F4"/>
    <w:rsid w:val="00AD2176"/>
    <w:rsid w:val="00AD3AC9"/>
    <w:rsid w:val="00AD4EB9"/>
    <w:rsid w:val="00AE00EA"/>
    <w:rsid w:val="00AE0386"/>
    <w:rsid w:val="00AE0D5E"/>
    <w:rsid w:val="00AE5D49"/>
    <w:rsid w:val="00AE6AF9"/>
    <w:rsid w:val="00AE6FAC"/>
    <w:rsid w:val="00B03EAC"/>
    <w:rsid w:val="00B0594D"/>
    <w:rsid w:val="00B10DDA"/>
    <w:rsid w:val="00B11C00"/>
    <w:rsid w:val="00B17F71"/>
    <w:rsid w:val="00B20170"/>
    <w:rsid w:val="00B22FCC"/>
    <w:rsid w:val="00B26B6A"/>
    <w:rsid w:val="00B30AE1"/>
    <w:rsid w:val="00B37BAD"/>
    <w:rsid w:val="00B37F9A"/>
    <w:rsid w:val="00B4464F"/>
    <w:rsid w:val="00B73D70"/>
    <w:rsid w:val="00B73EBC"/>
    <w:rsid w:val="00B74990"/>
    <w:rsid w:val="00B7692B"/>
    <w:rsid w:val="00B776BF"/>
    <w:rsid w:val="00B81222"/>
    <w:rsid w:val="00B86B75"/>
    <w:rsid w:val="00B91033"/>
    <w:rsid w:val="00B97A60"/>
    <w:rsid w:val="00BA31FB"/>
    <w:rsid w:val="00BB1192"/>
    <w:rsid w:val="00BB3274"/>
    <w:rsid w:val="00BB485B"/>
    <w:rsid w:val="00BB6456"/>
    <w:rsid w:val="00BC186D"/>
    <w:rsid w:val="00BC390B"/>
    <w:rsid w:val="00BC39E4"/>
    <w:rsid w:val="00BC3D9F"/>
    <w:rsid w:val="00BC48D5"/>
    <w:rsid w:val="00BC5DB3"/>
    <w:rsid w:val="00BC66FE"/>
    <w:rsid w:val="00BD02A4"/>
    <w:rsid w:val="00BD0DBF"/>
    <w:rsid w:val="00BD7AC5"/>
    <w:rsid w:val="00BE08D8"/>
    <w:rsid w:val="00BE5348"/>
    <w:rsid w:val="00BE72CF"/>
    <w:rsid w:val="00C0117C"/>
    <w:rsid w:val="00C3038F"/>
    <w:rsid w:val="00C35CCA"/>
    <w:rsid w:val="00C36279"/>
    <w:rsid w:val="00C379B8"/>
    <w:rsid w:val="00C42F26"/>
    <w:rsid w:val="00C44159"/>
    <w:rsid w:val="00C5540E"/>
    <w:rsid w:val="00C74547"/>
    <w:rsid w:val="00C74BCB"/>
    <w:rsid w:val="00C75046"/>
    <w:rsid w:val="00C81F01"/>
    <w:rsid w:val="00C834D5"/>
    <w:rsid w:val="00C83D08"/>
    <w:rsid w:val="00C861F0"/>
    <w:rsid w:val="00C86318"/>
    <w:rsid w:val="00CA2359"/>
    <w:rsid w:val="00CA42E0"/>
    <w:rsid w:val="00CA669E"/>
    <w:rsid w:val="00CB60BE"/>
    <w:rsid w:val="00CC0BDE"/>
    <w:rsid w:val="00CC1D85"/>
    <w:rsid w:val="00CC7FBA"/>
    <w:rsid w:val="00CE391E"/>
    <w:rsid w:val="00CE540D"/>
    <w:rsid w:val="00CE7056"/>
    <w:rsid w:val="00CE7BB3"/>
    <w:rsid w:val="00CF0A9B"/>
    <w:rsid w:val="00CF51E1"/>
    <w:rsid w:val="00D12A0E"/>
    <w:rsid w:val="00D15D2A"/>
    <w:rsid w:val="00D17F14"/>
    <w:rsid w:val="00D203A5"/>
    <w:rsid w:val="00D21D47"/>
    <w:rsid w:val="00D228D9"/>
    <w:rsid w:val="00D25ED3"/>
    <w:rsid w:val="00D370F0"/>
    <w:rsid w:val="00D45B82"/>
    <w:rsid w:val="00D55ADF"/>
    <w:rsid w:val="00D65379"/>
    <w:rsid w:val="00D6619B"/>
    <w:rsid w:val="00D70C78"/>
    <w:rsid w:val="00D72D19"/>
    <w:rsid w:val="00D900DA"/>
    <w:rsid w:val="00D94061"/>
    <w:rsid w:val="00D94135"/>
    <w:rsid w:val="00DA339D"/>
    <w:rsid w:val="00DA5585"/>
    <w:rsid w:val="00DC3742"/>
    <w:rsid w:val="00DD1C2A"/>
    <w:rsid w:val="00DD2A7B"/>
    <w:rsid w:val="00DE6D5A"/>
    <w:rsid w:val="00DF34D1"/>
    <w:rsid w:val="00DF3528"/>
    <w:rsid w:val="00DF6500"/>
    <w:rsid w:val="00E0037A"/>
    <w:rsid w:val="00E01091"/>
    <w:rsid w:val="00E21D5E"/>
    <w:rsid w:val="00E228B0"/>
    <w:rsid w:val="00E27F84"/>
    <w:rsid w:val="00E315A3"/>
    <w:rsid w:val="00E33DBE"/>
    <w:rsid w:val="00E42851"/>
    <w:rsid w:val="00E43E74"/>
    <w:rsid w:val="00E550B4"/>
    <w:rsid w:val="00E72D9A"/>
    <w:rsid w:val="00E72F30"/>
    <w:rsid w:val="00E83D3C"/>
    <w:rsid w:val="00E8536A"/>
    <w:rsid w:val="00EA1A3C"/>
    <w:rsid w:val="00EB1142"/>
    <w:rsid w:val="00EC1664"/>
    <w:rsid w:val="00ED4779"/>
    <w:rsid w:val="00EE6DF5"/>
    <w:rsid w:val="00EF3E32"/>
    <w:rsid w:val="00EF5B54"/>
    <w:rsid w:val="00F00CFF"/>
    <w:rsid w:val="00F05D82"/>
    <w:rsid w:val="00F06939"/>
    <w:rsid w:val="00F10FD2"/>
    <w:rsid w:val="00F20943"/>
    <w:rsid w:val="00F20D78"/>
    <w:rsid w:val="00F22F1B"/>
    <w:rsid w:val="00F31BBC"/>
    <w:rsid w:val="00F32528"/>
    <w:rsid w:val="00F40B37"/>
    <w:rsid w:val="00F460A0"/>
    <w:rsid w:val="00F47C74"/>
    <w:rsid w:val="00F95A90"/>
    <w:rsid w:val="00FA0D8F"/>
    <w:rsid w:val="00FB41BB"/>
    <w:rsid w:val="00FB5EB7"/>
    <w:rsid w:val="00FB64A4"/>
    <w:rsid w:val="00FC45DB"/>
    <w:rsid w:val="00FC7C32"/>
    <w:rsid w:val="00FD0E83"/>
    <w:rsid w:val="00FD3F26"/>
    <w:rsid w:val="00FD4DB0"/>
    <w:rsid w:val="00FE006F"/>
    <w:rsid w:val="00FE6F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7D1ABB"/>
  <w15:docId w15:val="{D437E3D2-CDA3-D049-9BBE-E37B641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647E3"/>
    <w:pPr>
      <w:widowControl w:val="0"/>
      <w:ind w:firstLineChars="100" w:firstLine="100"/>
      <w:jc w:val="both"/>
    </w:pPr>
    <w:rPr>
      <w:rFonts w:ascii="Times New Roman" w:eastAsia="ＭＳ Ｐ明朝" w:hAnsi="Times New Roman"/>
    </w:rPr>
  </w:style>
  <w:style w:type="paragraph" w:styleId="1">
    <w:name w:val="heading 1"/>
    <w:next w:val="a1"/>
    <w:link w:val="10"/>
    <w:autoRedefine/>
    <w:uiPriority w:val="9"/>
    <w:qFormat/>
    <w:rsid w:val="00AC3851"/>
    <w:pPr>
      <w:keepNext/>
      <w:numPr>
        <w:numId w:val="8"/>
      </w:numPr>
      <w:spacing w:beforeLines="100" w:before="360" w:afterLines="50" w:after="180"/>
      <w:ind w:left="0" w:firstLine="0"/>
      <w:outlineLvl w:val="0"/>
    </w:pPr>
    <w:rPr>
      <w:rFonts w:ascii="Times New Roman" w:eastAsia="ＭＳ Ｐ明朝" w:hAnsi="Times New Roman" w:cstheme="majorBidi"/>
      <w:sz w:val="24"/>
    </w:rPr>
  </w:style>
  <w:style w:type="paragraph" w:styleId="21">
    <w:name w:val="heading 2"/>
    <w:next w:val="a1"/>
    <w:link w:val="22"/>
    <w:uiPriority w:val="9"/>
    <w:unhideWhenUsed/>
    <w:qFormat/>
    <w:rsid w:val="0067752B"/>
    <w:pPr>
      <w:keepNext/>
      <w:numPr>
        <w:ilvl w:val="1"/>
        <w:numId w:val="8"/>
      </w:numPr>
      <w:spacing w:beforeLines="50" w:before="50" w:afterLines="25" w:after="25"/>
      <w:ind w:left="0" w:firstLine="0"/>
      <w:outlineLvl w:val="1"/>
    </w:pPr>
    <w:rPr>
      <w:rFonts w:ascii="Times New Roman" w:eastAsia="ＭＳ Ｐ明朝" w:hAnsi="Times New Roman" w:cstheme="majorBidi"/>
      <w:sz w:val="22"/>
    </w:rPr>
  </w:style>
  <w:style w:type="paragraph" w:styleId="30">
    <w:name w:val="heading 3"/>
    <w:next w:val="a1"/>
    <w:link w:val="31"/>
    <w:uiPriority w:val="9"/>
    <w:unhideWhenUsed/>
    <w:qFormat/>
    <w:rsid w:val="00F00CFF"/>
    <w:pPr>
      <w:keepNext/>
      <w:numPr>
        <w:ilvl w:val="2"/>
        <w:numId w:val="8"/>
      </w:numPr>
      <w:spacing w:beforeLines="25" w:before="25"/>
      <w:ind w:left="0" w:firstLine="0"/>
      <w:outlineLvl w:val="2"/>
    </w:pPr>
    <w:rPr>
      <w:rFonts w:ascii="Times New Roman" w:eastAsia="ＭＳ Ｐ明朝" w:hAnsi="Times New Roman" w:cstheme="majorBidi"/>
    </w:rPr>
  </w:style>
  <w:style w:type="paragraph" w:styleId="40">
    <w:name w:val="heading 4"/>
    <w:next w:val="a1"/>
    <w:link w:val="41"/>
    <w:uiPriority w:val="9"/>
    <w:unhideWhenUsed/>
    <w:qFormat/>
    <w:rsid w:val="009107C1"/>
    <w:pPr>
      <w:keepNext/>
      <w:numPr>
        <w:ilvl w:val="3"/>
        <w:numId w:val="8"/>
      </w:numPr>
      <w:ind w:left="0" w:firstLine="0"/>
      <w:outlineLvl w:val="3"/>
    </w:pPr>
    <w:rPr>
      <w:rFonts w:ascii="Times New Roman" w:eastAsia="ＭＳ Ｐ明朝" w:hAnsi="Times New Roman"/>
      <w:bCs/>
    </w:rPr>
  </w:style>
  <w:style w:type="paragraph" w:styleId="50">
    <w:name w:val="heading 5"/>
    <w:next w:val="a1"/>
    <w:link w:val="51"/>
    <w:uiPriority w:val="9"/>
    <w:unhideWhenUsed/>
    <w:qFormat/>
    <w:rsid w:val="009107C1"/>
    <w:pPr>
      <w:keepNext/>
      <w:numPr>
        <w:ilvl w:val="4"/>
        <w:numId w:val="8"/>
      </w:numPr>
      <w:ind w:left="0" w:firstLine="0"/>
      <w:outlineLvl w:val="4"/>
    </w:pPr>
    <w:rPr>
      <w:rFonts w:ascii="Times New Roman" w:eastAsia="ＭＳ Ｐ明朝" w:hAnsi="Times New Roman" w:cstheme="majorBidi"/>
    </w:rPr>
  </w:style>
  <w:style w:type="paragraph" w:styleId="6">
    <w:name w:val="heading 6"/>
    <w:basedOn w:val="a1"/>
    <w:next w:val="a1"/>
    <w:link w:val="60"/>
    <w:uiPriority w:val="9"/>
    <w:unhideWhenUsed/>
    <w:qFormat/>
    <w:rsid w:val="009107C1"/>
    <w:pPr>
      <w:keepNext/>
      <w:numPr>
        <w:ilvl w:val="5"/>
        <w:numId w:val="8"/>
      </w:numPr>
      <w:ind w:left="0" w:firstLineChars="0" w:firstLine="0"/>
      <w:outlineLvl w:val="5"/>
    </w:pPr>
    <w:rPr>
      <w:bCs/>
    </w:rPr>
  </w:style>
  <w:style w:type="paragraph" w:styleId="7">
    <w:name w:val="heading 7"/>
    <w:basedOn w:val="a1"/>
    <w:next w:val="a1"/>
    <w:link w:val="70"/>
    <w:uiPriority w:val="9"/>
    <w:unhideWhenUsed/>
    <w:qFormat/>
    <w:rsid w:val="009107C1"/>
    <w:pPr>
      <w:keepNext/>
      <w:numPr>
        <w:ilvl w:val="6"/>
        <w:numId w:val="8"/>
      </w:numPr>
      <w:ind w:left="0" w:firstLineChars="0" w:firstLine="0"/>
      <w:outlineLvl w:val="6"/>
    </w:pPr>
  </w:style>
  <w:style w:type="paragraph" w:styleId="8">
    <w:name w:val="heading 8"/>
    <w:basedOn w:val="a1"/>
    <w:next w:val="a1"/>
    <w:link w:val="80"/>
    <w:uiPriority w:val="9"/>
    <w:unhideWhenUsed/>
    <w:qFormat/>
    <w:rsid w:val="00CC68CF"/>
    <w:pPr>
      <w:keepNext/>
      <w:numPr>
        <w:ilvl w:val="7"/>
        <w:numId w:val="8"/>
      </w:numPr>
      <w:outlineLvl w:val="7"/>
    </w:pPr>
  </w:style>
  <w:style w:type="paragraph" w:styleId="9">
    <w:name w:val="heading 9"/>
    <w:basedOn w:val="a1"/>
    <w:next w:val="a1"/>
    <w:link w:val="90"/>
    <w:uiPriority w:val="9"/>
    <w:semiHidden/>
    <w:unhideWhenUsed/>
    <w:qFormat/>
    <w:rsid w:val="00CC68CF"/>
    <w:pPr>
      <w:keepNext/>
      <w:numPr>
        <w:ilvl w:val="8"/>
        <w:numId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AC3851"/>
    <w:rPr>
      <w:rFonts w:ascii="Times New Roman" w:eastAsia="ＭＳ Ｐ明朝" w:hAnsi="Times New Roman" w:cstheme="majorBidi"/>
      <w:sz w:val="24"/>
    </w:rPr>
  </w:style>
  <w:style w:type="character" w:customStyle="1" w:styleId="22">
    <w:name w:val="見出し 2 (文字)"/>
    <w:basedOn w:val="a2"/>
    <w:link w:val="21"/>
    <w:uiPriority w:val="9"/>
    <w:rsid w:val="0067752B"/>
    <w:rPr>
      <w:rFonts w:ascii="Times New Roman" w:eastAsia="ＭＳ Ｐ明朝" w:hAnsi="Times New Roman" w:cstheme="majorBidi"/>
      <w:sz w:val="22"/>
    </w:rPr>
  </w:style>
  <w:style w:type="paragraph" w:styleId="a5">
    <w:name w:val="Title"/>
    <w:basedOn w:val="a1"/>
    <w:next w:val="a1"/>
    <w:link w:val="a6"/>
    <w:uiPriority w:val="10"/>
    <w:qFormat/>
    <w:rsid w:val="00CC68CF"/>
    <w:pPr>
      <w:spacing w:before="120" w:after="240"/>
      <w:ind w:firstLine="0"/>
      <w:jc w:val="center"/>
      <w:outlineLvl w:val="0"/>
    </w:pPr>
    <w:rPr>
      <w:rFonts w:cstheme="majorBidi"/>
      <w:sz w:val="32"/>
      <w:szCs w:val="32"/>
    </w:rPr>
  </w:style>
  <w:style w:type="character" w:customStyle="1" w:styleId="a6">
    <w:name w:val="表題 (文字)"/>
    <w:basedOn w:val="a2"/>
    <w:link w:val="a5"/>
    <w:uiPriority w:val="10"/>
    <w:rsid w:val="00CC68CF"/>
    <w:rPr>
      <w:rFonts w:ascii="Times New Roman" w:eastAsia="ＭＳ Ｐ明朝" w:hAnsi="Times New Roman" w:cstheme="majorBidi"/>
      <w:sz w:val="32"/>
      <w:szCs w:val="32"/>
    </w:rPr>
  </w:style>
  <w:style w:type="paragraph" w:styleId="a7">
    <w:name w:val="Subtitle"/>
    <w:basedOn w:val="a1"/>
    <w:next w:val="a1"/>
    <w:link w:val="a8"/>
    <w:uiPriority w:val="11"/>
    <w:qFormat/>
    <w:rsid w:val="00CC68CF"/>
    <w:pPr>
      <w:ind w:firstLine="0"/>
      <w:jc w:val="center"/>
      <w:outlineLvl w:val="1"/>
    </w:pPr>
    <w:rPr>
      <w:sz w:val="28"/>
    </w:rPr>
  </w:style>
  <w:style w:type="character" w:customStyle="1" w:styleId="a8">
    <w:name w:val="副題 (文字)"/>
    <w:basedOn w:val="a2"/>
    <w:link w:val="a7"/>
    <w:uiPriority w:val="11"/>
    <w:rsid w:val="00CC68CF"/>
    <w:rPr>
      <w:rFonts w:ascii="Times New Roman" w:eastAsia="ＭＳ Ｐ明朝" w:hAnsi="Times New Roman"/>
      <w:sz w:val="28"/>
    </w:rPr>
  </w:style>
  <w:style w:type="character" w:styleId="a9">
    <w:name w:val="Subtle Reference"/>
    <w:basedOn w:val="a2"/>
    <w:uiPriority w:val="31"/>
    <w:qFormat/>
    <w:rsid w:val="005A4B98"/>
    <w:rPr>
      <w:rFonts w:ascii="Times New Roman" w:eastAsia="ＭＳ Ｐ明朝" w:hAnsi="Times New Roman"/>
      <w:smallCaps/>
      <w:color w:val="5A5A5A" w:themeColor="text1" w:themeTint="A5"/>
    </w:rPr>
  </w:style>
  <w:style w:type="character" w:customStyle="1" w:styleId="31">
    <w:name w:val="見出し 3 (文字)"/>
    <w:basedOn w:val="a2"/>
    <w:link w:val="30"/>
    <w:uiPriority w:val="9"/>
    <w:rsid w:val="00F00CFF"/>
    <w:rPr>
      <w:rFonts w:ascii="Times New Roman" w:eastAsia="ＭＳ Ｐ明朝" w:hAnsi="Times New Roman" w:cstheme="majorBidi"/>
    </w:rPr>
  </w:style>
  <w:style w:type="character" w:customStyle="1" w:styleId="41">
    <w:name w:val="見出し 4 (文字)"/>
    <w:basedOn w:val="a2"/>
    <w:link w:val="40"/>
    <w:uiPriority w:val="9"/>
    <w:rsid w:val="009107C1"/>
    <w:rPr>
      <w:rFonts w:ascii="Times New Roman" w:eastAsia="ＭＳ Ｐ明朝" w:hAnsi="Times New Roman"/>
      <w:bCs/>
    </w:rPr>
  </w:style>
  <w:style w:type="paragraph" w:styleId="aa">
    <w:name w:val="caption"/>
    <w:next w:val="a1"/>
    <w:uiPriority w:val="35"/>
    <w:semiHidden/>
    <w:unhideWhenUsed/>
    <w:qFormat/>
    <w:rsid w:val="007160B9"/>
    <w:pPr>
      <w:jc w:val="center"/>
    </w:pPr>
    <w:rPr>
      <w:rFonts w:ascii="Times New Roman" w:eastAsia="ＭＳ Ｐ明朝" w:hAnsi="Times New Roman"/>
      <w:bCs/>
      <w:szCs w:val="21"/>
    </w:rPr>
  </w:style>
  <w:style w:type="paragraph" w:styleId="ab">
    <w:name w:val="TOC Heading"/>
    <w:basedOn w:val="1"/>
    <w:next w:val="a1"/>
    <w:uiPriority w:val="39"/>
    <w:unhideWhenUsed/>
    <w:qFormat/>
    <w:rsid w:val="00776DB4"/>
    <w:pPr>
      <w:numPr>
        <w:numId w:val="0"/>
      </w:numPr>
      <w:outlineLvl w:val="9"/>
    </w:pPr>
  </w:style>
  <w:style w:type="paragraph" w:styleId="2">
    <w:name w:val="List Number 2"/>
    <w:basedOn w:val="a1"/>
    <w:uiPriority w:val="99"/>
    <w:semiHidden/>
    <w:unhideWhenUsed/>
    <w:rsid w:val="005A4B98"/>
    <w:pPr>
      <w:numPr>
        <w:numId w:val="1"/>
      </w:numPr>
      <w:contextualSpacing/>
    </w:pPr>
  </w:style>
  <w:style w:type="character" w:customStyle="1" w:styleId="51">
    <w:name w:val="見出し 5 (文字)"/>
    <w:basedOn w:val="a2"/>
    <w:link w:val="50"/>
    <w:uiPriority w:val="9"/>
    <w:rsid w:val="009107C1"/>
    <w:rPr>
      <w:rFonts w:ascii="Times New Roman" w:eastAsia="ＭＳ Ｐ明朝" w:hAnsi="Times New Roman" w:cstheme="majorBidi"/>
    </w:rPr>
  </w:style>
  <w:style w:type="character" w:customStyle="1" w:styleId="60">
    <w:name w:val="見出し 6 (文字)"/>
    <w:basedOn w:val="a2"/>
    <w:link w:val="6"/>
    <w:uiPriority w:val="9"/>
    <w:rsid w:val="009107C1"/>
    <w:rPr>
      <w:rFonts w:ascii="Times New Roman" w:eastAsia="ＭＳ Ｐ明朝" w:hAnsi="Times New Roman"/>
      <w:bCs/>
    </w:rPr>
  </w:style>
  <w:style w:type="character" w:customStyle="1" w:styleId="70">
    <w:name w:val="見出し 7 (文字)"/>
    <w:basedOn w:val="a2"/>
    <w:link w:val="7"/>
    <w:uiPriority w:val="9"/>
    <w:rsid w:val="009107C1"/>
    <w:rPr>
      <w:rFonts w:ascii="Times New Roman" w:eastAsia="ＭＳ Ｐ明朝" w:hAnsi="Times New Roman"/>
    </w:rPr>
  </w:style>
  <w:style w:type="character" w:customStyle="1" w:styleId="80">
    <w:name w:val="見出し 8 (文字)"/>
    <w:basedOn w:val="a2"/>
    <w:link w:val="8"/>
    <w:uiPriority w:val="9"/>
    <w:rsid w:val="00CC68CF"/>
    <w:rPr>
      <w:rFonts w:ascii="Times New Roman" w:eastAsia="ＭＳ Ｐ明朝" w:hAnsi="Times New Roman"/>
    </w:rPr>
  </w:style>
  <w:style w:type="character" w:customStyle="1" w:styleId="90">
    <w:name w:val="見出し 9 (文字)"/>
    <w:basedOn w:val="a2"/>
    <w:link w:val="9"/>
    <w:uiPriority w:val="9"/>
    <w:semiHidden/>
    <w:rsid w:val="00CC68CF"/>
    <w:rPr>
      <w:rFonts w:ascii="Times New Roman" w:eastAsia="ＭＳ Ｐ明朝" w:hAnsi="Times New Roman"/>
    </w:rPr>
  </w:style>
  <w:style w:type="paragraph" w:styleId="ac">
    <w:name w:val="Quote"/>
    <w:basedOn w:val="a1"/>
    <w:next w:val="a1"/>
    <w:link w:val="ad"/>
    <w:uiPriority w:val="29"/>
    <w:qFormat/>
    <w:rsid w:val="00CC68CF"/>
    <w:pPr>
      <w:spacing w:before="200" w:after="160"/>
      <w:ind w:left="862" w:right="862" w:firstLine="0"/>
      <w:jc w:val="center"/>
    </w:pPr>
    <w:rPr>
      <w:i/>
      <w:iCs/>
      <w:color w:val="404040" w:themeColor="text1" w:themeTint="BF"/>
    </w:rPr>
  </w:style>
  <w:style w:type="character" w:customStyle="1" w:styleId="ad">
    <w:name w:val="引用文 (文字)"/>
    <w:basedOn w:val="a2"/>
    <w:link w:val="ac"/>
    <w:uiPriority w:val="29"/>
    <w:rsid w:val="00CC68CF"/>
    <w:rPr>
      <w:rFonts w:ascii="Times New Roman" w:eastAsia="ＭＳ Ｐ明朝" w:hAnsi="Times New Roman"/>
      <w:i/>
      <w:iCs/>
      <w:color w:val="404040" w:themeColor="text1" w:themeTint="BF"/>
    </w:rPr>
  </w:style>
  <w:style w:type="paragraph" w:styleId="23">
    <w:name w:val="Intense Quote"/>
    <w:basedOn w:val="a1"/>
    <w:next w:val="a1"/>
    <w:link w:val="24"/>
    <w:uiPriority w:val="30"/>
    <w:qFormat/>
    <w:rsid w:val="00CC68CF"/>
    <w:pPr>
      <w:pBdr>
        <w:top w:val="single" w:sz="4" w:space="10" w:color="4472C4" w:themeColor="accent1"/>
        <w:bottom w:val="single" w:sz="4" w:space="10" w:color="4472C4" w:themeColor="accent1"/>
      </w:pBdr>
      <w:spacing w:before="360" w:after="360"/>
      <w:ind w:left="862" w:right="862" w:firstLine="0"/>
      <w:jc w:val="center"/>
    </w:pPr>
    <w:rPr>
      <w:i/>
      <w:iCs/>
      <w:color w:val="4472C4" w:themeColor="accent1"/>
    </w:rPr>
  </w:style>
  <w:style w:type="character" w:customStyle="1" w:styleId="24">
    <w:name w:val="引用文 2 (文字)"/>
    <w:basedOn w:val="a2"/>
    <w:link w:val="23"/>
    <w:uiPriority w:val="30"/>
    <w:rsid w:val="00CC68CF"/>
    <w:rPr>
      <w:rFonts w:ascii="Times New Roman" w:eastAsia="ＭＳ Ｐ明朝" w:hAnsi="Times New Roman"/>
      <w:i/>
      <w:iCs/>
      <w:color w:val="4472C4" w:themeColor="accent1"/>
    </w:rPr>
  </w:style>
  <w:style w:type="paragraph" w:styleId="ae">
    <w:name w:val="List Paragraph"/>
    <w:basedOn w:val="a1"/>
    <w:uiPriority w:val="34"/>
    <w:qFormat/>
    <w:rsid w:val="00CC68CF"/>
    <w:pPr>
      <w:ind w:leftChars="400" w:left="400" w:firstLine="0"/>
    </w:pPr>
  </w:style>
  <w:style w:type="paragraph" w:styleId="af">
    <w:name w:val="Bibliography"/>
    <w:next w:val="a1"/>
    <w:uiPriority w:val="37"/>
    <w:semiHidden/>
    <w:unhideWhenUsed/>
    <w:rsid w:val="00CA1401"/>
    <w:rPr>
      <w:rFonts w:ascii="Times New Roman" w:eastAsia="ＭＳ Ｐ明朝" w:hAnsi="Times New Roman"/>
    </w:rPr>
  </w:style>
  <w:style w:type="paragraph" w:styleId="11">
    <w:name w:val="toc 1"/>
    <w:next w:val="a1"/>
    <w:autoRedefine/>
    <w:uiPriority w:val="39"/>
    <w:unhideWhenUsed/>
    <w:rsid w:val="00CA1401"/>
    <w:rPr>
      <w:rFonts w:ascii="Times New Roman" w:eastAsia="ＭＳ Ｐ明朝" w:hAnsi="Times New Roman"/>
      <w:bCs/>
      <w:caps/>
      <w:szCs w:val="22"/>
    </w:rPr>
  </w:style>
  <w:style w:type="paragraph" w:styleId="25">
    <w:name w:val="toc 2"/>
    <w:next w:val="a1"/>
    <w:autoRedefine/>
    <w:uiPriority w:val="39"/>
    <w:unhideWhenUsed/>
    <w:rsid w:val="00D17F14"/>
    <w:pPr>
      <w:ind w:leftChars="100" w:left="100"/>
    </w:pPr>
    <w:rPr>
      <w:rFonts w:ascii="Times New Roman" w:eastAsia="ＭＳ Ｐ明朝" w:hAnsi="Times New Roman"/>
      <w:bCs/>
      <w:smallCaps/>
      <w:szCs w:val="22"/>
    </w:rPr>
  </w:style>
  <w:style w:type="paragraph" w:styleId="32">
    <w:name w:val="toc 3"/>
    <w:next w:val="a1"/>
    <w:autoRedefine/>
    <w:uiPriority w:val="39"/>
    <w:unhideWhenUsed/>
    <w:rsid w:val="00D17F14"/>
    <w:pPr>
      <w:ind w:leftChars="200" w:left="200"/>
    </w:pPr>
    <w:rPr>
      <w:rFonts w:ascii="Times New Roman" w:eastAsia="ＭＳ Ｐ明朝" w:hAnsi="Times New Roman"/>
      <w:smallCaps/>
      <w:szCs w:val="22"/>
    </w:rPr>
  </w:style>
  <w:style w:type="paragraph" w:styleId="42">
    <w:name w:val="toc 4"/>
    <w:next w:val="a1"/>
    <w:autoRedefine/>
    <w:uiPriority w:val="39"/>
    <w:unhideWhenUsed/>
    <w:rsid w:val="00CA1401"/>
    <w:rPr>
      <w:rFonts w:ascii="Times New Roman" w:eastAsia="ＭＳ Ｐ明朝" w:hAnsi="Times New Roman"/>
      <w:szCs w:val="22"/>
    </w:rPr>
  </w:style>
  <w:style w:type="paragraph" w:styleId="52">
    <w:name w:val="toc 5"/>
    <w:next w:val="a1"/>
    <w:autoRedefine/>
    <w:uiPriority w:val="39"/>
    <w:unhideWhenUsed/>
    <w:rsid w:val="00CA1401"/>
    <w:rPr>
      <w:rFonts w:ascii="Times New Roman" w:eastAsia="ＭＳ Ｐ明朝" w:hAnsi="Times New Roman"/>
      <w:szCs w:val="22"/>
    </w:rPr>
  </w:style>
  <w:style w:type="paragraph" w:styleId="61">
    <w:name w:val="toc 6"/>
    <w:next w:val="a1"/>
    <w:autoRedefine/>
    <w:uiPriority w:val="39"/>
    <w:unhideWhenUsed/>
    <w:rsid w:val="00CA1401"/>
    <w:rPr>
      <w:rFonts w:ascii="Times New Roman" w:eastAsia="ＭＳ Ｐ明朝" w:hAnsi="Times New Roman"/>
      <w:szCs w:val="22"/>
    </w:rPr>
  </w:style>
  <w:style w:type="paragraph" w:styleId="71">
    <w:name w:val="toc 7"/>
    <w:next w:val="a1"/>
    <w:autoRedefine/>
    <w:uiPriority w:val="39"/>
    <w:unhideWhenUsed/>
    <w:rsid w:val="00CA1401"/>
    <w:rPr>
      <w:rFonts w:ascii="Times New Roman" w:eastAsia="ＭＳ Ｐ明朝" w:hAnsi="Times New Roman"/>
      <w:szCs w:val="22"/>
    </w:rPr>
  </w:style>
  <w:style w:type="paragraph" w:styleId="81">
    <w:name w:val="toc 8"/>
    <w:basedOn w:val="a1"/>
    <w:next w:val="a1"/>
    <w:autoRedefine/>
    <w:uiPriority w:val="39"/>
    <w:unhideWhenUsed/>
    <w:rsid w:val="00776DB4"/>
    <w:pPr>
      <w:ind w:firstLine="0"/>
      <w:jc w:val="left"/>
    </w:pPr>
    <w:rPr>
      <w:szCs w:val="22"/>
    </w:rPr>
  </w:style>
  <w:style w:type="paragraph" w:styleId="91">
    <w:name w:val="toc 9"/>
    <w:basedOn w:val="a1"/>
    <w:next w:val="a1"/>
    <w:autoRedefine/>
    <w:uiPriority w:val="39"/>
    <w:unhideWhenUsed/>
    <w:rsid w:val="00776DB4"/>
    <w:pPr>
      <w:ind w:firstLine="0"/>
      <w:jc w:val="left"/>
    </w:pPr>
    <w:rPr>
      <w:szCs w:val="22"/>
    </w:rPr>
  </w:style>
  <w:style w:type="paragraph" w:styleId="HTML">
    <w:name w:val="HTML Address"/>
    <w:basedOn w:val="a1"/>
    <w:link w:val="HTML0"/>
    <w:uiPriority w:val="99"/>
    <w:semiHidden/>
    <w:unhideWhenUsed/>
    <w:rsid w:val="00CC68CF"/>
    <w:pPr>
      <w:ind w:firstLine="0"/>
    </w:pPr>
    <w:rPr>
      <w:iCs/>
    </w:rPr>
  </w:style>
  <w:style w:type="character" w:customStyle="1" w:styleId="HTML0">
    <w:name w:val="HTML アドレス (文字)"/>
    <w:basedOn w:val="a2"/>
    <w:link w:val="HTML"/>
    <w:uiPriority w:val="99"/>
    <w:semiHidden/>
    <w:rsid w:val="00CC68CF"/>
    <w:rPr>
      <w:rFonts w:ascii="Times New Roman" w:eastAsia="ＭＳ Ｐ明朝" w:hAnsi="Times New Roman"/>
      <w:iCs/>
    </w:rPr>
  </w:style>
  <w:style w:type="paragraph" w:styleId="HTML1">
    <w:name w:val="HTML Preformatted"/>
    <w:basedOn w:val="a1"/>
    <w:link w:val="HTML2"/>
    <w:uiPriority w:val="99"/>
    <w:semiHidden/>
    <w:unhideWhenUsed/>
    <w:rsid w:val="00CC68CF"/>
    <w:pPr>
      <w:ind w:firstLine="0"/>
    </w:pPr>
    <w:rPr>
      <w:rFonts w:ascii="Courier New" w:hAnsi="Courier New" w:cs="Courier New"/>
      <w:sz w:val="20"/>
      <w:szCs w:val="20"/>
    </w:rPr>
  </w:style>
  <w:style w:type="character" w:customStyle="1" w:styleId="HTML2">
    <w:name w:val="HTML 書式付き (文字)"/>
    <w:basedOn w:val="a2"/>
    <w:link w:val="HTML1"/>
    <w:uiPriority w:val="99"/>
    <w:semiHidden/>
    <w:rsid w:val="00CC68CF"/>
    <w:rPr>
      <w:rFonts w:ascii="Courier New" w:eastAsia="ＭＳ Ｐ明朝" w:hAnsi="Courier New" w:cs="Courier New"/>
      <w:sz w:val="20"/>
      <w:szCs w:val="20"/>
    </w:rPr>
  </w:style>
  <w:style w:type="paragraph" w:styleId="af0">
    <w:name w:val="annotation text"/>
    <w:basedOn w:val="a1"/>
    <w:link w:val="af1"/>
    <w:uiPriority w:val="99"/>
    <w:semiHidden/>
    <w:unhideWhenUsed/>
    <w:rsid w:val="00CC68CF"/>
    <w:pPr>
      <w:ind w:firstLine="0"/>
      <w:jc w:val="left"/>
    </w:pPr>
  </w:style>
  <w:style w:type="character" w:customStyle="1" w:styleId="af1">
    <w:name w:val="コメント文字列 (文字)"/>
    <w:basedOn w:val="a2"/>
    <w:link w:val="af0"/>
    <w:uiPriority w:val="99"/>
    <w:semiHidden/>
    <w:rsid w:val="00CC68CF"/>
    <w:rPr>
      <w:rFonts w:ascii="Times New Roman" w:eastAsia="ＭＳ Ｐ明朝" w:hAnsi="Times New Roman"/>
    </w:rPr>
  </w:style>
  <w:style w:type="paragraph" w:styleId="af2">
    <w:name w:val="annotation subject"/>
    <w:basedOn w:val="af0"/>
    <w:next w:val="af0"/>
    <w:link w:val="af3"/>
    <w:uiPriority w:val="99"/>
    <w:semiHidden/>
    <w:unhideWhenUsed/>
    <w:rsid w:val="00CC68CF"/>
    <w:rPr>
      <w:b/>
      <w:bCs/>
    </w:rPr>
  </w:style>
  <w:style w:type="character" w:customStyle="1" w:styleId="af3">
    <w:name w:val="コメント内容 (文字)"/>
    <w:basedOn w:val="af1"/>
    <w:link w:val="af2"/>
    <w:uiPriority w:val="99"/>
    <w:semiHidden/>
    <w:rsid w:val="00CC68CF"/>
    <w:rPr>
      <w:rFonts w:ascii="Times New Roman" w:eastAsia="ＭＳ Ｐ明朝" w:hAnsi="Times New Roman"/>
      <w:b/>
      <w:bCs/>
    </w:rPr>
  </w:style>
  <w:style w:type="paragraph" w:styleId="af4">
    <w:name w:val="footer"/>
    <w:basedOn w:val="a1"/>
    <w:link w:val="af5"/>
    <w:uiPriority w:val="99"/>
    <w:semiHidden/>
    <w:unhideWhenUsed/>
    <w:rsid w:val="00CC68CF"/>
    <w:pPr>
      <w:tabs>
        <w:tab w:val="center" w:pos="4252"/>
        <w:tab w:val="right" w:pos="8504"/>
      </w:tabs>
      <w:snapToGrid w:val="0"/>
      <w:ind w:firstLine="0"/>
    </w:pPr>
  </w:style>
  <w:style w:type="character" w:customStyle="1" w:styleId="af5">
    <w:name w:val="フッター (文字)"/>
    <w:basedOn w:val="a2"/>
    <w:link w:val="af4"/>
    <w:uiPriority w:val="99"/>
    <w:semiHidden/>
    <w:rsid w:val="00CC68CF"/>
    <w:rPr>
      <w:rFonts w:ascii="Times New Roman" w:eastAsia="ＭＳ Ｐ明朝" w:hAnsi="Times New Roman"/>
    </w:rPr>
  </w:style>
  <w:style w:type="paragraph" w:styleId="af6">
    <w:name w:val="Block Text"/>
    <w:basedOn w:val="a1"/>
    <w:uiPriority w:val="99"/>
    <w:semiHidden/>
    <w:unhideWhenUsed/>
    <w:rsid w:val="00CC68CF"/>
    <w:pPr>
      <w:ind w:leftChars="700" w:left="700" w:rightChars="700" w:right="700" w:firstLine="0"/>
    </w:pPr>
  </w:style>
  <w:style w:type="paragraph" w:styleId="af7">
    <w:name w:val="header"/>
    <w:basedOn w:val="a1"/>
    <w:link w:val="af8"/>
    <w:uiPriority w:val="99"/>
    <w:semiHidden/>
    <w:unhideWhenUsed/>
    <w:rsid w:val="00CC68CF"/>
    <w:pPr>
      <w:tabs>
        <w:tab w:val="center" w:pos="4252"/>
        <w:tab w:val="right" w:pos="8504"/>
      </w:tabs>
      <w:snapToGrid w:val="0"/>
      <w:ind w:firstLine="0"/>
    </w:pPr>
  </w:style>
  <w:style w:type="character" w:customStyle="1" w:styleId="af8">
    <w:name w:val="ヘッダー (文字)"/>
    <w:basedOn w:val="a2"/>
    <w:link w:val="af7"/>
    <w:uiPriority w:val="99"/>
    <w:semiHidden/>
    <w:rsid w:val="00CC68CF"/>
    <w:rPr>
      <w:rFonts w:ascii="Times New Roman" w:eastAsia="ＭＳ Ｐ明朝" w:hAnsi="Times New Roman"/>
    </w:rPr>
  </w:style>
  <w:style w:type="paragraph" w:styleId="af9">
    <w:name w:val="footnote text"/>
    <w:basedOn w:val="a1"/>
    <w:link w:val="afa"/>
    <w:uiPriority w:val="99"/>
    <w:semiHidden/>
    <w:unhideWhenUsed/>
    <w:rsid w:val="00776DB4"/>
    <w:pPr>
      <w:snapToGrid w:val="0"/>
      <w:ind w:firstLine="0"/>
      <w:jc w:val="left"/>
    </w:pPr>
  </w:style>
  <w:style w:type="character" w:customStyle="1" w:styleId="afa">
    <w:name w:val="脚注文字列 (文字)"/>
    <w:basedOn w:val="a2"/>
    <w:link w:val="af9"/>
    <w:uiPriority w:val="99"/>
    <w:semiHidden/>
    <w:rsid w:val="00776DB4"/>
    <w:rPr>
      <w:rFonts w:ascii="Times New Roman" w:eastAsia="ＭＳ Ｐ明朝" w:hAnsi="Times New Roman"/>
    </w:rPr>
  </w:style>
  <w:style w:type="paragraph" w:styleId="afb">
    <w:name w:val="Closing"/>
    <w:basedOn w:val="a1"/>
    <w:link w:val="afc"/>
    <w:uiPriority w:val="99"/>
    <w:semiHidden/>
    <w:unhideWhenUsed/>
    <w:rsid w:val="00776DB4"/>
    <w:pPr>
      <w:ind w:firstLine="0"/>
      <w:jc w:val="right"/>
    </w:pPr>
  </w:style>
  <w:style w:type="character" w:customStyle="1" w:styleId="afc">
    <w:name w:val="結語 (文字)"/>
    <w:basedOn w:val="a2"/>
    <w:link w:val="afb"/>
    <w:uiPriority w:val="99"/>
    <w:semiHidden/>
    <w:rsid w:val="00776DB4"/>
    <w:rPr>
      <w:rFonts w:ascii="Times New Roman" w:eastAsia="ＭＳ Ｐ明朝" w:hAnsi="Times New Roman"/>
    </w:rPr>
  </w:style>
  <w:style w:type="paragraph" w:styleId="afd">
    <w:name w:val="Document Map"/>
    <w:basedOn w:val="a1"/>
    <w:link w:val="afe"/>
    <w:uiPriority w:val="99"/>
    <w:semiHidden/>
    <w:unhideWhenUsed/>
    <w:rsid w:val="00776DB4"/>
    <w:pPr>
      <w:ind w:firstLine="0"/>
    </w:pPr>
    <w:rPr>
      <w:rFonts w:ascii="Apple Color Emoji" w:hAnsi="Apple Color Emoji"/>
      <w:sz w:val="26"/>
      <w:szCs w:val="26"/>
    </w:rPr>
  </w:style>
  <w:style w:type="character" w:customStyle="1" w:styleId="afe">
    <w:name w:val="見出しマップ (文字)"/>
    <w:basedOn w:val="a2"/>
    <w:link w:val="afd"/>
    <w:uiPriority w:val="99"/>
    <w:semiHidden/>
    <w:rsid w:val="00776DB4"/>
    <w:rPr>
      <w:rFonts w:ascii="Apple Color Emoji" w:eastAsia="ＭＳ Ｐ明朝" w:hAnsi="Apple Color Emoji"/>
      <w:sz w:val="26"/>
      <w:szCs w:val="26"/>
    </w:rPr>
  </w:style>
  <w:style w:type="paragraph" w:styleId="aff">
    <w:name w:val="envelope return"/>
    <w:basedOn w:val="a1"/>
    <w:uiPriority w:val="99"/>
    <w:semiHidden/>
    <w:unhideWhenUsed/>
    <w:rsid w:val="00776DB4"/>
    <w:pPr>
      <w:snapToGrid w:val="0"/>
      <w:ind w:firstLine="0"/>
    </w:pPr>
    <w:rPr>
      <w:rFonts w:cstheme="majorBidi"/>
    </w:rPr>
  </w:style>
  <w:style w:type="paragraph" w:styleId="aff0">
    <w:name w:val="Date"/>
    <w:basedOn w:val="a1"/>
    <w:next w:val="a1"/>
    <w:link w:val="aff1"/>
    <w:uiPriority w:val="99"/>
    <w:semiHidden/>
    <w:unhideWhenUsed/>
    <w:rsid w:val="00776DB4"/>
    <w:pPr>
      <w:ind w:firstLine="0"/>
    </w:pPr>
  </w:style>
  <w:style w:type="character" w:customStyle="1" w:styleId="aff1">
    <w:name w:val="日付 (文字)"/>
    <w:basedOn w:val="a2"/>
    <w:link w:val="aff0"/>
    <w:uiPriority w:val="99"/>
    <w:semiHidden/>
    <w:rsid w:val="00776DB4"/>
    <w:rPr>
      <w:rFonts w:ascii="Times New Roman" w:eastAsia="ＭＳ Ｐ明朝" w:hAnsi="Times New Roman"/>
    </w:rPr>
  </w:style>
  <w:style w:type="paragraph" w:styleId="aff2">
    <w:name w:val="E-mail Signature"/>
    <w:basedOn w:val="a1"/>
    <w:link w:val="aff3"/>
    <w:uiPriority w:val="99"/>
    <w:semiHidden/>
    <w:unhideWhenUsed/>
    <w:rsid w:val="00776DB4"/>
    <w:pPr>
      <w:ind w:firstLine="0"/>
    </w:pPr>
  </w:style>
  <w:style w:type="character" w:customStyle="1" w:styleId="aff3">
    <w:name w:val="電子メール署名 (文字)"/>
    <w:basedOn w:val="a2"/>
    <w:link w:val="aff2"/>
    <w:uiPriority w:val="99"/>
    <w:semiHidden/>
    <w:rsid w:val="00776DB4"/>
    <w:rPr>
      <w:rFonts w:ascii="Times New Roman" w:eastAsia="ＭＳ Ｐ明朝" w:hAnsi="Times New Roman"/>
    </w:rPr>
  </w:style>
  <w:style w:type="paragraph" w:styleId="Web">
    <w:name w:val="Normal (Web)"/>
    <w:basedOn w:val="a1"/>
    <w:uiPriority w:val="99"/>
    <w:semiHidden/>
    <w:unhideWhenUsed/>
    <w:rsid w:val="00776DB4"/>
    <w:pPr>
      <w:ind w:firstLine="0"/>
    </w:pPr>
    <w:rPr>
      <w:rFonts w:cs="Times New Roman"/>
      <w:sz w:val="24"/>
    </w:rPr>
  </w:style>
  <w:style w:type="paragraph" w:styleId="aff4">
    <w:name w:val="Normal Indent"/>
    <w:basedOn w:val="a1"/>
    <w:uiPriority w:val="99"/>
    <w:semiHidden/>
    <w:unhideWhenUsed/>
    <w:rsid w:val="00776DB4"/>
    <w:pPr>
      <w:ind w:leftChars="400" w:left="400" w:firstLine="0"/>
    </w:pPr>
  </w:style>
  <w:style w:type="paragraph" w:styleId="aff5">
    <w:name w:val="Plain Text"/>
    <w:basedOn w:val="a1"/>
    <w:link w:val="aff6"/>
    <w:uiPriority w:val="99"/>
    <w:semiHidden/>
    <w:unhideWhenUsed/>
    <w:rsid w:val="00776DB4"/>
    <w:pPr>
      <w:ind w:firstLine="0"/>
    </w:pPr>
    <w:rPr>
      <w:rFonts w:asciiTheme="minorEastAsia" w:eastAsiaTheme="minorEastAsia" w:hAnsi="Courier New" w:cs="Courier New"/>
    </w:rPr>
  </w:style>
  <w:style w:type="character" w:customStyle="1" w:styleId="aff6">
    <w:name w:val="書式なし (文字)"/>
    <w:basedOn w:val="a2"/>
    <w:link w:val="aff5"/>
    <w:uiPriority w:val="99"/>
    <w:semiHidden/>
    <w:rsid w:val="00776DB4"/>
    <w:rPr>
      <w:rFonts w:asciiTheme="minorEastAsia" w:hAnsi="Courier New" w:cs="Courier New"/>
    </w:rPr>
  </w:style>
  <w:style w:type="paragraph" w:styleId="aff7">
    <w:name w:val="Balloon Text"/>
    <w:basedOn w:val="a1"/>
    <w:link w:val="aff8"/>
    <w:uiPriority w:val="99"/>
    <w:semiHidden/>
    <w:unhideWhenUsed/>
    <w:rsid w:val="00776DB4"/>
    <w:pPr>
      <w:ind w:firstLine="0"/>
    </w:pPr>
    <w:rPr>
      <w:rFonts w:ascii="ＭＳ 明朝" w:eastAsia="ＭＳ 明朝"/>
      <w:sz w:val="18"/>
      <w:szCs w:val="18"/>
    </w:rPr>
  </w:style>
  <w:style w:type="character" w:customStyle="1" w:styleId="aff8">
    <w:name w:val="吹き出し (文字)"/>
    <w:basedOn w:val="a2"/>
    <w:link w:val="aff7"/>
    <w:uiPriority w:val="99"/>
    <w:semiHidden/>
    <w:rsid w:val="00776DB4"/>
    <w:rPr>
      <w:rFonts w:ascii="ＭＳ 明朝" w:eastAsia="ＭＳ 明朝" w:hAnsi="Times New Roman"/>
      <w:sz w:val="18"/>
      <w:szCs w:val="18"/>
    </w:rPr>
  </w:style>
  <w:style w:type="paragraph" w:styleId="aff9">
    <w:name w:val="macro"/>
    <w:link w:val="affa"/>
    <w:uiPriority w:val="99"/>
    <w:semiHidden/>
    <w:unhideWhenUsed/>
    <w:rsid w:val="00776DB4"/>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a">
    <w:name w:val="マクロ文字列 (文字)"/>
    <w:basedOn w:val="a2"/>
    <w:link w:val="aff9"/>
    <w:uiPriority w:val="99"/>
    <w:semiHidden/>
    <w:rsid w:val="00776DB4"/>
    <w:rPr>
      <w:rFonts w:ascii="Courier New" w:eastAsia="ＭＳ 明朝" w:hAnsi="Courier New" w:cs="Courier New"/>
      <w:sz w:val="18"/>
      <w:szCs w:val="18"/>
    </w:rPr>
  </w:style>
  <w:style w:type="paragraph" w:styleId="affb">
    <w:name w:val="Salutation"/>
    <w:basedOn w:val="a1"/>
    <w:next w:val="a1"/>
    <w:link w:val="affc"/>
    <w:uiPriority w:val="99"/>
    <w:semiHidden/>
    <w:unhideWhenUsed/>
    <w:rsid w:val="00776DB4"/>
    <w:pPr>
      <w:ind w:firstLine="0"/>
    </w:pPr>
  </w:style>
  <w:style w:type="character" w:customStyle="1" w:styleId="affc">
    <w:name w:val="挨拶文 (文字)"/>
    <w:basedOn w:val="a2"/>
    <w:link w:val="affb"/>
    <w:uiPriority w:val="99"/>
    <w:semiHidden/>
    <w:rsid w:val="00776DB4"/>
    <w:rPr>
      <w:rFonts w:ascii="Times New Roman" w:eastAsia="ＭＳ Ｐ明朝" w:hAnsi="Times New Roman"/>
    </w:rPr>
  </w:style>
  <w:style w:type="paragraph" w:styleId="affd">
    <w:name w:val="envelope address"/>
    <w:basedOn w:val="a1"/>
    <w:uiPriority w:val="99"/>
    <w:semiHidden/>
    <w:unhideWhenUsed/>
    <w:rsid w:val="00776DB4"/>
    <w:pPr>
      <w:framePr w:w="6804" w:h="2268" w:hRule="exact" w:hSpace="142" w:wrap="auto" w:hAnchor="page" w:xAlign="center" w:yAlign="bottom"/>
      <w:snapToGrid w:val="0"/>
      <w:ind w:leftChars="1400" w:left="1400" w:firstLine="0"/>
    </w:pPr>
    <w:rPr>
      <w:rFonts w:asciiTheme="majorHAnsi" w:eastAsiaTheme="majorEastAsia" w:hAnsiTheme="majorHAnsi" w:cstheme="majorBidi"/>
      <w:sz w:val="24"/>
    </w:rPr>
  </w:style>
  <w:style w:type="paragraph" w:styleId="affe">
    <w:name w:val="No Spacing"/>
    <w:uiPriority w:val="1"/>
    <w:qFormat/>
    <w:rsid w:val="00776DB4"/>
    <w:pPr>
      <w:widowControl w:val="0"/>
      <w:jc w:val="both"/>
    </w:pPr>
    <w:rPr>
      <w:rFonts w:ascii="Times New Roman" w:eastAsia="ＭＳ Ｐ明朝" w:hAnsi="Times New Roman"/>
    </w:rPr>
  </w:style>
  <w:style w:type="character" w:styleId="afff">
    <w:name w:val="Hyperlink"/>
    <w:basedOn w:val="a2"/>
    <w:uiPriority w:val="99"/>
    <w:unhideWhenUsed/>
    <w:rsid w:val="00776DB4"/>
    <w:rPr>
      <w:color w:val="0563C1" w:themeColor="hyperlink"/>
      <w:u w:val="single"/>
    </w:rPr>
  </w:style>
  <w:style w:type="paragraph" w:customStyle="1" w:styleId="afff0">
    <w:name w:val="表書式"/>
    <w:basedOn w:val="a1"/>
    <w:qFormat/>
    <w:rsid w:val="008B1591"/>
    <w:pPr>
      <w:ind w:firstLineChars="0" w:firstLine="0"/>
    </w:pPr>
  </w:style>
  <w:style w:type="table" w:styleId="afff1">
    <w:name w:val="Table Grid"/>
    <w:basedOn w:val="a3"/>
    <w:uiPriority w:val="39"/>
    <w:rsid w:val="008B1591"/>
    <w:rPr>
      <w:rFonts w:ascii="Times New Roman" w:eastAsia="ＭＳ Ｐ明朝"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uiPriority w:val="99"/>
    <w:unhideWhenUsed/>
    <w:rsid w:val="00CA1401"/>
    <w:pPr>
      <w:numPr>
        <w:numId w:val="7"/>
      </w:numPr>
      <w:contextualSpacing/>
    </w:pPr>
    <w:rPr>
      <w:rFonts w:ascii="Times New Roman" w:eastAsia="ＭＳ Ｐ明朝" w:hAnsi="Times New Roman"/>
    </w:rPr>
  </w:style>
  <w:style w:type="paragraph" w:styleId="20">
    <w:name w:val="List Bullet 2"/>
    <w:uiPriority w:val="99"/>
    <w:unhideWhenUsed/>
    <w:rsid w:val="00CA1401"/>
    <w:pPr>
      <w:numPr>
        <w:numId w:val="6"/>
      </w:numPr>
      <w:contextualSpacing/>
    </w:pPr>
    <w:rPr>
      <w:rFonts w:ascii="Times New Roman" w:eastAsia="ＭＳ Ｐ明朝" w:hAnsi="Times New Roman"/>
    </w:rPr>
  </w:style>
  <w:style w:type="paragraph" w:styleId="3">
    <w:name w:val="List Bullet 3"/>
    <w:uiPriority w:val="99"/>
    <w:unhideWhenUsed/>
    <w:rsid w:val="00CA1401"/>
    <w:pPr>
      <w:numPr>
        <w:numId w:val="5"/>
      </w:numPr>
      <w:contextualSpacing/>
    </w:pPr>
    <w:rPr>
      <w:rFonts w:ascii="Times New Roman" w:eastAsia="ＭＳ Ｐ明朝" w:hAnsi="Times New Roman"/>
    </w:rPr>
  </w:style>
  <w:style w:type="paragraph" w:styleId="4">
    <w:name w:val="List Bullet 4"/>
    <w:uiPriority w:val="99"/>
    <w:unhideWhenUsed/>
    <w:rsid w:val="00CA1401"/>
    <w:pPr>
      <w:numPr>
        <w:numId w:val="4"/>
      </w:numPr>
      <w:contextualSpacing/>
    </w:pPr>
    <w:rPr>
      <w:rFonts w:ascii="Times New Roman" w:eastAsia="ＭＳ Ｐ明朝" w:hAnsi="Times New Roman"/>
    </w:rPr>
  </w:style>
  <w:style w:type="paragraph" w:styleId="5">
    <w:name w:val="List Bullet 5"/>
    <w:uiPriority w:val="99"/>
    <w:unhideWhenUsed/>
    <w:rsid w:val="00CA1401"/>
    <w:pPr>
      <w:numPr>
        <w:numId w:val="3"/>
      </w:numPr>
      <w:contextualSpacing/>
    </w:pPr>
    <w:rPr>
      <w:rFonts w:ascii="Times New Roman" w:eastAsia="ＭＳ Ｐ明朝" w:hAnsi="Times New Roman"/>
    </w:rPr>
  </w:style>
  <w:style w:type="paragraph" w:styleId="afff2">
    <w:name w:val="List Continue"/>
    <w:basedOn w:val="a0"/>
    <w:uiPriority w:val="99"/>
    <w:unhideWhenUsed/>
    <w:rsid w:val="00CA1401"/>
    <w:pPr>
      <w:numPr>
        <w:numId w:val="0"/>
      </w:numPr>
      <w:ind w:left="360"/>
    </w:pPr>
  </w:style>
  <w:style w:type="paragraph" w:styleId="26">
    <w:name w:val="List Continue 2"/>
    <w:basedOn w:val="20"/>
    <w:uiPriority w:val="99"/>
    <w:unhideWhenUsed/>
    <w:rsid w:val="00CA1401"/>
    <w:pPr>
      <w:numPr>
        <w:numId w:val="0"/>
      </w:numPr>
      <w:ind w:left="785"/>
    </w:pPr>
  </w:style>
  <w:style w:type="paragraph" w:styleId="33">
    <w:name w:val="List Continue 3"/>
    <w:basedOn w:val="3"/>
    <w:uiPriority w:val="99"/>
    <w:unhideWhenUsed/>
    <w:rsid w:val="00CA1401"/>
    <w:pPr>
      <w:numPr>
        <w:numId w:val="0"/>
      </w:numPr>
      <w:ind w:left="1211"/>
    </w:pPr>
  </w:style>
  <w:style w:type="paragraph" w:styleId="43">
    <w:name w:val="List Continue 4"/>
    <w:basedOn w:val="4"/>
    <w:uiPriority w:val="99"/>
    <w:unhideWhenUsed/>
    <w:rsid w:val="00CA1401"/>
    <w:pPr>
      <w:numPr>
        <w:numId w:val="0"/>
      </w:numPr>
      <w:ind w:left="1636"/>
    </w:pPr>
  </w:style>
  <w:style w:type="paragraph" w:styleId="53">
    <w:name w:val="List Continue 5"/>
    <w:basedOn w:val="5"/>
    <w:uiPriority w:val="99"/>
    <w:unhideWhenUsed/>
    <w:rsid w:val="00CA1401"/>
    <w:pPr>
      <w:numPr>
        <w:numId w:val="0"/>
      </w:numPr>
      <w:ind w:left="2061"/>
    </w:p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
    <w:name w:val="List Number"/>
    <w:basedOn w:val="a1"/>
    <w:uiPriority w:val="99"/>
    <w:unhideWhenUsed/>
    <w:rsid w:val="0089467B"/>
    <w:pPr>
      <w:numPr>
        <w:numId w:val="2"/>
      </w:numPr>
      <w:contextualSpacing/>
    </w:pPr>
  </w:style>
  <w:style w:type="character" w:customStyle="1" w:styleId="12">
    <w:name w:val="未解決のメンション1"/>
    <w:basedOn w:val="a2"/>
    <w:uiPriority w:val="99"/>
    <w:semiHidden/>
    <w:unhideWhenUsed/>
    <w:rsid w:val="00D17F14"/>
    <w:rPr>
      <w:color w:val="605E5C"/>
      <w:shd w:val="clear" w:color="auto" w:fill="E1DFDD"/>
    </w:rPr>
  </w:style>
  <w:style w:type="character" w:styleId="afff3">
    <w:name w:val="Unresolved Mention"/>
    <w:basedOn w:val="a2"/>
    <w:uiPriority w:val="99"/>
    <w:semiHidden/>
    <w:unhideWhenUsed/>
    <w:rsid w:val="00D203A5"/>
    <w:rPr>
      <w:color w:val="605E5C"/>
      <w:shd w:val="clear" w:color="auto" w:fill="E1DFDD"/>
    </w:rPr>
  </w:style>
  <w:style w:type="paragraph" w:styleId="afff4">
    <w:name w:val="Revision"/>
    <w:hidden/>
    <w:uiPriority w:val="99"/>
    <w:semiHidden/>
    <w:rsid w:val="00484ACA"/>
    <w:rPr>
      <w:rFonts w:ascii="Times New Roman" w:eastAsia="ＭＳ Ｐ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7653">
      <w:bodyDiv w:val="1"/>
      <w:marLeft w:val="0"/>
      <w:marRight w:val="0"/>
      <w:marTop w:val="0"/>
      <w:marBottom w:val="0"/>
      <w:divBdr>
        <w:top w:val="none" w:sz="0" w:space="0" w:color="auto"/>
        <w:left w:val="none" w:sz="0" w:space="0" w:color="auto"/>
        <w:bottom w:val="none" w:sz="0" w:space="0" w:color="auto"/>
        <w:right w:val="none" w:sz="0" w:space="0" w:color="auto"/>
      </w:divBdr>
    </w:div>
    <w:div w:id="386687962">
      <w:bodyDiv w:val="1"/>
      <w:marLeft w:val="0"/>
      <w:marRight w:val="0"/>
      <w:marTop w:val="0"/>
      <w:marBottom w:val="0"/>
      <w:divBdr>
        <w:top w:val="none" w:sz="0" w:space="0" w:color="auto"/>
        <w:left w:val="none" w:sz="0" w:space="0" w:color="auto"/>
        <w:bottom w:val="none" w:sz="0" w:space="0" w:color="auto"/>
        <w:right w:val="none" w:sz="0" w:space="0" w:color="auto"/>
      </w:divBdr>
    </w:div>
    <w:div w:id="424498108">
      <w:bodyDiv w:val="1"/>
      <w:marLeft w:val="0"/>
      <w:marRight w:val="0"/>
      <w:marTop w:val="0"/>
      <w:marBottom w:val="0"/>
      <w:divBdr>
        <w:top w:val="none" w:sz="0" w:space="0" w:color="auto"/>
        <w:left w:val="none" w:sz="0" w:space="0" w:color="auto"/>
        <w:bottom w:val="none" w:sz="0" w:space="0" w:color="auto"/>
        <w:right w:val="none" w:sz="0" w:space="0" w:color="auto"/>
      </w:divBdr>
    </w:div>
    <w:div w:id="660159661">
      <w:bodyDiv w:val="1"/>
      <w:marLeft w:val="0"/>
      <w:marRight w:val="0"/>
      <w:marTop w:val="0"/>
      <w:marBottom w:val="0"/>
      <w:divBdr>
        <w:top w:val="none" w:sz="0" w:space="0" w:color="auto"/>
        <w:left w:val="none" w:sz="0" w:space="0" w:color="auto"/>
        <w:bottom w:val="none" w:sz="0" w:space="0" w:color="auto"/>
        <w:right w:val="none" w:sz="0" w:space="0" w:color="auto"/>
      </w:divBdr>
      <w:divsChild>
        <w:div w:id="395400679">
          <w:marLeft w:val="446"/>
          <w:marRight w:val="0"/>
          <w:marTop w:val="0"/>
          <w:marBottom w:val="0"/>
          <w:divBdr>
            <w:top w:val="none" w:sz="0" w:space="0" w:color="auto"/>
            <w:left w:val="none" w:sz="0" w:space="0" w:color="auto"/>
            <w:bottom w:val="none" w:sz="0" w:space="0" w:color="auto"/>
            <w:right w:val="none" w:sz="0" w:space="0" w:color="auto"/>
          </w:divBdr>
        </w:div>
        <w:div w:id="1585458133">
          <w:marLeft w:val="446"/>
          <w:marRight w:val="0"/>
          <w:marTop w:val="0"/>
          <w:marBottom w:val="0"/>
          <w:divBdr>
            <w:top w:val="none" w:sz="0" w:space="0" w:color="auto"/>
            <w:left w:val="none" w:sz="0" w:space="0" w:color="auto"/>
            <w:bottom w:val="none" w:sz="0" w:space="0" w:color="auto"/>
            <w:right w:val="none" w:sz="0" w:space="0" w:color="auto"/>
          </w:divBdr>
        </w:div>
      </w:divsChild>
    </w:div>
    <w:div w:id="822309515">
      <w:bodyDiv w:val="1"/>
      <w:marLeft w:val="0"/>
      <w:marRight w:val="0"/>
      <w:marTop w:val="0"/>
      <w:marBottom w:val="0"/>
      <w:divBdr>
        <w:top w:val="none" w:sz="0" w:space="0" w:color="auto"/>
        <w:left w:val="none" w:sz="0" w:space="0" w:color="auto"/>
        <w:bottom w:val="none" w:sz="0" w:space="0" w:color="auto"/>
        <w:right w:val="none" w:sz="0" w:space="0" w:color="auto"/>
      </w:divBdr>
    </w:div>
    <w:div w:id="1263689758">
      <w:bodyDiv w:val="1"/>
      <w:marLeft w:val="0"/>
      <w:marRight w:val="0"/>
      <w:marTop w:val="0"/>
      <w:marBottom w:val="0"/>
      <w:divBdr>
        <w:top w:val="none" w:sz="0" w:space="0" w:color="auto"/>
        <w:left w:val="none" w:sz="0" w:space="0" w:color="auto"/>
        <w:bottom w:val="none" w:sz="0" w:space="0" w:color="auto"/>
        <w:right w:val="none" w:sz="0" w:space="0" w:color="auto"/>
      </w:divBdr>
    </w:div>
    <w:div w:id="1292252159">
      <w:bodyDiv w:val="1"/>
      <w:marLeft w:val="0"/>
      <w:marRight w:val="0"/>
      <w:marTop w:val="0"/>
      <w:marBottom w:val="0"/>
      <w:divBdr>
        <w:top w:val="none" w:sz="0" w:space="0" w:color="auto"/>
        <w:left w:val="none" w:sz="0" w:space="0" w:color="auto"/>
        <w:bottom w:val="none" w:sz="0" w:space="0" w:color="auto"/>
        <w:right w:val="none" w:sz="0" w:space="0" w:color="auto"/>
      </w:divBdr>
    </w:div>
    <w:div w:id="1399091214">
      <w:bodyDiv w:val="1"/>
      <w:marLeft w:val="0"/>
      <w:marRight w:val="0"/>
      <w:marTop w:val="0"/>
      <w:marBottom w:val="0"/>
      <w:divBdr>
        <w:top w:val="none" w:sz="0" w:space="0" w:color="auto"/>
        <w:left w:val="none" w:sz="0" w:space="0" w:color="auto"/>
        <w:bottom w:val="none" w:sz="0" w:space="0" w:color="auto"/>
        <w:right w:val="none" w:sz="0" w:space="0" w:color="auto"/>
      </w:divBdr>
      <w:divsChild>
        <w:div w:id="1766917729">
          <w:marLeft w:val="0"/>
          <w:marRight w:val="0"/>
          <w:marTop w:val="0"/>
          <w:marBottom w:val="0"/>
          <w:divBdr>
            <w:top w:val="none" w:sz="0" w:space="0" w:color="auto"/>
            <w:left w:val="none" w:sz="0" w:space="0" w:color="auto"/>
            <w:bottom w:val="none" w:sz="0" w:space="0" w:color="auto"/>
            <w:right w:val="none" w:sz="0" w:space="0" w:color="auto"/>
          </w:divBdr>
          <w:divsChild>
            <w:div w:id="1758936228">
              <w:marLeft w:val="0"/>
              <w:marRight w:val="0"/>
              <w:marTop w:val="0"/>
              <w:marBottom w:val="0"/>
              <w:divBdr>
                <w:top w:val="none" w:sz="0" w:space="0" w:color="auto"/>
                <w:left w:val="none" w:sz="0" w:space="0" w:color="auto"/>
                <w:bottom w:val="none" w:sz="0" w:space="0" w:color="auto"/>
                <w:right w:val="none" w:sz="0" w:space="0" w:color="auto"/>
              </w:divBdr>
              <w:divsChild>
                <w:div w:id="1370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8569">
      <w:bodyDiv w:val="1"/>
      <w:marLeft w:val="0"/>
      <w:marRight w:val="0"/>
      <w:marTop w:val="0"/>
      <w:marBottom w:val="0"/>
      <w:divBdr>
        <w:top w:val="none" w:sz="0" w:space="0" w:color="auto"/>
        <w:left w:val="none" w:sz="0" w:space="0" w:color="auto"/>
        <w:bottom w:val="none" w:sz="0" w:space="0" w:color="auto"/>
        <w:right w:val="none" w:sz="0" w:space="0" w:color="auto"/>
      </w:divBdr>
    </w:div>
    <w:div w:id="1606229609">
      <w:bodyDiv w:val="1"/>
      <w:marLeft w:val="0"/>
      <w:marRight w:val="0"/>
      <w:marTop w:val="0"/>
      <w:marBottom w:val="0"/>
      <w:divBdr>
        <w:top w:val="none" w:sz="0" w:space="0" w:color="auto"/>
        <w:left w:val="none" w:sz="0" w:space="0" w:color="auto"/>
        <w:bottom w:val="none" w:sz="0" w:space="0" w:color="auto"/>
        <w:right w:val="none" w:sz="0" w:space="0" w:color="auto"/>
      </w:divBdr>
    </w:div>
    <w:div w:id="1680505611">
      <w:bodyDiv w:val="1"/>
      <w:marLeft w:val="0"/>
      <w:marRight w:val="0"/>
      <w:marTop w:val="0"/>
      <w:marBottom w:val="0"/>
      <w:divBdr>
        <w:top w:val="none" w:sz="0" w:space="0" w:color="auto"/>
        <w:left w:val="none" w:sz="0" w:space="0" w:color="auto"/>
        <w:bottom w:val="none" w:sz="0" w:space="0" w:color="auto"/>
        <w:right w:val="none" w:sz="0" w:space="0" w:color="auto"/>
      </w:divBdr>
      <w:divsChild>
        <w:div w:id="622074727">
          <w:marLeft w:val="547"/>
          <w:marRight w:val="0"/>
          <w:marTop w:val="0"/>
          <w:marBottom w:val="0"/>
          <w:divBdr>
            <w:top w:val="none" w:sz="0" w:space="0" w:color="auto"/>
            <w:left w:val="none" w:sz="0" w:space="0" w:color="auto"/>
            <w:bottom w:val="none" w:sz="0" w:space="0" w:color="auto"/>
            <w:right w:val="none" w:sz="0" w:space="0" w:color="auto"/>
          </w:divBdr>
        </w:div>
        <w:div w:id="469130898">
          <w:marLeft w:val="547"/>
          <w:marRight w:val="0"/>
          <w:marTop w:val="0"/>
          <w:marBottom w:val="0"/>
          <w:divBdr>
            <w:top w:val="none" w:sz="0" w:space="0" w:color="auto"/>
            <w:left w:val="none" w:sz="0" w:space="0" w:color="auto"/>
            <w:bottom w:val="none" w:sz="0" w:space="0" w:color="auto"/>
            <w:right w:val="none" w:sz="0" w:space="0" w:color="auto"/>
          </w:divBdr>
        </w:div>
        <w:div w:id="1826317426">
          <w:marLeft w:val="547"/>
          <w:marRight w:val="0"/>
          <w:marTop w:val="0"/>
          <w:marBottom w:val="0"/>
          <w:divBdr>
            <w:top w:val="none" w:sz="0" w:space="0" w:color="auto"/>
            <w:left w:val="none" w:sz="0" w:space="0" w:color="auto"/>
            <w:bottom w:val="none" w:sz="0" w:space="0" w:color="auto"/>
            <w:right w:val="none" w:sz="0" w:space="0" w:color="auto"/>
          </w:divBdr>
        </w:div>
      </w:divsChild>
    </w:div>
    <w:div w:id="1738043839">
      <w:bodyDiv w:val="1"/>
      <w:marLeft w:val="0"/>
      <w:marRight w:val="0"/>
      <w:marTop w:val="0"/>
      <w:marBottom w:val="0"/>
      <w:divBdr>
        <w:top w:val="none" w:sz="0" w:space="0" w:color="auto"/>
        <w:left w:val="none" w:sz="0" w:space="0" w:color="auto"/>
        <w:bottom w:val="none" w:sz="0" w:space="0" w:color="auto"/>
        <w:right w:val="none" w:sz="0" w:space="0" w:color="auto"/>
      </w:divBdr>
    </w:div>
    <w:div w:id="1912543456">
      <w:bodyDiv w:val="1"/>
      <w:marLeft w:val="0"/>
      <w:marRight w:val="0"/>
      <w:marTop w:val="0"/>
      <w:marBottom w:val="0"/>
      <w:divBdr>
        <w:top w:val="none" w:sz="0" w:space="0" w:color="auto"/>
        <w:left w:val="none" w:sz="0" w:space="0" w:color="auto"/>
        <w:bottom w:val="none" w:sz="0" w:space="0" w:color="auto"/>
        <w:right w:val="none" w:sz="0" w:space="0" w:color="auto"/>
      </w:divBdr>
    </w:div>
    <w:div w:id="1916475407">
      <w:bodyDiv w:val="1"/>
      <w:marLeft w:val="0"/>
      <w:marRight w:val="0"/>
      <w:marTop w:val="0"/>
      <w:marBottom w:val="0"/>
      <w:divBdr>
        <w:top w:val="none" w:sz="0" w:space="0" w:color="auto"/>
        <w:left w:val="none" w:sz="0" w:space="0" w:color="auto"/>
        <w:bottom w:val="none" w:sz="0" w:space="0" w:color="auto"/>
        <w:right w:val="none" w:sz="0" w:space="0" w:color="auto"/>
      </w:divBdr>
    </w:div>
    <w:div w:id="1930579303">
      <w:bodyDiv w:val="1"/>
      <w:marLeft w:val="0"/>
      <w:marRight w:val="0"/>
      <w:marTop w:val="0"/>
      <w:marBottom w:val="0"/>
      <w:divBdr>
        <w:top w:val="none" w:sz="0" w:space="0" w:color="auto"/>
        <w:left w:val="none" w:sz="0" w:space="0" w:color="auto"/>
        <w:bottom w:val="none" w:sz="0" w:space="0" w:color="auto"/>
        <w:right w:val="none" w:sz="0" w:space="0" w:color="auto"/>
      </w:divBdr>
    </w:div>
    <w:div w:id="2040036515">
      <w:bodyDiv w:val="1"/>
      <w:marLeft w:val="0"/>
      <w:marRight w:val="0"/>
      <w:marTop w:val="0"/>
      <w:marBottom w:val="0"/>
      <w:divBdr>
        <w:top w:val="none" w:sz="0" w:space="0" w:color="auto"/>
        <w:left w:val="none" w:sz="0" w:space="0" w:color="auto"/>
        <w:bottom w:val="none" w:sz="0" w:space="0" w:color="auto"/>
        <w:right w:val="none" w:sz="0" w:space="0" w:color="auto"/>
      </w:divBdr>
    </w:div>
    <w:div w:id="21451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ECC8-DB33-4C25-8CA3-42654ED5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5</Pages>
  <Words>644</Words>
  <Characters>3672</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山本　悠久</dc:creator>
  <cp:keywords/>
  <cp:lastModifiedBy>藤井　雄介</cp:lastModifiedBy>
  <cp:revision>312</cp:revision>
  <cp:lastPrinted>2022-03-25T08:18:00Z</cp:lastPrinted>
  <dcterms:created xsi:type="dcterms:W3CDTF">2022-03-06T08:34:00Z</dcterms:created>
  <dcterms:modified xsi:type="dcterms:W3CDTF">2023-02-13T02:10:00Z</dcterms:modified>
</cp:coreProperties>
</file>