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2D" w:rsidRDefault="00B7002D" w:rsidP="00B7002D">
      <w:r>
        <w:t>El proyecto se puede ejecutar de dos maneras diferentes:</w:t>
      </w:r>
    </w:p>
    <w:p w:rsidR="00B7002D" w:rsidRDefault="00B7002D" w:rsidP="00B7002D">
      <w:r>
        <w:t xml:space="preserve">- Mediante la utilización de la IDE de Visual Studio </w:t>
      </w:r>
      <w:proofErr w:type="spellStart"/>
      <w:r>
        <w:t>Version</w:t>
      </w:r>
      <w:proofErr w:type="spellEnd"/>
      <w:r>
        <w:t xml:space="preserve"> 15.9.6</w:t>
      </w:r>
      <w:r w:rsidR="00686CD7">
        <w:t xml:space="preserve"> (Lo requiere </w:t>
      </w:r>
      <w:proofErr w:type="spellStart"/>
      <w:r w:rsidR="00686CD7">
        <w:t>core</w:t>
      </w:r>
      <w:proofErr w:type="spellEnd"/>
      <w:r w:rsidR="00686CD7">
        <w:t xml:space="preserve"> 2.2)</w:t>
      </w:r>
      <w:r>
        <w:t>, abriendo el proyecto y ejecutándolo.</w:t>
      </w:r>
    </w:p>
    <w:p w:rsidR="000C5513" w:rsidRDefault="00B7002D" w:rsidP="00B7002D">
      <w:r>
        <w:t xml:space="preserve">- Mediante la publicación en el IIS con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+2.2, copiando la carpeta de publicación que se encuentra en </w:t>
      </w:r>
      <w:proofErr w:type="spellStart"/>
      <w:r>
        <w:t>WebUsers</w:t>
      </w:r>
      <w:proofErr w:type="spellEnd"/>
      <w:r>
        <w:t>\</w:t>
      </w:r>
      <w:proofErr w:type="spellStart"/>
      <w:r>
        <w:t>WebUsers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proofErr w:type="spellStart"/>
      <w:r>
        <w:t>Debug</w:t>
      </w:r>
      <w:proofErr w:type="spellEnd"/>
      <w:r>
        <w:t>\netcoreapp2.2\</w:t>
      </w:r>
      <w:proofErr w:type="spellStart"/>
      <w:r>
        <w:t>publish</w:t>
      </w:r>
      <w:proofErr w:type="spellEnd"/>
      <w:r>
        <w:t xml:space="preserve"> y el </w:t>
      </w:r>
      <w:proofErr w:type="spellStart"/>
      <w:r>
        <w:t>inetpub</w:t>
      </w:r>
      <w:proofErr w:type="spellEnd"/>
      <w:r>
        <w:t>/</w:t>
      </w:r>
      <w:proofErr w:type="spellStart"/>
      <w:r>
        <w:t>wwwroot</w:t>
      </w:r>
      <w:proofErr w:type="spellEnd"/>
      <w:r>
        <w:t xml:space="preserve"> o en la carpeta a donde se encuentra apuntando el </w:t>
      </w:r>
      <w:proofErr w:type="spellStart"/>
      <w:r>
        <w:t>website</w:t>
      </w:r>
      <w:proofErr w:type="spellEnd"/>
      <w:r>
        <w:t xml:space="preserve"> del servidor.</w:t>
      </w:r>
    </w:p>
    <w:p w:rsidR="00B7002D" w:rsidRDefault="00B7002D" w:rsidP="00B7002D">
      <w:bookmarkStart w:id="0" w:name="_GoBack"/>
      <w:bookmarkEnd w:id="0"/>
    </w:p>
    <w:sectPr w:rsidR="00B7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2D"/>
    <w:rsid w:val="000C5513"/>
    <w:rsid w:val="00686CD7"/>
    <w:rsid w:val="00B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E13B"/>
  <w15:chartTrackingRefBased/>
  <w15:docId w15:val="{F49DCCF3-068F-4639-B8B6-DD3650FA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Jorge, Fernando Javier (Cordial Compañia Financiera)</dc:creator>
  <cp:keywords/>
  <dc:description/>
  <cp:lastModifiedBy>Jorge, Fernando Javier (Cordial Compañia Financiera)</cp:lastModifiedBy>
  <cp:revision>2</cp:revision>
  <dcterms:created xsi:type="dcterms:W3CDTF">2019-01-27T19:54:00Z</dcterms:created>
  <dcterms:modified xsi:type="dcterms:W3CDTF">2019-01-27T20:37:00Z</dcterms:modified>
</cp:coreProperties>
</file>