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  <w:r>
        <w:rPr>
          <w:b/>
          <w:bCs/>
          <w:color w:val="1E8F80"/>
          <w:sz w:val="22"/>
          <w:szCs w:val="22"/>
        </w:rPr>
        <w:t xml:space="preserve">TRABAJO PRÁCTICO INTEGRADOR</w:t>
      </w:r>
    </w:p>
    <w:p>
      <w:pPr>
        <w:spacing w:after="100"/>
      </w:pPr>
      <w:r>
        <w:rPr>
          <w:b/>
          <w:bCs/>
          <w:color w:val="141A35"/>
          <w:sz w:val="42"/>
          <w:szCs w:val="42"/>
        </w:rPr>
        <w:t xml:space="preserve">Análisis y Diseño de un Sistema de Software</w:t>
      </w:r>
    </w:p>
    <w:p>
      <w:pPr>
        <w:spacing w:after="260"/>
      </w:pPr>
      <w:r>
        <w:rPr>
          <w:i/>
          <w:iCs/>
          <w:color w:val="5A6482"/>
          <w:sz w:val="22"/>
          <w:szCs w:val="22"/>
        </w:rPr>
        <w:t xml:space="preserve">Guía de tópicos por entrega — Conceptualización · Análisis · Diseño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Asignatura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Ingeniería de Software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Modalidad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Grupal (típicamente 3 integrantes)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Objeto de estudio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Sistema software para un usuario/cliente real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Metodología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elección del grupo (a justificar y documentar)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Entregas evaluadas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1) Conceptualización · 2) Análisis · 3) Diseño</w:t>
            </w:r>
          </w:p>
        </w:tc>
      </w:tr>
      <w:tr>
        <w:tc>
          <w:tcPr>
            <w:tcW w:type="pct" w:w="32%"/>
            <w:shd w:fill="EDEFF7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Formato de entrega</w:t>
            </w:r>
          </w:p>
        </w:tc>
        <w:tc>
          <w:tcPr>
            <w:tcW w:type="pct" w:w="68%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Publicación en GitHub Pages (sin impresión en papel)</w:t>
            </w:r>
          </w:p>
        </w:tc>
      </w:tr>
    </w:tbl>
    <w:p>
      <w:pPr>
        <w:spacing w:after="240"/>
      </w:pPr>
    </w:p>
    <w:p>
      <w:pPr>
        <w:pStyle w:val="Heading2"/>
        <w:spacing w:after="120" w:before="260"/>
      </w:pPr>
      <w:r>
        <w:rPr>
          <w:b/>
          <w:bCs/>
          <w:color w:val="1E8F80"/>
          <w:sz w:val="24"/>
          <w:szCs w:val="24"/>
        </w:rPr>
        <w:t xml:space="preserve">Descripción general</w:t>
      </w:r>
    </w:p>
    <w:p>
      <w:pPr>
        <w:spacing w:after="140" w:line="300"/>
      </w:pPr>
      <w:r>
        <w:rPr>
          <w:sz w:val="22"/>
          <w:szCs w:val="22"/>
        </w:rPr>
        <w:t xml:space="preserve">El Trabajo Práctico se realizará en forma grupal (típicamente 3 alumnos por grupo) y consistirá en el análisis y diseño de un sistema de software para un usuario real. Cada grupo elegirá libremente el sistema a desarrollar, el lenguaje de programación, el framework y la base de datos a utilizar, así como la metodología particular de diseño y desarrollo de software que seguirá para el modelado (análisis y diseño).</w:t>
      </w:r>
    </w:p>
    <w:p>
      <w:pPr>
        <w:spacing w:after="140" w:line="300"/>
      </w:pPr>
      <w:r>
        <w:rPr>
          <w:sz w:val="22"/>
          <w:szCs w:val="22"/>
        </w:rPr>
        <w:t xml:space="preserve">El trabajo se evalúa en tres entregas progresivas: Conceptualización, Análisis y Diseño. Cada entrega se apoya en la anterior, por lo que es fundamental mantener coherencia y trazabilidad entre los documentos producidos a lo largo del trabajo.</w:t>
      </w:r>
    </w:p>
    <w:p>
      <w:pPr>
        <w:pStyle w:val="Heading2"/>
        <w:spacing w:after="120" w:before="260"/>
      </w:pPr>
      <w:r>
        <w:rPr>
          <w:b/>
          <w:bCs/>
          <w:color w:val="1E8F80"/>
          <w:sz w:val="24"/>
          <w:szCs w:val="24"/>
        </w:rPr>
        <w:t xml:space="preserve">Publicación de entregables — GitHub Pages</w:t>
      </w:r>
    </w:p>
    <w:tbl>
      <w:tblPr>
        <w:tblW w:type="pct" w:w="100%"/>
        <w:tblBorders>
          <w:top w:val="single" w:color="B9740A" w:sz="4"/>
          <w:left w:val="single" w:color="B9740A" w:sz="4"/>
          <w:bottom w:val="single" w:color="B9740A" w:sz="4"/>
          <w:right w:val="single" w:color="B9740A" w:sz="4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DEF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B9740A"/>
                <w:sz w:val="21"/>
                <w:szCs w:val="21"/>
              </w:rPr>
              <w:t xml:space="preserve">Requisito obligatorio de formato</w:t>
            </w:r>
          </w:p>
          <w:p>
            <w:pPr>
              <w:spacing w:line="300"/>
            </w:pPr>
            <w:r>
              <w:rPr>
                <w:color w:val="141A35"/>
                <w:sz w:val="20"/>
                <w:szCs w:val="20"/>
              </w:rPr>
              <w:t xml:space="preserve">Todos los entregables deben publicarse en un sitio de GitHub Pages del repositorio del grupo. No se aceptan ni se requieren copias impresas en ningún momento del trabajo práctico.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sz w:val="22"/>
          <w:szCs w:val="22"/>
        </w:rPr>
        <w:t xml:space="preserve">Cada grupo deberá: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Crear un repositorio en GitHub (público o privado con acceso otorgado a la cátedra) para el proyecto.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Habilitar GitHub Pages sobre ese repositorio (por ejemplo, desde la carpeta /docs o la rama gh-pages).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Publicar cada entrega como una sección o página navegable del sitio (no como archivos sueltos para descargar).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Mantener el sitio actualizado: cada nueva entrega se agrega al mismo sitio, conservando las anteriores (el sitio final debe mostrar la evolución completa del proyecto).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Incluir en la página principal (README / index) un índice con enlaces a Conceptualización, Análisis y Diseño, los integrantes del grupo y el enlace al repositorio de código (si aplica).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Entregar a la cátedra únicamente el enlace (URL) del sitio publicado, antes de la fecha límite de cada entrega.</w:t>
      </w:r>
    </w:p>
    <w:p>
      <w:pPr>
        <w:spacing w:after="100"/>
      </w:pPr>
    </w:p>
    <w:p>
      <w:pPr>
        <w:spacing w:after="80" w:before="180"/>
      </w:pPr>
      <w:r>
        <w:rPr>
          <w:b/>
          <w:bCs/>
          <w:color w:val="141A35"/>
          <w:sz w:val="21"/>
          <w:szCs w:val="21"/>
        </w:rPr>
        <w:t xml:space="preserve">Sugerencia de estructura del repositorio</w:t>
      </w:r>
    </w:p>
    <w:p>
      <w:pPr>
        <w:spacing w:after="140" w:line="300"/>
      </w:pPr>
      <w:r>
        <w:rPr>
          <w:i/>
          <w:iCs/>
          <w:color w:val="5A6482"/>
          <w:sz w:val="22"/>
          <w:szCs w:val="22"/>
        </w:rPr>
        <w:t xml:space="preserve">No es obligatoria, pero se recomienda para mantener el proyecto ordenado: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/docs → contenido publicado en GitHub Pages (conceptualizacion.md, analisis.md, diseno.md, o carpetas por entrega)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/diagramas → imágenes o archivos fuente de diagramas (UML, mockups, etc.)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/src → código fuente, si el grupo decide avanzar con una implementación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README.md → presentación del proyecto e índice de navegación del sitio</w:t>
      </w:r>
    </w:p>
    <w:p>
      <w:pPr>
        <w:spacing w:after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3FD8C4"/>
                <w:sz w:val="20"/>
                <w:szCs w:val="20"/>
              </w:rPr>
              <w:t xml:space="preserve">ENTREGA 1</w:t>
            </w:r>
          </w:p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Conceptualización</w:t>
            </w:r>
          </w:p>
          <w:p>
            <w:pPr>
              <w:spacing w:before="60"/>
            </w:pPr>
            <w:r>
              <w:rPr>
                <w:i/>
                <w:iCs/>
                <w:color w:val="C7CEEA"/>
                <w:sz w:val="20"/>
                <w:szCs w:val="20"/>
              </w:rPr>
              <w:t xml:space="preserve">Punto de partida: entender el problema y encuadrar el proyecto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cantSplit/>
          <w:tblHeader/>
        </w:trPr>
        <w:tc>
          <w:tcPr>
            <w:tcW w:type="pct" w:w="32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pct" w:w="68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debe incluir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Presentación del proyecto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Nombre del sistema, integrantes del grupo (con roles), usuario o cliente real para el cual se desarrolla el sistema.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Definición del problema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Descripción de la situación actual del usuario/cliente y la problemática concreta que motiva el desarrollo del sistema.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Propósito y objetivos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Objetivo general del sistema y objetivos específicos, redactados de forma clara y verificable.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Alcance del proyecto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Qué funcionalidades incluye la primera versión del sistema y qué queda explícitamente fuera de alcance.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Interesados (stakeholders)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Identificación de las personas o áreas involucradas: usuario final, cliente, administradores del sistema, etc., y su interés en el proyecto.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Justificación / viabilidad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Argumentos que sustentan la conveniencia del proyecto: viabilidad técnica, operativa y económica, a alto nivel.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Visión general de la solución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Descripción breve de cómo se imagina el grupo que el sistema resolverá el problema planteado (sin entrar en diseño detallado).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Glosario de términos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Definición de los términos propios del dominio del negocio que se utilizarán a lo largo del trabajo.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Riesgos iniciales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Riesgos identificados en esta etapa temprana (técnicos, de alcance, de tiempo, de disponibilidad del cliente, etc.) y cómo se planea mitigarlos.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Selección tecnológica preliminar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Lenguaje de programación, framework y motor de base de datos elegidos, con una breve justificación de la elección.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E8F80" w:sz="4"/>
          <w:left w:val="single" w:color="1E8F80" w:sz="4"/>
          <w:bottom w:val="single" w:color="1E8F80" w:sz="4"/>
          <w:right w:val="single" w:color="1E8F80" w:sz="4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DEF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8F80"/>
                <w:sz w:val="21"/>
                <w:szCs w:val="21"/>
              </w:rPr>
              <w:t xml:space="preserve">Resultado esperado de esta entrega</w:t>
            </w:r>
          </w:p>
          <w:p>
            <w:pPr>
              <w:spacing w:line="300"/>
            </w:pPr>
            <w:r>
              <w:rPr>
                <w:color w:val="141A35"/>
                <w:sz w:val="20"/>
                <w:szCs w:val="20"/>
              </w:rPr>
              <w:t xml:space="preserve">Un documento publicado en el sitio del grupo que permita a cualquier lector externo entender, sin conocer el proyecto previamente, cuál es el problema, para quién se resuelve y qué se propone hacer.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3FD8C4"/>
                <w:sz w:val="20"/>
                <w:szCs w:val="20"/>
              </w:rPr>
              <w:t xml:space="preserve">ENTREGA 2</w:t>
            </w:r>
          </w:p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Análisis</w:t>
            </w:r>
          </w:p>
          <w:p>
            <w:pPr>
              <w:spacing w:before="60"/>
            </w:pPr>
            <w:r>
              <w:rPr>
                <w:i/>
                <w:iCs/>
                <w:color w:val="C7CEEA"/>
                <w:sz w:val="20"/>
                <w:szCs w:val="20"/>
              </w:rPr>
              <w:t xml:space="preserve">Qué debe hacer el sistema, desde la perspectiva del negocio y del usuario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cantSplit/>
          <w:tblHeader/>
        </w:trPr>
        <w:tc>
          <w:tcPr>
            <w:tcW w:type="pct" w:w="32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pct" w:w="68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debe incluir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Listado priorizado de requisitos funcionales, redactados de forma clara y verificable (qué debe hacer el sistema).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Requisitos no funcionales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Requisitos de calidad: rendimiento, seguridad, usabilidad, disponibilidad, escalabilidad, portabilidad, etc.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Modelo de casos de uso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Diagrama de casos de uso del sistema y especificación detallada (flujo principal, flujos alternativos, precondiciones y postcondiciones) de al menos los casos de uso principales.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Modelo de dominio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Diagrama de clases conceptual con las entidades del negocio, sus atributos principales y relaciones — sin detalles de implementación.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Diagramas de comportamiento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Diagramas de secuencia o de actividad que describan los flujos principales identificados en los casos de uso.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Prototipo de interfaz (mockups)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Bocetos o wireframes de baja fidelidad de las pantallas principales del sistema, que ilustren la interacción del usuario.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Reglas del negocio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Restricciones y reglas propias del dominio que el sistema debe respetar (por ejemplo, condiciones de validación, políticas internas del negocio).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Matriz de trazabilidad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Relación explícita entre cada requisito y el/los caso(s) de uso que lo satisfacen, para asegurar cobertura completa.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E8F80" w:sz="4"/>
          <w:left w:val="single" w:color="1E8F80" w:sz="4"/>
          <w:bottom w:val="single" w:color="1E8F80" w:sz="4"/>
          <w:right w:val="single" w:color="1E8F80" w:sz="4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DEF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8F80"/>
                <w:sz w:val="21"/>
                <w:szCs w:val="21"/>
              </w:rPr>
              <w:t xml:space="preserve">Resultado esperado de esta entrega</w:t>
            </w:r>
          </w:p>
          <w:p>
            <w:pPr>
              <w:spacing w:line="300"/>
            </w:pPr>
            <w:r>
              <w:rPr>
                <w:color w:val="141A35"/>
                <w:sz w:val="20"/>
                <w:szCs w:val="20"/>
              </w:rPr>
              <w:t xml:space="preserve">Un documento que permita entender, sin ambigüedades, qué hará el sistema y cómo interactuarán los distintos tipos de usuario con él — sirviendo de base directa para el diseño técnico en la siguiente entrega.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141A3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/>
            </w:pPr>
            <w:r>
              <w:rPr>
                <w:b/>
                <w:bCs/>
                <w:color w:val="3FD8C4"/>
                <w:sz w:val="20"/>
                <w:szCs w:val="20"/>
              </w:rPr>
              <w:t xml:space="preserve">ENTREGA 3</w:t>
            </w:r>
          </w:p>
          <w:p>
            <w:r>
              <w:rPr>
                <w:b/>
                <w:bCs/>
                <w:color w:val="FFFFFF"/>
                <w:sz w:val="30"/>
                <w:szCs w:val="30"/>
              </w:rPr>
              <w:t xml:space="preserve">Diseño</w:t>
            </w:r>
          </w:p>
          <w:p>
            <w:pPr>
              <w:spacing w:before="60"/>
            </w:pPr>
            <w:r>
              <w:rPr>
                <w:i/>
                <w:iCs/>
                <w:color w:val="C7CEEA"/>
                <w:sz w:val="20"/>
                <w:szCs w:val="20"/>
              </w:rPr>
              <w:t xml:space="preserve">Cómo se construirá el sistema: arquitectura y detalle técnico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cantSplit/>
          <w:tblHeader/>
        </w:trPr>
        <w:tc>
          <w:tcPr>
            <w:tcW w:type="pct" w:w="32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pct" w:w="68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debe incluir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Arquitectura del sistema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Estilo arquitectónico elegido (por capas, cliente-servidor, microservicios, etc.) con diagrama y justificación de la elección.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Diagrama de clases de diseño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Clases con atributos, métodos y relaciones detalladas, ya orientadas a la implementación; patrones de diseño aplicados donde corresponda.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Diseño de base de datos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Modelo entidad-relación y/o diagrama físico de la base de datos, incluyendo claves, relaciones y nivel de normalización alcanzado.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Diagramas de secuencia de diseño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Versión técnica de los diagramas de comportamiento, incorporando clases, componentes y detalles de implementación.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Diseño de interfaz de usuario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Mockups de alta fidelidad o prototipo navegable de las pantallas principales, coherente con el modelo de dominio y los casos de uso.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Patrones de diseño aplicados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Patrones utilizados (por ejemplo MVC, Repository, Singleton, Factory, etc.), indicando dónde y por qué se aplican.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Diagrama de despliegue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Infraestructura prevista: servidores, servicios, dispositivos cliente y cómo se conectan entre sí.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Plan de pruebas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Estrategia general de testing: tipos de prueba a realizar (unitarias, integración, aceptación) y criterios de éxito.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Stack tecnológico final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Lenguaje, framework, base de datos y demás herramientas confirmadas, con justificación final de cada elección.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E8F80" w:sz="4"/>
          <w:left w:val="single" w:color="1E8F80" w:sz="4"/>
          <w:bottom w:val="single" w:color="1E8F80" w:sz="4"/>
          <w:right w:val="single" w:color="1E8F80" w:sz="4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EDEF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E8F80"/>
                <w:sz w:val="21"/>
                <w:szCs w:val="21"/>
              </w:rPr>
              <w:t xml:space="preserve">Resultado esperado de esta entrega</w:t>
            </w:r>
          </w:p>
          <w:p>
            <w:pPr>
              <w:spacing w:line="300"/>
            </w:pPr>
            <w:r>
              <w:rPr>
                <w:color w:val="141A35"/>
                <w:sz w:val="20"/>
                <w:szCs w:val="20"/>
              </w:rPr>
              <w:t xml:space="preserve">Un documento técnico completo, coherente con la Conceptualización y el Análisis, que sea suficiente para que un equipo de desarrollo pueda comenzar la implementación del sistema.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E8F80"/>
          <w:sz w:val="24"/>
          <w:szCs w:val="24"/>
        </w:rPr>
        <w:t xml:space="preserve">Recomendaciones generales para el grupo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Elijan un sistema de alcance acotado y realista para el tiempo disponible; es preferible un sistema pequeño bien resuelto que uno ambicioso incompleto.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Aseguren que el usuario/cliente real sea accesible durante todo el cuatrimestre para validar requisitos y decisiones.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Documenten explícitamente la metodología de diseño y desarrollo elegida (por ejemplo, basada en RUP, Scrum aplicado al modelado, Design Thinking + UML, etc.) al inicio del sitio.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Mantengan coherencia terminológica entre las tres entregas: el glosario definido en Conceptualización debe reflejarse en el modelo de dominio del Análisis y en el diseño de base de datos del Diseño.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Actualicen el sitio de GitHub Pages en cada entrega; no se evaluarán archivos enviados por otros medios.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Registren la participación de cada integrante del grupo (por ejemplo, mediante el historial de commits del repositorio).</w:t>
      </w:r>
    </w:p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B9740A"/>
          <w:sz w:val="24"/>
          <w:szCs w:val="24"/>
        </w:rPr>
        <w:t xml:space="preserve">Criterios generales de evaluación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cantSplit/>
          <w:tblHeader/>
        </w:trPr>
        <w:tc>
          <w:tcPr>
            <w:tcW w:type="pct" w:w="32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pct" w:w="68%"/>
            <w:shd w:fill="141A35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debe incluir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Completitud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Se abordan todos los tópicos solicitados para la entrega correspondiente.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Coherencia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Los documentos de las distintas entregas son consistentes entre sí (mismos términos, mismo alcance, mismas entidades).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Calidad técnica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Los diagramas y modelos siguen correctamente la notación elegida (UML u otra) y reflejan buenas prácticas.</w:t>
            </w:r>
          </w:p>
        </w:tc>
      </w:tr>
      <w:tr>
        <w:trPr>
          <w:cantSplit/>
        </w:trPr>
        <w:tc>
          <w:tcPr>
            <w:tcW w:type="pct" w:w="32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Aplicabilidad al caso real</w:t>
            </w:r>
          </w:p>
        </w:tc>
        <w:tc>
          <w:tcPr>
            <w:tcW w:type="pct" w:w="68%"/>
            <w:shd w:fill="FFFFFF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El análisis y diseño responden efectivamente a las necesidades del usuario/cliente real identificado.</w:t>
            </w:r>
          </w:p>
        </w:tc>
      </w:tr>
      <w:tr>
        <w:trPr>
          <w:cantSplit/>
        </w:trPr>
        <w:tc>
          <w:tcPr>
            <w:tcW w:type="pct" w:w="32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41A35"/>
                <w:sz w:val="20"/>
                <w:szCs w:val="20"/>
              </w:rPr>
              <w:t xml:space="preserve">Formato y publicación</w:t>
            </w:r>
          </w:p>
        </w:tc>
        <w:tc>
          <w:tcPr>
            <w:tcW w:type="pct" w:w="68%"/>
            <w:shd w:fill="F5F6FB" w:val="clear"/>
            <w:tcMar>
              <w:top w:type="dxa" w:w="100"/>
              <w:left w:type="dxa" w:w="130"/>
              <w:bottom w:type="dxa" w:w="100"/>
              <w:right w:type="dxa" w:w="100"/>
            </w:tcMar>
          </w:tcPr>
          <w:p>
            <w:pPr>
              <w:spacing w:line="280"/>
            </w:pPr>
            <w:r>
              <w:rPr>
                <w:sz w:val="20"/>
                <w:szCs w:val="20"/>
              </w:rPr>
              <w:t xml:space="preserve">El sitio en GitHub Pages está correctamente publicado, organizado y accesible mediante un único enlace.</w:t>
            </w:r>
          </w:p>
        </w:tc>
      </w:tr>
    </w:tbl>
    <w:p>
      <w:pPr>
        <w:spacing w:after="300"/>
      </w:pPr>
    </w:p>
    <w:p>
      <w:pPr>
        <w:spacing w:before="200"/>
        <w:jc w:val="center"/>
      </w:pPr>
      <w:r>
        <w:rPr>
          <w:i/>
          <w:iCs/>
          <w:color w:val="5A6482"/>
          <w:sz w:val="20"/>
          <w:szCs w:val="20"/>
        </w:rPr>
        <w:t xml:space="preserve">— Fin de la guía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2026-08-10T12:17:40.946Z</dcterms:created>
  <dcterms:modified xsi:type="dcterms:W3CDTF">2026-08-10T12:17:40.946Z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