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E8F80"/>
          <w:sz w:val="22"/>
          <w:szCs w:val="22"/>
        </w:rPr>
        <w:t xml:space="preserve">GUÍA DE TRABAJO N.º 1</w:t>
      </w:r>
    </w:p>
    <w:p>
      <w:pPr>
        <w:spacing w:after="100"/>
      </w:pPr>
      <w:r>
        <w:rPr>
          <w:b/>
          <w:bCs/>
          <w:color w:val="141A35"/>
          <w:sz w:val="44"/>
          <w:szCs w:val="44"/>
        </w:rPr>
        <w:t xml:space="preserve">Ingeniería de Software: una visión previa</w:t>
      </w:r>
    </w:p>
    <w:p>
      <w:pPr>
        <w:spacing w:after="300"/>
      </w:pPr>
      <w:r>
        <w:rPr>
          <w:i/>
          <w:iCs/>
          <w:color w:val="5A6482"/>
          <w:sz w:val="22"/>
          <w:szCs w:val="22"/>
        </w:rPr>
        <w:t xml:space="preserve">Para completar después de la explicación de los temas en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Asignatura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Unidad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— Fundamentos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Modalidad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Duración sugerida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45–60 minutos</w:t>
            </w:r>
          </w:p>
        </w:tc>
      </w:tr>
    </w:tbl>
    <w:p>
      <w:pPr>
        <w:spacing w:after="200"/>
      </w:pPr>
    </w:p>
    <w:p>
      <w:pPr>
        <w:pBdr>
          <w:bottom w:val="single" w:color="AEB6D6" w:sz="4" w:space="4"/>
        </w:pBdr>
        <w:spacing w:after="260"/>
      </w:pPr>
      <w:r>
        <w:rPr>
          <w:b/>
          <w:bCs/>
          <w:sz w:val="22"/>
          <w:szCs w:val="22"/>
        </w:rPr>
        <w:t xml:space="preserve">Nombre del estudiante: </w:t>
      </w:r>
    </w:p>
    <w:p>
      <w:pPr>
        <w:pBdr>
          <w:bottom w:val="single" w:color="AEB6D6" w:sz="4" w:space="4"/>
        </w:pBdr>
        <w:spacing w:after="320"/>
      </w:pPr>
      <w:r>
        <w:rPr>
          <w:b/>
          <w:bCs/>
          <w:sz w:val="22"/>
          <w:szCs w:val="22"/>
        </w:rPr>
        <w:t xml:space="preserve">Fecha: </w:t>
      </w:r>
    </w:p>
    <w:p>
      <w:pPr>
        <w:pStyle w:val="Heading2"/>
        <w:spacing w:after="120" w:before="280"/>
      </w:pPr>
      <w:r>
        <w:rPr>
          <w:b/>
          <w:bCs/>
          <w:color w:val="1E8F80"/>
          <w:sz w:val="24"/>
          <w:szCs w:val="24"/>
        </w:rPr>
        <w:t xml:space="preserve">Objetivo de la guía</w:t>
      </w:r>
    </w:p>
    <w:p>
      <w:pPr>
        <w:spacing w:after="140" w:line="300"/>
      </w:pPr>
      <w:r>
        <w:rPr>
          <w:sz w:val="22"/>
          <w:szCs w:val="22"/>
        </w:rPr>
        <w:t xml:space="preserve">Consolidar, mediante ejercicios prácticos, los conceptos abordados en la exposición sobre los fundamentos de la Ingeniería de Software: su definición, su rol en el diseño de sistemas, su historia, el rol del ingeniero de software, el ciclo del software y su relación con otras áreas y disciplinas.</w:t>
      </w:r>
    </w:p>
    <w:p>
      <w:pPr>
        <w:pStyle w:val="Heading2"/>
        <w:spacing w:after="120" w:before="280"/>
      </w:pPr>
      <w:r>
        <w:rPr>
          <w:b/>
          <w:bCs/>
          <w:color w:val="1E8F80"/>
          <w:sz w:val="24"/>
          <w:szCs w:val="24"/>
        </w:rPr>
        <w:t xml:space="preserve">Instrucciones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Responde cada sección utilizando tus propias palabras; evita copiar literalmente del material de clase.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Todas las preguntas abiertas deben responderse con un mínimo de 3 a 5 líneas, salvo que se indique lo contrario.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actividades de relación y cuadros deben completarse en su totalidad.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Guarda esta guía; será utilizada como insumo para la siguiente clase.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1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INGENIERÍA DE SOFTWARE: UNA VISIÓN PREVIA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tus propias palabras, define qué es la Ingeniería de Software.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2. </w:t>
      </w:r>
      <w:r>
        <w:rPr>
          <w:sz w:val="22"/>
          <w:szCs w:val="22"/>
        </w:rPr>
        <w:t xml:space="preserve">Explica con un ejemplo la diferencia entre "programar" y "hacer ingeniería de software".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3. </w:t>
      </w:r>
      <w:r>
        <w:rPr>
          <w:sz w:val="22"/>
          <w:szCs w:val="22"/>
        </w:rPr>
        <w:t xml:space="preserve">Menciona dos razones por las cuales la ingeniería de software es necesaria en el desarrollo de sistemas actuales.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2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EL ROL DE LA IS EN EL DISEÑO DE SISTEMAS (+ IMPACTO DE LA IA)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4. </w:t>
      </w:r>
      <w:r>
        <w:rPr>
          <w:sz w:val="22"/>
          <w:szCs w:val="22"/>
        </w:rPr>
        <w:t xml:space="preserve">Enumera los elementos que conforman un sistema basado en computadora, además del software.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5. </w:t>
      </w:r>
      <w:r>
        <w:rPr>
          <w:sz w:val="22"/>
          <w:szCs w:val="22"/>
        </w:rPr>
        <w:t xml:space="preserve">Describe brevemente la diferencia entre una visión sistémica y una visión aislada del software en el diseño de sistemas.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6. </w:t>
      </w:r>
      <w:r>
        <w:rPr>
          <w:sz w:val="22"/>
          <w:szCs w:val="22"/>
        </w:rPr>
        <w:t xml:space="preserve">Elige una herramienta de inteligencia artificial aplicada al desarrollo de software (por ejemplo, un asistente de código o de testing) e indica: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Qué tarea del ingeniero de software apoya o transforma.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beneficio concreto que ofrece.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riesgo o desafío que introduce su uso.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3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HISTORIA DE LA INGENIERÍA DE SOFTWARE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5A6482"/>
          <w:sz w:val="20"/>
          <w:szCs w:val="20"/>
        </w:rPr>
        <w:t xml:space="preserve">Relaciona cada evento histórico con su descripción, escribiendo el número correspondiente junto a cada letra.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rPr>
          <w:tblHeader/>
        </w:trPr>
        <w:tc>
          <w:tcPr>
            <w:tcW w:type="pct" w:w="55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/ Período</w:t>
            </w:r>
          </w:p>
        </w:tc>
        <w:tc>
          <w:tcPr>
            <w:tcW w:type="pct" w:w="45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 Programación artesanal (1950s–60s)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Se acuña el término "ingeniería de software" en una conferencia de la OTAN ante fallas y sobrecostos de proyectos.</w:t>
            </w:r>
          </w:p>
        </w:tc>
      </w:tr>
      <w:t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B. Crisis del software (1968)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Surge el Manifiesto Ágil; se popularizan Scrum, Kanban y XP.</w:t>
            </w:r>
          </w:p>
        </w:tc>
      </w:tr>
      <w:t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C. Modelo en cascada (1970s–80s)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El software se escribía de forma individual, sin procesos formales.</w:t>
            </w:r>
          </w:p>
        </w:tc>
      </w:tr>
      <w:t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D. Métodos iterativos (1990s)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Ganan terreno la iteración, el prototipado y los modelos incrementales.</w:t>
            </w:r>
          </w:p>
        </w:tc>
      </w:tr>
      <w:t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 Metodologías ágiles (2001–hoy)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Se establecen los primeros procesos formales y estructurados de desarrollo.</w:t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7. </w:t>
      </w:r>
      <w:r>
        <w:rPr>
          <w:sz w:val="22"/>
          <w:szCs w:val="22"/>
        </w:rPr>
        <w:t xml:space="preserve">En tu opinión, ¿por qué la "crisis del software" de 1968 marcó un punto de inflexión para la disciplina?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4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EL ROL DEL INGENIERO DE SOFTWARE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8. </w:t>
      </w:r>
      <w:r>
        <w:rPr>
          <w:sz w:val="22"/>
          <w:szCs w:val="22"/>
        </w:rPr>
        <w:t xml:space="preserve">Menciona tres competencias que debe tener un ingeniero de software, además del conocimiento técnico.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9. </w:t>
      </w:r>
      <w:r>
        <w:rPr>
          <w:sz w:val="22"/>
          <w:szCs w:val="22"/>
        </w:rPr>
        <w:t xml:space="preserve">Describe brevemente qué hace cada uno de los siguientes roles dentro de un equipo de desarrollo: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pct" w:w="25%"/>
            <w:shd w:fill="EDEFF7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Analista</w:t>
            </w:r>
          </w:p>
        </w:tc>
        <w:tc>
          <w:tcPr>
            <w:tcW w:type="pct" w:w="75%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shd w:fill="EDEFF7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Arquitecto</w:t>
            </w:r>
          </w:p>
        </w:tc>
        <w:tc>
          <w:tcPr>
            <w:tcW w:type="pct" w:w="75%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shd w:fill="EDEFF7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Desarrollador</w:t>
            </w:r>
          </w:p>
        </w:tc>
        <w:tc>
          <w:tcPr>
            <w:tcW w:type="pct" w:w="75%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25%"/>
            <w:shd w:fill="EDEFF7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Tester / QA</w:t>
            </w:r>
          </w:p>
        </w:tc>
        <w:tc>
          <w:tcPr>
            <w:tcW w:type="pct" w:w="75%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10. </w:t>
      </w:r>
      <w:r>
        <w:rPr>
          <w:sz w:val="22"/>
          <w:szCs w:val="22"/>
        </w:rPr>
        <w:t xml:space="preserve">Caso breve: Un ingeniero de software descubre, cerca de la fecha de entrega, una falla de seguridad que podría exponer datos de usuarios, pero corregirla retrasaría el proyecto una semana. ¿Qué debería hacer y por qué, considerando la ética profesional?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5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EL CICLO DEL SOFTWARE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11. </w:t>
      </w:r>
      <w:r>
        <w:rPr>
          <w:sz w:val="22"/>
          <w:szCs w:val="22"/>
        </w:rPr>
        <w:t xml:space="preserve">Ordena y nombra las cinco fases genéricas del ciclo de vida del software vistas en clase.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12. </w:t>
      </w:r>
      <w:r>
        <w:rPr>
          <w:sz w:val="22"/>
          <w:szCs w:val="22"/>
        </w:rPr>
        <w:t xml:space="preserve">¿Por qué se afirma que el mantenimiento suele ser la fase más costosa del ciclo de vida del software? Da un ejemplo hipotético.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6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RELACIÓN CON OTRAS ÁREAS DE LA CIENCIA DE LA COMPUTACIÓN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5A6482"/>
          <w:sz w:val="20"/>
          <w:szCs w:val="20"/>
        </w:rPr>
        <w:t xml:space="preserve">Completa el siguiente cuadro indicando cómo cada área apoya a la ingeniería de software.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pct" w:w="32%"/>
            <w:shd w:fill="141A35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pct" w:w="68%"/>
            <w:shd w:fill="141A35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¿Cómo apoya a la Ingeniería de Software?</w:t>
            </w:r>
          </w:p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pct" w:w="32%"/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Estructuras de datos y algoritmos</w:t>
            </w:r>
          </w:p>
        </w:tc>
        <w:tc>
          <w:tcPr>
            <w:tcW w:type="pct" w:w="68%"/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 </w:t>
            </w:r>
          </w:p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pct" w:w="32%"/>
            <w:shd w:fill="F5F6FB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Bases de datos</w:t>
            </w:r>
          </w:p>
        </w:tc>
        <w:tc>
          <w:tcPr>
            <w:tcW w:type="pct" w:w="68%"/>
            <w:shd w:fill="F5F6FB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 </w:t>
            </w:r>
          </w:p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pct" w:w="32%"/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Sistemas operativos</w:t>
            </w:r>
          </w:p>
        </w:tc>
        <w:tc>
          <w:tcPr>
            <w:tcW w:type="pct" w:w="68%"/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 </w:t>
            </w:r>
          </w:p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pct" w:w="32%"/>
            <w:shd w:fill="F5F6FB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Redes</w:t>
            </w:r>
          </w:p>
        </w:tc>
        <w:tc>
          <w:tcPr>
            <w:tcW w:type="pct" w:w="68%"/>
            <w:shd w:fill="F5F6FB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b w:val="false"/>
                <w:bCs w:val="false"/>
                <w:color w:val="141A35"/>
                <w:sz w:val="20"/>
                <w:szCs w:val="20"/>
              </w:rPr>
              <w:t xml:space="preserve"> </w:t>
            </w:r>
          </w:p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7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RELACIÓN CON OTRAS DISCIPLINAS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13. </w:t>
      </w:r>
      <w:r>
        <w:rPr>
          <w:sz w:val="22"/>
          <w:szCs w:val="22"/>
        </w:rPr>
        <w:t xml:space="preserve">Elige dos de las siguientes disciplinas — Administración, Psicología, Economía, Derecho, Comunicación — y explica con un ejemplo concreto cómo se relacionan con el trabajo diario de un ingeniero de software.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14. </w:t>
      </w:r>
      <w:r>
        <w:rPr>
          <w:sz w:val="22"/>
          <w:szCs w:val="22"/>
        </w:rPr>
        <w:t xml:space="preserve">Reflexión final: de todo lo visto en clase (definición, historia, rol del ingeniero, ciclo del software, relación con otras áreas y disciplinas, e impacto de la IA), ¿qué idea te resultó más relevante y por qué?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300"/>
      </w:pPr>
    </w:p>
    <w:p>
      <w:pPr>
        <w:spacing w:before="200"/>
        <w:jc w:val="center"/>
      </w:pPr>
      <w:r>
        <w:rPr>
          <w:i/>
          <w:iCs/>
          <w:color w:val="5A6482"/>
          <w:sz w:val="20"/>
          <w:szCs w:val="20"/>
        </w:rPr>
        <w:t xml:space="preserve">— Fin de la guía de trabajo —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2026-08-10T12:03:23.250Z</dcterms:created>
  <dcterms:modified xsi:type="dcterms:W3CDTF">2026-08-10T12:03:23.251Z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