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FC1B4"/>
          <w:sz w:val="22"/>
          <w:szCs w:val="22"/>
        </w:rPr>
        <w:t xml:space="preserve">GUÍA DE TRABAJO N.º 2</w:t>
      </w:r>
    </w:p>
    <w:p>
      <w:pPr>
        <w:spacing w:after="60"/>
      </w:pPr>
      <w:r>
        <w:rPr>
          <w:rFonts w:ascii="Cambria" w:cs="Cambria" w:eastAsia="Cambria" w:hAnsi="Cambria"/>
          <w:b/>
          <w:bCs/>
          <w:sz w:val="40"/>
          <w:szCs w:val="40"/>
        </w:rPr>
        <w:t xml:space="preserve">Software: su naturaleza y sus cualidades</w:t>
      </w:r>
    </w:p>
    <w:p>
      <w:pPr>
        <w:spacing w:after="220"/>
      </w:pPr>
      <w:r>
        <w:rPr>
          <w:rFonts w:ascii="Calibri" w:cs="Calibri" w:eastAsia="Calibri" w:hAnsi="Calibri"/>
          <w:i/>
          <w:iCs/>
          <w:color w:val="6B6F76"/>
          <w:sz w:val="21"/>
          <w:szCs w:val="21"/>
        </w:rPr>
        <w:t xml:space="preserve">Para completar después de la explicación de los temas en clase</w:t>
      </w:r>
    </w:p>
    <w:tbl>
      <w:tblPr>
        <w:tblW w:type="pct" w:w="100%"/>
        <w:tblBorders>
          <w:top w:val="single" w:color="D9DCE3" w:sz="4"/>
          <w:left w:val="single" w:color="D9DCE3" w:sz="4"/>
          <w:bottom w:val="single" w:color="D9DCE3" w:sz="4"/>
          <w:right w:val="single" w:color="D9DCE3" w:sz="4"/>
          <w:insideH w:val="single" w:color="D9DCE3" w:sz="4"/>
          <w:insideV w:val="single" w:color="D9DCE3" w:sz="4"/>
        </w:tblBorders>
      </w:tblPr>
      <w:tblGrid>
        <w:gridCol w:w="3000"/>
        <w:gridCol w:w="6800"/>
      </w:tblGrid>
      <w:tr>
        <w:tc>
          <w:tcPr>
            <w:tcW w:type="dxa" w:w="3000"/>
            <w:shd w:fill="EEF0F5" w:color="auto" w:val="clear"/>
            <w:tcMar>
              <w:top w:type="dxa" w:w="100"/>
              <w:left w:type="dxa" w:w="160"/>
              <w:bottom w:type="dxa" w:w="100"/>
              <w:right w:type="dxa" w:w="160"/>
            </w:tcMar>
          </w:tcPr>
          <w:p>
            <w:r>
              <w:rPr>
                <w:rFonts w:ascii="Calibri" w:cs="Calibri" w:eastAsia="Calibri" w:hAnsi="Calibri"/>
                <w:b/>
                <w:bCs/>
                <w:sz w:val="21"/>
                <w:szCs w:val="21"/>
              </w:rPr>
              <w:t xml:space="preserve">Asignatura</w:t>
            </w:r>
          </w:p>
        </w:tc>
        <w:tc>
          <w:tcPr>
            <w:tcW w:type="dxa" w:w="6800"/>
            <w:tcMar>
              <w:top w:type="dxa" w:w="100"/>
              <w:left w:type="dxa" w:w="160"/>
              <w:bottom w:type="dxa" w:w="100"/>
              <w:right w:type="dxa" w:w="160"/>
            </w:tcMar>
          </w:tcPr>
          <w:p>
            <w:r>
              <w:rPr>
                <w:rFonts w:ascii="Calibri" w:cs="Calibri" w:eastAsia="Calibri" w:hAnsi="Calibri"/>
                <w:sz w:val="21"/>
                <w:szCs w:val="21"/>
              </w:rPr>
              <w:t xml:space="preserve">Ingeniería de Software</w:t>
            </w:r>
          </w:p>
        </w:tc>
      </w:tr>
      <w:tr>
        <w:tc>
          <w:tcPr>
            <w:tcW w:type="dxa" w:w="3000"/>
            <w:shd w:fill="EEF0F5" w:color="auto" w:val="clear"/>
            <w:tcMar>
              <w:top w:type="dxa" w:w="100"/>
              <w:left w:type="dxa" w:w="160"/>
              <w:bottom w:type="dxa" w:w="100"/>
              <w:right w:type="dxa" w:w="160"/>
            </w:tcMar>
          </w:tcPr>
          <w:p>
            <w:r>
              <w:rPr>
                <w:rFonts w:ascii="Calibri" w:cs="Calibri" w:eastAsia="Calibri" w:hAnsi="Calibri"/>
                <w:b/>
                <w:bCs/>
                <w:sz w:val="21"/>
                <w:szCs w:val="21"/>
              </w:rPr>
              <w:t xml:space="preserve">Unidad</w:t>
            </w:r>
          </w:p>
        </w:tc>
        <w:tc>
          <w:tcPr>
            <w:tcW w:type="dxa" w:w="6800"/>
            <w:tcMar>
              <w:top w:type="dxa" w:w="100"/>
              <w:left w:type="dxa" w:w="160"/>
              <w:bottom w:type="dxa" w:w="100"/>
              <w:right w:type="dxa" w:w="160"/>
            </w:tcMar>
          </w:tcPr>
          <w:p>
            <w:r>
              <w:rPr>
                <w:rFonts w:ascii="Calibri" w:cs="Calibri" w:eastAsia="Calibri" w:hAnsi="Calibri"/>
                <w:sz w:val="21"/>
                <w:szCs w:val="21"/>
              </w:rPr>
              <w:t xml:space="preserve">2 — Software: su naturaleza y sus cualidades</w:t>
            </w:r>
          </w:p>
        </w:tc>
      </w:tr>
      <w:tr>
        <w:tc>
          <w:tcPr>
            <w:tcW w:type="dxa" w:w="3000"/>
            <w:shd w:fill="EEF0F5" w:color="auto" w:val="clear"/>
            <w:tcMar>
              <w:top w:type="dxa" w:w="100"/>
              <w:left w:type="dxa" w:w="160"/>
              <w:bottom w:type="dxa" w:w="100"/>
              <w:right w:type="dxa" w:w="160"/>
            </w:tcMar>
          </w:tcPr>
          <w:p>
            <w:r>
              <w:rPr>
                <w:rFonts w:ascii="Calibri" w:cs="Calibri" w:eastAsia="Calibri" w:hAnsi="Calibri"/>
                <w:b/>
                <w:bCs/>
                <w:sz w:val="21"/>
                <w:szCs w:val="21"/>
              </w:rPr>
              <w:t xml:space="preserve">Modalidad</w:t>
            </w:r>
          </w:p>
        </w:tc>
        <w:tc>
          <w:tcPr>
            <w:tcW w:type="dxa" w:w="6800"/>
            <w:tcMar>
              <w:top w:type="dxa" w:w="100"/>
              <w:left w:type="dxa" w:w="160"/>
              <w:bottom w:type="dxa" w:w="100"/>
              <w:right w:type="dxa" w:w="160"/>
            </w:tcMar>
          </w:tcPr>
          <w:p>
            <w:r>
              <w:rPr>
                <w:rFonts w:ascii="Calibri" w:cs="Calibri" w:eastAsia="Calibri" w:hAnsi="Calibri"/>
                <w:sz w:val="21"/>
                <w:szCs w:val="21"/>
              </w:rPr>
              <w:t xml:space="preserve">Individual</w:t>
            </w:r>
          </w:p>
        </w:tc>
      </w:tr>
      <w:tr>
        <w:tc>
          <w:tcPr>
            <w:tcW w:type="dxa" w:w="3000"/>
            <w:shd w:fill="EEF0F5" w:color="auto" w:val="clear"/>
            <w:tcMar>
              <w:top w:type="dxa" w:w="100"/>
              <w:left w:type="dxa" w:w="160"/>
              <w:bottom w:type="dxa" w:w="100"/>
              <w:right w:type="dxa" w:w="160"/>
            </w:tcMar>
          </w:tcPr>
          <w:p>
            <w:r>
              <w:rPr>
                <w:rFonts w:ascii="Calibri" w:cs="Calibri" w:eastAsia="Calibri" w:hAnsi="Calibri"/>
                <w:b/>
                <w:bCs/>
                <w:sz w:val="21"/>
                <w:szCs w:val="21"/>
              </w:rPr>
              <w:t xml:space="preserve">Duración sugerida</w:t>
            </w:r>
          </w:p>
        </w:tc>
        <w:tc>
          <w:tcPr>
            <w:tcW w:type="dxa" w:w="6800"/>
            <w:tcMar>
              <w:top w:type="dxa" w:w="100"/>
              <w:left w:type="dxa" w:w="160"/>
              <w:bottom w:type="dxa" w:w="100"/>
              <w:right w:type="dxa" w:w="160"/>
            </w:tcMar>
          </w:tcPr>
          <w:p>
            <w:r>
              <w:rPr>
                <w:rFonts w:ascii="Calibri" w:cs="Calibri" w:eastAsia="Calibri" w:hAnsi="Calibri"/>
                <w:sz w:val="21"/>
                <w:szCs w:val="21"/>
              </w:rPr>
              <w:t xml:space="preserve">45–60 minutos</w:t>
            </w:r>
          </w:p>
        </w:tc>
      </w:tr>
    </w:tbl>
    <w:p>
      <w:pPr>
        <w:spacing w:after="260" w:before="0"/>
      </w:pPr>
      <w:r>
        <w:t xml:space="preserve"/>
      </w:r>
    </w:p>
    <w:p>
      <w:pPr>
        <w:spacing w:after="160"/>
      </w:pPr>
      <w:r>
        <w:rPr>
          <w:rFonts w:ascii="Calibri" w:cs="Calibri" w:eastAsia="Calibri" w:hAnsi="Calibri"/>
          <w:b/>
          <w:bCs/>
          <w:sz w:val="21"/>
          <w:szCs w:val="21"/>
        </w:rPr>
        <w:t xml:space="preserve">Nombre del estudiante:</w:t>
      </w:r>
    </w:p>
    <w:p>
      <w:pPr>
        <w:pBdr>
          <w:bottom w:val="single" w:color="CCCCCC" w:sz="4"/>
        </w:pBdr>
        <w:spacing w:after="200"/>
      </w:pPr>
      <w:r>
        <w:rPr>
          <w:rFonts w:ascii="Calibri" w:cs="Calibri" w:eastAsia="Calibri" w:hAnsi="Calibri"/>
          <w:b/>
          <w:bCs/>
          <w:sz w:val="21"/>
          <w:szCs w:val="21"/>
        </w:rPr>
        <w:t xml:space="preserve">Fecha:</w:t>
      </w:r>
    </w:p>
    <w:p>
      <w:pPr>
        <w:spacing w:after="140" w:before="300"/>
      </w:pPr>
      <w:r>
        <w:rPr>
          <w:rFonts w:ascii="Cambria" w:cs="Cambria" w:eastAsia="Cambria" w:hAnsi="Cambria"/>
          <w:b/>
          <w:bCs/>
          <w:color w:val="4FC1B4"/>
          <w:sz w:val="27"/>
          <w:szCs w:val="27"/>
        </w:rPr>
        <w:t xml:space="preserve">Objetivo de la guía</w:t>
      </w:r>
    </w:p>
    <w:p>
      <w:pPr>
        <w:spacing w:after="160"/>
      </w:pPr>
      <w:r>
        <w:rPr>
          <w:rFonts w:ascii="Calibri" w:cs="Calibri" w:eastAsia="Calibri" w:hAnsi="Calibri"/>
          <w:sz w:val="22"/>
          <w:szCs w:val="22"/>
        </w:rPr>
        <w:t xml:space="preserve">Consolidar, mediante ejercicios prácticos, los conceptos abordados en la exposición sobre la naturaleza y las cualidades del software: su naturaleza particular, los requisitos no funcionales, la clasificación de las cualidades, las cualidades representativas, la calidad según el dominio de aplicación y la medición de la calidad.</w:t>
      </w:r>
    </w:p>
    <w:p>
      <w:pPr>
        <w:spacing w:after="140" w:before="300"/>
      </w:pPr>
      <w:r>
        <w:rPr>
          <w:rFonts w:ascii="Cambria" w:cs="Cambria" w:eastAsia="Cambria" w:hAnsi="Cambria"/>
          <w:b/>
          <w:bCs/>
          <w:color w:val="4FC1B4"/>
          <w:sz w:val="27"/>
          <w:szCs w:val="27"/>
        </w:rPr>
        <w:t xml:space="preserve">Instrucciones generales</w:t>
      </w:r>
    </w:p>
    <w:p>
      <w:pPr>
        <w:pStyle w:val="ListParagraph"/>
        <w:numPr>
          <w:ilvl w:val="0"/>
          <w:numId w:val="1"/>
        </w:numPr>
        <w:spacing w:after="40"/>
      </w:pPr>
      <w:r>
        <w:rPr>
          <w:rFonts w:ascii="Calibri" w:cs="Calibri" w:eastAsia="Calibri" w:hAnsi="Calibri"/>
          <w:sz w:val="22"/>
          <w:szCs w:val="22"/>
        </w:rPr>
        <w:t xml:space="preserve">Responde cada sección utilizando tus propias palabras; evita copiar literalmente del material de clase.</w:t>
      </w:r>
    </w:p>
    <w:p>
      <w:pPr>
        <w:pStyle w:val="ListParagraph"/>
        <w:numPr>
          <w:ilvl w:val="0"/>
          <w:numId w:val="1"/>
        </w:numPr>
        <w:spacing w:after="40"/>
      </w:pPr>
      <w:r>
        <w:rPr>
          <w:rFonts w:ascii="Calibri" w:cs="Calibri" w:eastAsia="Calibri" w:hAnsi="Calibri"/>
          <w:sz w:val="22"/>
          <w:szCs w:val="22"/>
        </w:rPr>
        <w:t xml:space="preserve">Todas las preguntas abiertas deben responderse con un mínimo de 3 a 5 líneas, salvo que se indique lo contrario.</w:t>
      </w:r>
    </w:p>
    <w:p>
      <w:pPr>
        <w:pStyle w:val="ListParagraph"/>
        <w:numPr>
          <w:ilvl w:val="0"/>
          <w:numId w:val="1"/>
        </w:numPr>
        <w:spacing w:after="40"/>
      </w:pPr>
      <w:r>
        <w:rPr>
          <w:rFonts w:ascii="Calibri" w:cs="Calibri" w:eastAsia="Calibri" w:hAnsi="Calibri"/>
          <w:sz w:val="22"/>
          <w:szCs w:val="22"/>
        </w:rPr>
        <w:t xml:space="preserve">Las actividades de relación y cuadros deben completarse en su totalidad.</w:t>
      </w:r>
    </w:p>
    <w:p>
      <w:pPr>
        <w:spacing w:after="200" w:before="120"/>
      </w:pPr>
      <w:r>
        <w:rPr>
          <w:rFonts w:ascii="Calibri" w:cs="Calibri" w:eastAsia="Calibri" w:hAnsi="Calibri"/>
          <w:sz w:val="22"/>
          <w:szCs w:val="22"/>
        </w:rPr>
        <w:t xml:space="preserve">Guarda esta guía; será utilizada como insumo para la siguiente clase.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51936" w:color="auto" w:val="clear"/>
            <w:tcMar>
              <w:top w:type="dxa" w:w="160"/>
              <w:left w:type="dxa" w:w="200"/>
              <w:bottom w:type="dxa" w:w="160"/>
              <w:right w:type="dxa" w:w="200"/>
            </w:tcMar>
            <w:vAlign w:val="center"/>
          </w:tcPr>
          <w:p>
            <w:r>
              <w:rPr>
                <w:rFonts w:ascii="Calibri" w:cs="Calibri" w:eastAsia="Calibri" w:hAnsi="Calibri"/>
                <w:b/>
                <w:bCs/>
                <w:color w:val="4FC1B4"/>
                <w:sz w:val="21"/>
                <w:szCs w:val="21"/>
              </w:rPr>
              <w:t xml:space="preserve">TEMA 1</w:t>
            </w:r>
            <w:r>
              <w:rPr>
                <w:rFonts w:ascii="Calibri" w:cs="Calibri" w:eastAsia="Calibri" w:hAnsi="Calibri"/>
                <w:b/>
                <w:bCs/>
                <w:color w:val="8892A6"/>
                <w:sz w:val="21"/>
                <w:szCs w:val="21"/>
              </w:rPr>
              <w:t xml:space="preserve">   ·   </w:t>
            </w:r>
            <w:r>
              <w:rPr>
                <w:rFonts w:ascii="Calibri" w:cs="Calibri" w:eastAsia="Calibri" w:hAnsi="Calibri"/>
                <w:b/>
                <w:bCs/>
                <w:color w:val="FFFFFF"/>
                <w:sz w:val="21"/>
                <w:szCs w:val="21"/>
              </w:rPr>
              <w:t xml:space="preserve">LA NATURALEZA DEL SOFTWARE</w:t>
            </w:r>
          </w:p>
        </w:tc>
      </w:tr>
    </w:tbl>
    <w:p>
      <w:pPr>
        <w:spacing w:after="60" w:before="120"/>
      </w:pPr>
      <w:r>
        <w:rPr>
          <w:rFonts w:ascii="Calibri" w:cs="Calibri" w:eastAsia="Calibri" w:hAnsi="Calibri"/>
          <w:b/>
          <w:bCs/>
          <w:sz w:val="22"/>
          <w:szCs w:val="22"/>
        </w:rPr>
        <w:t xml:space="preserve">1. </w:t>
      </w:r>
      <w:r>
        <w:rPr>
          <w:rFonts w:ascii="Calibri" w:cs="Calibri" w:eastAsia="Calibri" w:hAnsi="Calibri"/>
          <w:sz w:val="22"/>
          <w:szCs w:val="22"/>
        </w:rPr>
        <w:t xml:space="preserve">En tus propias palabras, explica por qué se dice que el software es un producto de “naturaleza particular” en comparación con un producto físico. Menciona al menos tres características distintivas.</w:t>
      </w:r>
    </w:p>
    <w:p>
      <w:pPr>
        <w:pBdr>
          <w:bottom w:val="single" w:color="CCCCCC" w:sz="4"/>
        </w:pBdr>
        <w:spacing w:after="200" w:before="200"/>
      </w:pPr>
      <w:r>
        <w:rPr>
          <w:rFonts w:ascii="Calibri" w:cs="Calibri" w:eastAsia="Calibri" w:hAnsi="Calibri"/>
        </w:rPr>
        <w:t xml:space="preserve"/>
      </w:r>
    </w:p>
    <w:p>
      <w:pPr>
        <w:pBdr>
          <w:bottom w:val="single" w:color="CCCCCC" w:sz="4"/>
        </w:pBdr>
        <w:spacing w:after="200" w:before="200"/>
      </w:pPr>
      <w:r>
        <w:rPr>
          <w:rFonts w:ascii="Calibri" w:cs="Calibri" w:eastAsia="Calibri" w:hAnsi="Calibri"/>
        </w:rPr>
        <w:t xml:space="preserve"/>
      </w:r>
    </w:p>
    <w:p>
      <w:pPr>
        <w:spacing w:after="60" w:before="120"/>
      </w:pPr>
      <w:r>
        <w:rPr>
          <w:rFonts w:ascii="Calibri" w:cs="Calibri" w:eastAsia="Calibri" w:hAnsi="Calibri"/>
          <w:b/>
          <w:bCs/>
          <w:sz w:val="22"/>
          <w:szCs w:val="22"/>
        </w:rPr>
        <w:t xml:space="preserve">2. </w:t>
      </w:r>
      <w:r>
        <w:rPr>
          <w:rFonts w:ascii="Calibri" w:cs="Calibri" w:eastAsia="Calibri" w:hAnsi="Calibri"/>
          <w:sz w:val="22"/>
          <w:szCs w:val="22"/>
        </w:rPr>
        <w:t xml:space="preserve">¿Por qué se afirma que la calidad del software se degrada por mal mantenimiento y no por el paso del tiempo? Da un ejemplo.</w:t>
      </w:r>
    </w:p>
    <w:p>
      <w:pPr>
        <w:pBdr>
          <w:bottom w:val="single" w:color="CCCCCC" w:sz="4"/>
        </w:pBdr>
        <w:spacing w:after="200" w:before="200"/>
      </w:pPr>
      <w:r>
        <w:rPr>
          <w:rFonts w:ascii="Calibri" w:cs="Calibri" w:eastAsia="Calibri" w:hAnsi="Calibri"/>
        </w:rPr>
        <w:t xml:space="preserve"/>
      </w:r>
    </w:p>
    <w:p>
      <w:pPr>
        <w:pBdr>
          <w:bottom w:val="single" w:color="CCCCCC" w:sz="4"/>
        </w:pBdr>
        <w:spacing w:after="200" w:before="200"/>
      </w:pPr>
      <w:r>
        <w:rPr>
          <w:rFonts w:ascii="Calibri" w:cs="Calibri" w:eastAsia="Calibri" w:hAnsi="Calibri"/>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51936" w:color="auto" w:val="clear"/>
            <w:tcMar>
              <w:top w:type="dxa" w:w="160"/>
              <w:left w:type="dxa" w:w="200"/>
              <w:bottom w:type="dxa" w:w="160"/>
              <w:right w:type="dxa" w:w="200"/>
            </w:tcMar>
            <w:vAlign w:val="center"/>
          </w:tcPr>
          <w:p>
            <w:r>
              <w:rPr>
                <w:rFonts w:ascii="Calibri" w:cs="Calibri" w:eastAsia="Calibri" w:hAnsi="Calibri"/>
                <w:b/>
                <w:bCs/>
                <w:color w:val="4FC1B4"/>
                <w:sz w:val="21"/>
                <w:szCs w:val="21"/>
              </w:rPr>
              <w:t xml:space="preserve">TEMA 2</w:t>
            </w:r>
            <w:r>
              <w:rPr>
                <w:rFonts w:ascii="Calibri" w:cs="Calibri" w:eastAsia="Calibri" w:hAnsi="Calibri"/>
                <w:b/>
                <w:bCs/>
                <w:color w:val="8892A6"/>
                <w:sz w:val="21"/>
                <w:szCs w:val="21"/>
              </w:rPr>
              <w:t xml:space="preserve">   ·   </w:t>
            </w:r>
            <w:r>
              <w:rPr>
                <w:rFonts w:ascii="Calibri" w:cs="Calibri" w:eastAsia="Calibri" w:hAnsi="Calibri"/>
                <w:b/>
                <w:bCs/>
                <w:color w:val="FFFFFF"/>
                <w:sz w:val="21"/>
                <w:szCs w:val="21"/>
              </w:rPr>
              <w:t xml:space="preserve">REQUISITOS FUNCIONALES Y NO FUNCIONALES</w:t>
            </w:r>
          </w:p>
        </w:tc>
      </w:tr>
    </w:tbl>
    <w:p>
      <w:pPr>
        <w:spacing w:after="60" w:before="120"/>
      </w:pPr>
      <w:r>
        <w:rPr>
          <w:rFonts w:ascii="Calibri" w:cs="Calibri" w:eastAsia="Calibri" w:hAnsi="Calibri"/>
          <w:b/>
          <w:bCs/>
          <w:sz w:val="22"/>
          <w:szCs w:val="22"/>
        </w:rPr>
        <w:t xml:space="preserve">3. </w:t>
      </w:r>
      <w:r>
        <w:rPr>
          <w:rFonts w:ascii="Calibri" w:cs="Calibri" w:eastAsia="Calibri" w:hAnsi="Calibri"/>
          <w:sz w:val="22"/>
          <w:szCs w:val="22"/>
        </w:rPr>
        <w:t xml:space="preserve">Explica con tus propias palabras la diferencia entre un requisito funcional y un requisito no funcional.</w:t>
      </w:r>
    </w:p>
    <w:p>
      <w:pPr>
        <w:pBdr>
          <w:bottom w:val="single" w:color="CCCCCC" w:sz="4"/>
        </w:pBdr>
        <w:spacing w:after="200" w:before="200"/>
      </w:pPr>
      <w:r>
        <w:rPr>
          <w:rFonts w:ascii="Calibri" w:cs="Calibri" w:eastAsia="Calibri" w:hAnsi="Calibri"/>
        </w:rPr>
        <w:t xml:space="preserve"/>
      </w:r>
    </w:p>
    <w:p>
      <w:pPr>
        <w:pBdr>
          <w:bottom w:val="single" w:color="CCCCCC" w:sz="4"/>
        </w:pBdr>
        <w:spacing w:after="200" w:before="200"/>
      </w:pPr>
      <w:r>
        <w:rPr>
          <w:rFonts w:ascii="Calibri" w:cs="Calibri" w:eastAsia="Calibri" w:hAnsi="Calibri"/>
        </w:rPr>
        <w:t xml:space="preserve"/>
      </w:r>
    </w:p>
    <w:p>
      <w:pPr>
        <w:spacing w:after="60" w:before="120"/>
      </w:pPr>
      <w:r>
        <w:rPr>
          <w:rFonts w:ascii="Calibri" w:cs="Calibri" w:eastAsia="Calibri" w:hAnsi="Calibri"/>
          <w:b/>
          <w:bCs/>
          <w:sz w:val="22"/>
          <w:szCs w:val="22"/>
        </w:rPr>
        <w:t xml:space="preserve">4. </w:t>
      </w:r>
      <w:r>
        <w:rPr>
          <w:rFonts w:ascii="Calibri" w:cs="Calibri" w:eastAsia="Calibri" w:hAnsi="Calibri"/>
          <w:sz w:val="22"/>
          <w:szCs w:val="22"/>
        </w:rPr>
        <w:t xml:space="preserve">Para el siguiente caso, identifica un requisito funcional y tres requisitos no funcionales de categorías distintas: “Una aplicación de delivery de comida debe permitir a los usuarios rastrear su pedido en tiempo real.”</w:t>
      </w:r>
    </w:p>
    <w:p>
      <w:pPr>
        <w:pBdr>
          <w:bottom w:val="single" w:color="CCCCCC" w:sz="4"/>
        </w:pBdr>
        <w:spacing w:after="200" w:before="200"/>
      </w:pPr>
      <w:r>
        <w:rPr>
          <w:rFonts w:ascii="Calibri" w:cs="Calibri" w:eastAsia="Calibri" w:hAnsi="Calibri"/>
        </w:rPr>
        <w:t xml:space="preserve"/>
      </w:r>
    </w:p>
    <w:p>
      <w:pPr>
        <w:pBdr>
          <w:bottom w:val="single" w:color="CCCCCC" w:sz="4"/>
        </w:pBdr>
        <w:spacing w:after="200" w:before="200"/>
      </w:pPr>
      <w:r>
        <w:rPr>
          <w:rFonts w:ascii="Calibri" w:cs="Calibri" w:eastAsia="Calibri" w:hAnsi="Calibri"/>
        </w:rPr>
        <w:t xml:space="preserve"/>
      </w:r>
    </w:p>
    <w:p>
      <w:pPr>
        <w:pBdr>
          <w:bottom w:val="single" w:color="CCCCCC" w:sz="4"/>
        </w:pBdr>
        <w:spacing w:after="200" w:before="200"/>
      </w:pPr>
      <w:r>
        <w:rPr>
          <w:rFonts w:ascii="Calibri" w:cs="Calibri" w:eastAsia="Calibri" w:hAnsi="Calibri"/>
        </w:rPr>
        <w:t xml:space="preserve"/>
      </w:r>
    </w:p>
    <w:p>
      <w:pPr>
        <w:spacing w:after="60" w:before="120"/>
      </w:pPr>
      <w:r>
        <w:rPr>
          <w:rFonts w:ascii="Calibri" w:cs="Calibri" w:eastAsia="Calibri" w:hAnsi="Calibri"/>
          <w:b/>
          <w:bCs/>
          <w:sz w:val="22"/>
          <w:szCs w:val="22"/>
        </w:rPr>
        <w:t xml:space="preserve">5. </w:t>
      </w:r>
      <w:r>
        <w:rPr>
          <w:rFonts w:ascii="Calibri" w:cs="Calibri" w:eastAsia="Calibri" w:hAnsi="Calibri"/>
          <w:sz w:val="22"/>
          <w:szCs w:val="22"/>
        </w:rPr>
        <w:t xml:space="preserve">Menciona dos razones por las cuales los requisitos no funcionales suelen entrar en conflicto entre sí. Da un ejemplo concreto de ese conflicto.</w:t>
      </w:r>
    </w:p>
    <w:p>
      <w:pPr>
        <w:pBdr>
          <w:bottom w:val="single" w:color="CCCCCC" w:sz="4"/>
        </w:pBdr>
        <w:spacing w:after="200" w:before="200"/>
      </w:pPr>
      <w:r>
        <w:rPr>
          <w:rFonts w:ascii="Calibri" w:cs="Calibri" w:eastAsia="Calibri" w:hAnsi="Calibri"/>
        </w:rPr>
        <w:t xml:space="preserve"/>
      </w:r>
    </w:p>
    <w:p>
      <w:pPr>
        <w:pBdr>
          <w:bottom w:val="single" w:color="CCCCCC" w:sz="4"/>
        </w:pBdr>
        <w:spacing w:after="200" w:before="200"/>
      </w:pPr>
      <w:r>
        <w:rPr>
          <w:rFonts w:ascii="Calibri" w:cs="Calibri" w:eastAsia="Calibri" w:hAnsi="Calibri"/>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51936" w:color="auto" w:val="clear"/>
            <w:tcMar>
              <w:top w:type="dxa" w:w="160"/>
              <w:left w:type="dxa" w:w="200"/>
              <w:bottom w:type="dxa" w:w="160"/>
              <w:right w:type="dxa" w:w="200"/>
            </w:tcMar>
            <w:vAlign w:val="center"/>
          </w:tcPr>
          <w:p>
            <w:r>
              <w:rPr>
                <w:rFonts w:ascii="Calibri" w:cs="Calibri" w:eastAsia="Calibri" w:hAnsi="Calibri"/>
                <w:b/>
                <w:bCs/>
                <w:color w:val="4FC1B4"/>
                <w:sz w:val="21"/>
                <w:szCs w:val="21"/>
              </w:rPr>
              <w:t xml:space="preserve">TEMA 3</w:t>
            </w:r>
            <w:r>
              <w:rPr>
                <w:rFonts w:ascii="Calibri" w:cs="Calibri" w:eastAsia="Calibri" w:hAnsi="Calibri"/>
                <w:b/>
                <w:bCs/>
                <w:color w:val="8892A6"/>
                <w:sz w:val="21"/>
                <w:szCs w:val="21"/>
              </w:rPr>
              <w:t xml:space="preserve">   ·   </w:t>
            </w:r>
            <w:r>
              <w:rPr>
                <w:rFonts w:ascii="Calibri" w:cs="Calibri" w:eastAsia="Calibri" w:hAnsi="Calibri"/>
                <w:b/>
                <w:bCs/>
                <w:color w:val="FFFFFF"/>
                <w:sz w:val="21"/>
                <w:szCs w:val="21"/>
              </w:rPr>
              <w:t xml:space="preserve">CLASIFICACIÓN DE LAS CUALIDADES DEL SOFTWARE</w:t>
            </w:r>
          </w:p>
        </w:tc>
      </w:tr>
    </w:tbl>
    <w:p>
      <w:pPr>
        <w:spacing w:after="60" w:before="120"/>
      </w:pPr>
      <w:r>
        <w:rPr>
          <w:rFonts w:ascii="Calibri" w:cs="Calibri" w:eastAsia="Calibri" w:hAnsi="Calibri"/>
          <w:b/>
          <w:bCs/>
          <w:sz w:val="22"/>
          <w:szCs w:val="22"/>
        </w:rPr>
        <w:t xml:space="preserve">6. </w:t>
      </w:r>
      <w:r>
        <w:rPr>
          <w:rFonts w:ascii="Calibri" w:cs="Calibri" w:eastAsia="Calibri" w:hAnsi="Calibri"/>
          <w:sz w:val="22"/>
          <w:szCs w:val="22"/>
        </w:rPr>
        <w:t xml:space="preserve">Completa el siguiente cuadro clasificando cada elemento como cualidad “de producto” o “de proceso”, y justifica brevemente tu respuesta.</w:t>
      </w:r>
    </w:p>
    <w:tbl>
      <w:tblPr>
        <w:tblW w:type="pct" w:w="100%"/>
        <w:tblBorders>
          <w:top w:val="single" w:color="D9DCE3" w:sz="4"/>
          <w:left w:val="single" w:color="D9DCE3" w:sz="4"/>
          <w:bottom w:val="single" w:color="D9DCE3" w:sz="4"/>
          <w:right w:val="single" w:color="D9DCE3" w:sz="4"/>
          <w:insideH w:val="single" w:color="D9DCE3" w:sz="4"/>
          <w:insideV w:val="single" w:color="D9DCE3" w:sz="4"/>
        </w:tblBorders>
      </w:tblPr>
      <w:tblGrid>
        <w:gridCol w:w="3600"/>
        <w:gridCol w:w="2200"/>
        <w:gridCol w:w="3800"/>
      </w:tblGrid>
      <w:tr>
        <w:trPr>
          <w:tblHeader/>
        </w:trPr>
        <w:tc>
          <w:tcPr>
            <w:tcW w:type="dxa" w:w="3600"/>
            <w:shd w:fill="151936" w:color="auto" w:val="clear"/>
            <w:tcMar>
              <w:top w:type="dxa" w:w="100"/>
              <w:left w:type="dxa" w:w="140"/>
              <w:bottom w:type="dxa" w:w="100"/>
              <w:right w:type="dxa" w:w="140"/>
            </w:tcMar>
          </w:tcPr>
          <w:p>
            <w:r>
              <w:rPr>
                <w:rFonts w:ascii="Calibri" w:cs="Calibri" w:eastAsia="Calibri" w:hAnsi="Calibri"/>
                <w:b/>
                <w:bCs/>
                <w:color w:val="FFFFFF"/>
                <w:sz w:val="20"/>
                <w:szCs w:val="20"/>
              </w:rPr>
              <w:t xml:space="preserve">Elemento</w:t>
            </w:r>
          </w:p>
        </w:tc>
        <w:tc>
          <w:tcPr>
            <w:tcW w:type="dxa" w:w="2200"/>
            <w:shd w:fill="151936" w:color="auto" w:val="clear"/>
            <w:tcMar>
              <w:top w:type="dxa" w:w="100"/>
              <w:left w:type="dxa" w:w="140"/>
              <w:bottom w:type="dxa" w:w="100"/>
              <w:right w:type="dxa" w:w="140"/>
            </w:tcMar>
          </w:tcPr>
          <w:p>
            <w:r>
              <w:rPr>
                <w:rFonts w:ascii="Calibri" w:cs="Calibri" w:eastAsia="Calibri" w:hAnsi="Calibri"/>
                <w:b/>
                <w:bCs/>
                <w:color w:val="FFFFFF"/>
                <w:sz w:val="20"/>
                <w:szCs w:val="20"/>
              </w:rPr>
              <w:t xml:space="preserve">¿Producto o proceso?</w:t>
            </w:r>
          </w:p>
        </w:tc>
        <w:tc>
          <w:tcPr>
            <w:tcW w:type="dxa" w:w="3800"/>
            <w:shd w:fill="151936" w:color="auto" w:val="clear"/>
            <w:tcMar>
              <w:top w:type="dxa" w:w="100"/>
              <w:left w:type="dxa" w:w="140"/>
              <w:bottom w:type="dxa" w:w="100"/>
              <w:right w:type="dxa" w:w="140"/>
            </w:tcMar>
          </w:tcPr>
          <w:p>
            <w:r>
              <w:rPr>
                <w:rFonts w:ascii="Calibri" w:cs="Calibri" w:eastAsia="Calibri" w:hAnsi="Calibri"/>
                <w:b/>
                <w:bCs/>
                <w:color w:val="FFFFFF"/>
                <w:sz w:val="20"/>
                <w:szCs w:val="20"/>
              </w:rPr>
              <w:t xml:space="preserve">Justificación</w:t>
            </w:r>
          </w:p>
        </w:tc>
      </w:tr>
      <w:tr>
        <w:tc>
          <w:tcPr>
            <w:tcW w:type="dxa" w:w="3600"/>
            <w:shd w:fill="F5F6FB" w:color="auto" w:val="clear"/>
            <w:tcMar>
              <w:top w:type="dxa" w:w="100"/>
              <w:left w:type="dxa" w:w="140"/>
              <w:bottom w:type="dxa" w:w="100"/>
              <w:right w:type="dxa" w:w="140"/>
            </w:tcMar>
          </w:tcPr>
          <w:p>
            <w:r>
              <w:rPr>
                <w:rFonts w:ascii="Calibri" w:cs="Calibri" w:eastAsia="Calibri" w:hAnsi="Calibri"/>
                <w:sz w:val="20"/>
                <w:szCs w:val="20"/>
              </w:rPr>
              <w:t xml:space="preserve">Tiempo de respuesta de una aplicación móvil</w:t>
            </w:r>
          </w:p>
        </w:tc>
        <w:tc>
          <w:tcPr>
            <w:tcW w:type="dxa" w:w="2200"/>
            <w:shd w:fill="F5F6FB" w:color="auto" w:val="clear"/>
            <w:tcMar>
              <w:top w:type="dxa" w:w="100"/>
              <w:left w:type="dxa" w:w="140"/>
              <w:bottom w:type="dxa" w:w="100"/>
              <w:right w:type="dxa" w:w="140"/>
            </w:tcMar>
          </w:tcPr>
          <w:p>
            <w:r>
              <w:rPr>
                <w:rFonts w:ascii="Calibri" w:cs="Calibri" w:eastAsia="Calibri" w:hAnsi="Calibri"/>
                <w:sz w:val="20"/>
                <w:szCs w:val="20"/>
              </w:rPr>
              <w:t xml:space="preserve"/>
            </w:r>
          </w:p>
        </w:tc>
        <w:tc>
          <w:tcPr>
            <w:tcW w:type="dxa" w:w="3800"/>
            <w:shd w:fill="F5F6FB" w:color="auto" w:val="clear"/>
            <w:tcMar>
              <w:top w:type="dxa" w:w="100"/>
              <w:left w:type="dxa" w:w="140"/>
              <w:bottom w:type="dxa" w:w="100"/>
              <w:right w:type="dxa" w:w="140"/>
            </w:tcMar>
          </w:tcPr>
          <w:p>
            <w:r>
              <w:rPr>
                <w:rFonts w:ascii="Calibri" w:cs="Calibri" w:eastAsia="Calibri" w:hAnsi="Calibri"/>
                <w:sz w:val="20"/>
                <w:szCs w:val="20"/>
              </w:rPr>
              <w:t xml:space="preserve"/>
            </w:r>
          </w:p>
        </w:tc>
      </w:tr>
      <w:tr>
        <w:tc>
          <w:tcPr>
            <w:tcW w:type="dxa" w:w="3600"/>
            <w:shd w:fill="FFFFFF" w:color="auto" w:val="clear"/>
            <w:tcMar>
              <w:top w:type="dxa" w:w="100"/>
              <w:left w:type="dxa" w:w="140"/>
              <w:bottom w:type="dxa" w:w="100"/>
              <w:right w:type="dxa" w:w="140"/>
            </w:tcMar>
          </w:tcPr>
          <w:p>
            <w:r>
              <w:rPr>
                <w:rFonts w:ascii="Calibri" w:cs="Calibri" w:eastAsia="Calibri" w:hAnsi="Calibri"/>
                <w:sz w:val="20"/>
                <w:szCs w:val="20"/>
              </w:rPr>
              <w:t xml:space="preserve">Capacidad del equipo de estimar correctamente los plazos de entrega</w:t>
            </w:r>
          </w:p>
        </w:tc>
        <w:tc>
          <w:tcPr>
            <w:tcW w:type="dxa" w:w="2200"/>
            <w:shd w:fill="FFFFFF" w:color="auto" w:val="clear"/>
            <w:tcMar>
              <w:top w:type="dxa" w:w="100"/>
              <w:left w:type="dxa" w:w="140"/>
              <w:bottom w:type="dxa" w:w="100"/>
              <w:right w:type="dxa" w:w="140"/>
            </w:tcMar>
          </w:tcPr>
          <w:p>
            <w:r>
              <w:rPr>
                <w:rFonts w:ascii="Calibri" w:cs="Calibri" w:eastAsia="Calibri" w:hAnsi="Calibri"/>
                <w:sz w:val="20"/>
                <w:szCs w:val="20"/>
              </w:rPr>
              <w:t xml:space="preserve"/>
            </w:r>
          </w:p>
        </w:tc>
        <w:tc>
          <w:tcPr>
            <w:tcW w:type="dxa" w:w="3800"/>
            <w:shd w:fill="FFFFFF" w:color="auto" w:val="clear"/>
            <w:tcMar>
              <w:top w:type="dxa" w:w="100"/>
              <w:left w:type="dxa" w:w="140"/>
              <w:bottom w:type="dxa" w:w="100"/>
              <w:right w:type="dxa" w:w="140"/>
            </w:tcMar>
          </w:tcPr>
          <w:p>
            <w:r>
              <w:rPr>
                <w:rFonts w:ascii="Calibri" w:cs="Calibri" w:eastAsia="Calibri" w:hAnsi="Calibri"/>
                <w:sz w:val="20"/>
                <w:szCs w:val="20"/>
              </w:rPr>
              <w:t xml:space="preserve"/>
            </w:r>
          </w:p>
        </w:tc>
      </w:tr>
      <w:tr>
        <w:tc>
          <w:tcPr>
            <w:tcW w:type="dxa" w:w="3600"/>
            <w:shd w:fill="F5F6FB" w:color="auto" w:val="clear"/>
            <w:tcMar>
              <w:top w:type="dxa" w:w="100"/>
              <w:left w:type="dxa" w:w="140"/>
              <w:bottom w:type="dxa" w:w="100"/>
              <w:right w:type="dxa" w:w="140"/>
            </w:tcMar>
          </w:tcPr>
          <w:p>
            <w:r>
              <w:rPr>
                <w:rFonts w:ascii="Calibri" w:cs="Calibri" w:eastAsia="Calibri" w:hAnsi="Calibri"/>
                <w:sz w:val="20"/>
                <w:szCs w:val="20"/>
              </w:rPr>
              <w:t xml:space="preserve">Facilidad de uso de una interfaz</w:t>
            </w:r>
          </w:p>
        </w:tc>
        <w:tc>
          <w:tcPr>
            <w:tcW w:type="dxa" w:w="2200"/>
            <w:shd w:fill="F5F6FB" w:color="auto" w:val="clear"/>
            <w:tcMar>
              <w:top w:type="dxa" w:w="100"/>
              <w:left w:type="dxa" w:w="140"/>
              <w:bottom w:type="dxa" w:w="100"/>
              <w:right w:type="dxa" w:w="140"/>
            </w:tcMar>
          </w:tcPr>
          <w:p>
            <w:r>
              <w:rPr>
                <w:rFonts w:ascii="Calibri" w:cs="Calibri" w:eastAsia="Calibri" w:hAnsi="Calibri"/>
                <w:sz w:val="20"/>
                <w:szCs w:val="20"/>
              </w:rPr>
              <w:t xml:space="preserve"/>
            </w:r>
          </w:p>
        </w:tc>
        <w:tc>
          <w:tcPr>
            <w:tcW w:type="dxa" w:w="3800"/>
            <w:shd w:fill="F5F6FB" w:color="auto" w:val="clear"/>
            <w:tcMar>
              <w:top w:type="dxa" w:w="100"/>
              <w:left w:type="dxa" w:w="140"/>
              <w:bottom w:type="dxa" w:w="100"/>
              <w:right w:type="dxa" w:w="140"/>
            </w:tcMar>
          </w:tcPr>
          <w:p>
            <w:r>
              <w:rPr>
                <w:rFonts w:ascii="Calibri" w:cs="Calibri" w:eastAsia="Calibri" w:hAnsi="Calibri"/>
                <w:sz w:val="20"/>
                <w:szCs w:val="20"/>
              </w:rPr>
              <w:t xml:space="preserve"/>
            </w:r>
          </w:p>
        </w:tc>
      </w:tr>
      <w:tr>
        <w:tc>
          <w:tcPr>
            <w:tcW w:type="dxa" w:w="3600"/>
            <w:shd w:fill="FFFFFF" w:color="auto" w:val="clear"/>
            <w:tcMar>
              <w:top w:type="dxa" w:w="100"/>
              <w:left w:type="dxa" w:w="140"/>
              <w:bottom w:type="dxa" w:w="100"/>
              <w:right w:type="dxa" w:w="140"/>
            </w:tcMar>
          </w:tcPr>
          <w:p>
            <w:r>
              <w:rPr>
                <w:rFonts w:ascii="Calibri" w:cs="Calibri" w:eastAsia="Calibri" w:hAnsi="Calibri"/>
                <w:sz w:val="20"/>
                <w:szCs w:val="20"/>
              </w:rPr>
              <w:t xml:space="preserve">Documentación interna del código fuente</w:t>
            </w:r>
          </w:p>
        </w:tc>
        <w:tc>
          <w:tcPr>
            <w:tcW w:type="dxa" w:w="2200"/>
            <w:shd w:fill="FFFFFF" w:color="auto" w:val="clear"/>
            <w:tcMar>
              <w:top w:type="dxa" w:w="100"/>
              <w:left w:type="dxa" w:w="140"/>
              <w:bottom w:type="dxa" w:w="100"/>
              <w:right w:type="dxa" w:w="140"/>
            </w:tcMar>
          </w:tcPr>
          <w:p>
            <w:r>
              <w:rPr>
                <w:rFonts w:ascii="Calibri" w:cs="Calibri" w:eastAsia="Calibri" w:hAnsi="Calibri"/>
                <w:sz w:val="20"/>
                <w:szCs w:val="20"/>
              </w:rPr>
              <w:t xml:space="preserve"/>
            </w:r>
          </w:p>
        </w:tc>
        <w:tc>
          <w:tcPr>
            <w:tcW w:type="dxa" w:w="3800"/>
            <w:shd w:fill="FFFFFF" w:color="auto" w:val="clear"/>
            <w:tcMar>
              <w:top w:type="dxa" w:w="100"/>
              <w:left w:type="dxa" w:w="140"/>
              <w:bottom w:type="dxa" w:w="100"/>
              <w:right w:type="dxa" w:w="140"/>
            </w:tcMar>
          </w:tcPr>
          <w:p>
            <w:r>
              <w:rPr>
                <w:rFonts w:ascii="Calibri" w:cs="Calibri" w:eastAsia="Calibri" w:hAnsi="Calibri"/>
                <w:sz w:val="20"/>
                <w:szCs w:val="20"/>
              </w:rPr>
              <w:t xml:space="preserve"/>
            </w:r>
          </w:p>
        </w:tc>
      </w:tr>
    </w:tbl>
    <w:p>
      <w:pPr>
        <w:spacing w:after="160" w:before="0"/>
      </w:pPr>
      <w:r>
        <w:t xml:space="preserve"/>
      </w:r>
    </w:p>
    <w:p>
      <w:pPr>
        <w:spacing w:after="60" w:before="120"/>
      </w:pPr>
      <w:r>
        <w:rPr>
          <w:rFonts w:ascii="Calibri" w:cs="Calibri" w:eastAsia="Calibri" w:hAnsi="Calibri"/>
          <w:b/>
          <w:bCs/>
          <w:sz w:val="22"/>
          <w:szCs w:val="22"/>
        </w:rPr>
        <w:t xml:space="preserve">7. </w:t>
      </w:r>
      <w:r>
        <w:rPr>
          <w:rFonts w:ascii="Calibri" w:cs="Calibri" w:eastAsia="Calibri" w:hAnsi="Calibri"/>
          <w:sz w:val="22"/>
          <w:szCs w:val="22"/>
        </w:rPr>
        <w:t xml:space="preserve">¿Por qué se dice que una buena calidad interna favorece, pero no garantiza, una buena calidad externa? Da un ejemplo de un software con buena calidad interna pero mala calidad externa, o viceversa.</w:t>
      </w:r>
    </w:p>
    <w:p>
      <w:pPr>
        <w:pBdr>
          <w:bottom w:val="single" w:color="CCCCCC" w:sz="4"/>
        </w:pBdr>
        <w:spacing w:after="200" w:before="200"/>
      </w:pPr>
      <w:r>
        <w:rPr>
          <w:rFonts w:ascii="Calibri" w:cs="Calibri" w:eastAsia="Calibri" w:hAnsi="Calibri"/>
        </w:rPr>
        <w:t xml:space="preserve"/>
      </w:r>
    </w:p>
    <w:p>
      <w:pPr>
        <w:pBdr>
          <w:bottom w:val="single" w:color="CCCCCC" w:sz="4"/>
        </w:pBdr>
        <w:spacing w:after="200" w:before="200"/>
      </w:pPr>
      <w:r>
        <w:rPr>
          <w:rFonts w:ascii="Calibri" w:cs="Calibri" w:eastAsia="Calibri" w:hAnsi="Calibri"/>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51936" w:color="auto" w:val="clear"/>
            <w:tcMar>
              <w:top w:type="dxa" w:w="160"/>
              <w:left w:type="dxa" w:w="200"/>
              <w:bottom w:type="dxa" w:w="160"/>
              <w:right w:type="dxa" w:w="200"/>
            </w:tcMar>
            <w:vAlign w:val="center"/>
          </w:tcPr>
          <w:p>
            <w:r>
              <w:rPr>
                <w:rFonts w:ascii="Calibri" w:cs="Calibri" w:eastAsia="Calibri" w:hAnsi="Calibri"/>
                <w:b/>
                <w:bCs/>
                <w:color w:val="4FC1B4"/>
                <w:sz w:val="21"/>
                <w:szCs w:val="21"/>
              </w:rPr>
              <w:t xml:space="preserve">TEMA 4</w:t>
            </w:r>
            <w:r>
              <w:rPr>
                <w:rFonts w:ascii="Calibri" w:cs="Calibri" w:eastAsia="Calibri" w:hAnsi="Calibri"/>
                <w:b/>
                <w:bCs/>
                <w:color w:val="8892A6"/>
                <w:sz w:val="21"/>
                <w:szCs w:val="21"/>
              </w:rPr>
              <w:t xml:space="preserve">   ·   </w:t>
            </w:r>
            <w:r>
              <w:rPr>
                <w:rFonts w:ascii="Calibri" w:cs="Calibri" w:eastAsia="Calibri" w:hAnsi="Calibri"/>
                <w:b/>
                <w:bCs/>
                <w:color w:val="FFFFFF"/>
                <w:sz w:val="21"/>
                <w:szCs w:val="21"/>
              </w:rPr>
              <w:t xml:space="preserve">CUALIDADES REPRESENTATIVAS</w:t>
            </w:r>
          </w:p>
        </w:tc>
      </w:tr>
    </w:tbl>
    <w:p>
      <w:pPr>
        <w:spacing w:after="120"/>
      </w:pPr>
      <w:r>
        <w:rPr>
          <w:rFonts w:ascii="Calibri" w:cs="Calibri" w:eastAsia="Calibri" w:hAnsi="Calibri"/>
          <w:i/>
          <w:iCs/>
          <w:color w:val="6B6F76"/>
          <w:sz w:val="21"/>
          <w:szCs w:val="21"/>
        </w:rPr>
        <w:t xml:space="preserve">Relaciona cada cualidad con su definición correspondiente, escribiendo el número correspondiente junto a cada letra.</w:t>
      </w:r>
    </w:p>
    <w:tbl>
      <w:tblPr>
        <w:tblW w:type="pct" w:w="100%"/>
        <w:tblBorders>
          <w:top w:val="single" w:color="D9DCE3" w:sz="4"/>
          <w:left w:val="single" w:color="D9DCE3" w:sz="4"/>
          <w:bottom w:val="single" w:color="D9DCE3" w:sz="4"/>
          <w:right w:val="single" w:color="D9DCE3" w:sz="4"/>
          <w:insideH w:val="single" w:color="D9DCE3" w:sz="4"/>
          <w:insideV w:val="single" w:color="D9DCE3" w:sz="4"/>
        </w:tblBorders>
      </w:tblPr>
      <w:tblGrid>
        <w:gridCol w:w="4500"/>
        <w:gridCol w:w="5100"/>
      </w:tblGrid>
      <w:tr>
        <w:trPr>
          <w:tblHeader/>
        </w:trPr>
        <w:tc>
          <w:tcPr>
            <w:tcW w:type="dxa" w:w="4500"/>
            <w:shd w:fill="151936" w:color="auto" w:val="clear"/>
            <w:tcMar>
              <w:top w:type="dxa" w:w="100"/>
              <w:left w:type="dxa" w:w="140"/>
              <w:bottom w:type="dxa" w:w="100"/>
              <w:right w:type="dxa" w:w="140"/>
            </w:tcMar>
          </w:tcPr>
          <w:p>
            <w:r>
              <w:rPr>
                <w:rFonts w:ascii="Calibri" w:cs="Calibri" w:eastAsia="Calibri" w:hAnsi="Calibri"/>
                <w:b/>
                <w:bCs/>
                <w:color w:val="FFFFFF"/>
                <w:sz w:val="20"/>
                <w:szCs w:val="20"/>
              </w:rPr>
              <w:t xml:space="preserve">Cualidad</w:t>
            </w:r>
          </w:p>
        </w:tc>
        <w:tc>
          <w:tcPr>
            <w:tcW w:type="dxa" w:w="5100"/>
            <w:shd w:fill="151936" w:color="auto" w:val="clear"/>
            <w:tcMar>
              <w:top w:type="dxa" w:w="100"/>
              <w:left w:type="dxa" w:w="140"/>
              <w:bottom w:type="dxa" w:w="100"/>
              <w:right w:type="dxa" w:w="140"/>
            </w:tcMar>
          </w:tcPr>
          <w:p>
            <w:r>
              <w:rPr>
                <w:rFonts w:ascii="Calibri" w:cs="Calibri" w:eastAsia="Calibri" w:hAnsi="Calibri"/>
                <w:b/>
                <w:bCs/>
                <w:color w:val="FFFFFF"/>
                <w:sz w:val="20"/>
                <w:szCs w:val="20"/>
              </w:rPr>
              <w:t xml:space="preserve">Definición</w:t>
            </w:r>
          </w:p>
        </w:tc>
      </w:tr>
      <w:tr>
        <w:tc>
          <w:tcPr>
            <w:tcW w:type="dxa" w:w="4500"/>
            <w:shd w:fill="F5F6FB" w:color="auto" w:val="clear"/>
            <w:tcMar>
              <w:top w:type="dxa" w:w="100"/>
              <w:left w:type="dxa" w:w="140"/>
              <w:bottom w:type="dxa" w:w="100"/>
              <w:right w:type="dxa" w:w="140"/>
            </w:tcMar>
          </w:tcPr>
          <w:p>
            <w:r>
              <w:rPr>
                <w:rFonts w:ascii="Calibri" w:cs="Calibri" w:eastAsia="Calibri" w:hAnsi="Calibri"/>
                <w:sz w:val="20"/>
                <w:szCs w:val="20"/>
              </w:rPr>
              <w:t xml:space="preserve">A. Corrección</w:t>
            </w:r>
          </w:p>
        </w:tc>
        <w:tc>
          <w:tcPr>
            <w:tcW w:type="dxa" w:w="5100"/>
            <w:shd w:fill="F5F6FB" w:color="auto" w:val="clear"/>
            <w:tcMar>
              <w:top w:type="dxa" w:w="100"/>
              <w:left w:type="dxa" w:w="140"/>
              <w:bottom w:type="dxa" w:w="100"/>
              <w:right w:type="dxa" w:w="140"/>
            </w:tcMar>
          </w:tcPr>
          <w:p>
            <w:r>
              <w:rPr>
                <w:rFonts w:ascii="Calibri" w:cs="Calibri" w:eastAsia="Calibri" w:hAnsi="Calibri"/>
                <w:sz w:val="20"/>
                <w:szCs w:val="20"/>
              </w:rPr>
              <w:t xml:space="preserve">1. Capacidad de coexistir e intercambiar información con otros sistemas.</w:t>
            </w:r>
          </w:p>
        </w:tc>
      </w:tr>
      <w:tr>
        <w:tc>
          <w:tcPr>
            <w:tcW w:type="dxa" w:w="4500"/>
            <w:shd w:fill="FFFFFF" w:color="auto" w:val="clear"/>
            <w:tcMar>
              <w:top w:type="dxa" w:w="100"/>
              <w:left w:type="dxa" w:w="140"/>
              <w:bottom w:type="dxa" w:w="100"/>
              <w:right w:type="dxa" w:w="140"/>
            </w:tcMar>
          </w:tcPr>
          <w:p>
            <w:r>
              <w:rPr>
                <w:rFonts w:ascii="Calibri" w:cs="Calibri" w:eastAsia="Calibri" w:hAnsi="Calibri"/>
                <w:sz w:val="20"/>
                <w:szCs w:val="20"/>
              </w:rPr>
              <w:t xml:space="preserve">B. Fiabilidad</w:t>
            </w:r>
          </w:p>
        </w:tc>
        <w:tc>
          <w:tcPr>
            <w:tcW w:type="dxa" w:w="5100"/>
            <w:shd w:fill="FFFFFF" w:color="auto" w:val="clear"/>
            <w:tcMar>
              <w:top w:type="dxa" w:w="100"/>
              <w:left w:type="dxa" w:w="140"/>
              <w:bottom w:type="dxa" w:w="100"/>
              <w:right w:type="dxa" w:w="140"/>
            </w:tcMar>
          </w:tcPr>
          <w:p>
            <w:r>
              <w:rPr>
                <w:rFonts w:ascii="Calibri" w:cs="Calibri" w:eastAsia="Calibri" w:hAnsi="Calibri"/>
                <w:sz w:val="20"/>
                <w:szCs w:val="20"/>
              </w:rPr>
              <w:t xml:space="preserve">2. Uso adecuado de los recursos disponibles: tiempo de procesamiento, memoria, ancho de banda.</w:t>
            </w:r>
          </w:p>
        </w:tc>
      </w:tr>
      <w:tr>
        <w:tc>
          <w:tcPr>
            <w:tcW w:type="dxa" w:w="4500"/>
            <w:shd w:fill="F5F6FB" w:color="auto" w:val="clear"/>
            <w:tcMar>
              <w:top w:type="dxa" w:w="100"/>
              <w:left w:type="dxa" w:w="140"/>
              <w:bottom w:type="dxa" w:w="100"/>
              <w:right w:type="dxa" w:w="140"/>
            </w:tcMar>
          </w:tcPr>
          <w:p>
            <w:r>
              <w:rPr>
                <w:rFonts w:ascii="Calibri" w:cs="Calibri" w:eastAsia="Calibri" w:hAnsi="Calibri"/>
                <w:sz w:val="20"/>
                <w:szCs w:val="20"/>
              </w:rPr>
              <w:t xml:space="preserve">C. Robustez</w:t>
            </w:r>
          </w:p>
        </w:tc>
        <w:tc>
          <w:tcPr>
            <w:tcW w:type="dxa" w:w="5100"/>
            <w:shd w:fill="F5F6FB" w:color="auto" w:val="clear"/>
            <w:tcMar>
              <w:top w:type="dxa" w:w="100"/>
              <w:left w:type="dxa" w:w="140"/>
              <w:bottom w:type="dxa" w:w="100"/>
              <w:right w:type="dxa" w:w="140"/>
            </w:tcMar>
          </w:tcPr>
          <w:p>
            <w:r>
              <w:rPr>
                <w:rFonts w:ascii="Calibri" w:cs="Calibri" w:eastAsia="Calibri" w:hAnsi="Calibri"/>
                <w:sz w:val="20"/>
                <w:szCs w:val="20"/>
              </w:rPr>
              <w:t xml:space="preserve">3. El software hace exactamente lo que su especificación indica, ni más ni menos.</w:t>
            </w:r>
          </w:p>
        </w:tc>
      </w:tr>
      <w:tr>
        <w:tc>
          <w:tcPr>
            <w:tcW w:type="dxa" w:w="4500"/>
            <w:shd w:fill="FFFFFF" w:color="auto" w:val="clear"/>
            <w:tcMar>
              <w:top w:type="dxa" w:w="100"/>
              <w:left w:type="dxa" w:w="140"/>
              <w:bottom w:type="dxa" w:w="100"/>
              <w:right w:type="dxa" w:w="140"/>
            </w:tcMar>
          </w:tcPr>
          <w:p>
            <w:r>
              <w:rPr>
                <w:rFonts w:ascii="Calibri" w:cs="Calibri" w:eastAsia="Calibri" w:hAnsi="Calibri"/>
                <w:sz w:val="20"/>
                <w:szCs w:val="20"/>
              </w:rPr>
              <w:t xml:space="preserve">D. Eficiencia</w:t>
            </w:r>
          </w:p>
        </w:tc>
        <w:tc>
          <w:tcPr>
            <w:tcW w:type="dxa" w:w="5100"/>
            <w:shd w:fill="FFFFFF" w:color="auto" w:val="clear"/>
            <w:tcMar>
              <w:top w:type="dxa" w:w="100"/>
              <w:left w:type="dxa" w:w="140"/>
              <w:bottom w:type="dxa" w:w="100"/>
              <w:right w:type="dxa" w:w="140"/>
            </w:tcMar>
          </w:tcPr>
          <w:p>
            <w:r>
              <w:rPr>
                <w:rFonts w:ascii="Calibri" w:cs="Calibri" w:eastAsia="Calibri" w:hAnsi="Calibri"/>
                <w:sz w:val="20"/>
                <w:szCs w:val="20"/>
              </w:rPr>
              <w:t xml:space="preserve">4. Comportamiento razonable frente a situaciones no anticipadas por la especificación.</w:t>
            </w:r>
          </w:p>
        </w:tc>
      </w:tr>
      <w:tr>
        <w:tc>
          <w:tcPr>
            <w:tcW w:type="dxa" w:w="4500"/>
            <w:shd w:fill="F5F6FB" w:color="auto" w:val="clear"/>
            <w:tcMar>
              <w:top w:type="dxa" w:w="100"/>
              <w:left w:type="dxa" w:w="140"/>
              <w:bottom w:type="dxa" w:w="100"/>
              <w:right w:type="dxa" w:w="140"/>
            </w:tcMar>
          </w:tcPr>
          <w:p>
            <w:r>
              <w:rPr>
                <w:rFonts w:ascii="Calibri" w:cs="Calibri" w:eastAsia="Calibri" w:hAnsi="Calibri"/>
                <w:sz w:val="20"/>
                <w:szCs w:val="20"/>
              </w:rPr>
              <w:t xml:space="preserve">E. Mantenibilidad</w:t>
            </w:r>
          </w:p>
        </w:tc>
        <w:tc>
          <w:tcPr>
            <w:tcW w:type="dxa" w:w="5100"/>
            <w:shd w:fill="F5F6FB" w:color="auto" w:val="clear"/>
            <w:tcMar>
              <w:top w:type="dxa" w:w="100"/>
              <w:left w:type="dxa" w:w="140"/>
              <w:bottom w:type="dxa" w:w="100"/>
              <w:right w:type="dxa" w:w="140"/>
            </w:tcMar>
          </w:tcPr>
          <w:p>
            <w:r>
              <w:rPr>
                <w:rFonts w:ascii="Calibri" w:cs="Calibri" w:eastAsia="Calibri" w:hAnsi="Calibri"/>
                <w:sz w:val="20"/>
                <w:szCs w:val="20"/>
              </w:rPr>
              <w:t xml:space="preserve">5. Facilidad para corregir errores y adaptar o mejorar el software.</w:t>
            </w:r>
          </w:p>
        </w:tc>
      </w:tr>
      <w:tr>
        <w:tc>
          <w:tcPr>
            <w:tcW w:type="dxa" w:w="4500"/>
            <w:shd w:fill="FFFFFF" w:color="auto" w:val="clear"/>
            <w:tcMar>
              <w:top w:type="dxa" w:w="100"/>
              <w:left w:type="dxa" w:w="140"/>
              <w:bottom w:type="dxa" w:w="100"/>
              <w:right w:type="dxa" w:w="140"/>
            </w:tcMar>
          </w:tcPr>
          <w:p>
            <w:r>
              <w:rPr>
                <w:rFonts w:ascii="Calibri" w:cs="Calibri" w:eastAsia="Calibri" w:hAnsi="Calibri"/>
                <w:sz w:val="20"/>
                <w:szCs w:val="20"/>
              </w:rPr>
              <w:t xml:space="preserve">F. Interoperabilidad</w:t>
            </w:r>
          </w:p>
        </w:tc>
        <w:tc>
          <w:tcPr>
            <w:tcW w:type="dxa" w:w="5100"/>
            <w:shd w:fill="FFFFFF" w:color="auto" w:val="clear"/>
            <w:tcMar>
              <w:top w:type="dxa" w:w="100"/>
              <w:left w:type="dxa" w:w="140"/>
              <w:bottom w:type="dxa" w:w="100"/>
              <w:right w:type="dxa" w:w="140"/>
            </w:tcMar>
          </w:tcPr>
          <w:p>
            <w:r>
              <w:rPr>
                <w:rFonts w:ascii="Calibri" w:cs="Calibri" w:eastAsia="Calibri" w:hAnsi="Calibri"/>
                <w:sz w:val="20"/>
                <w:szCs w:val="20"/>
              </w:rPr>
              <w:t xml:space="preserve">6. Capacidad de funcionar sin fallar durante un período y bajo condiciones dadas.</w:t>
            </w:r>
          </w:p>
        </w:tc>
      </w:tr>
    </w:tbl>
    <w:p>
      <w:pPr>
        <w:spacing w:after="160" w:before="0"/>
      </w:pPr>
      <w:r>
        <w:t xml:space="preserve"/>
      </w:r>
    </w:p>
    <w:p>
      <w:pPr>
        <w:spacing w:after="60" w:before="120"/>
      </w:pPr>
      <w:r>
        <w:rPr>
          <w:rFonts w:ascii="Calibri" w:cs="Calibri" w:eastAsia="Calibri" w:hAnsi="Calibri"/>
          <w:b/>
          <w:bCs/>
          <w:sz w:val="22"/>
          <w:szCs w:val="22"/>
        </w:rPr>
        <w:t xml:space="preserve">8. </w:t>
      </w:r>
      <w:r>
        <w:rPr>
          <w:rFonts w:ascii="Calibri" w:cs="Calibri" w:eastAsia="Calibri" w:hAnsi="Calibri"/>
          <w:sz w:val="22"/>
          <w:szCs w:val="22"/>
        </w:rPr>
        <w:t xml:space="preserve">Elige dos cualidades representativas distintas a las de la actividad anterior (por ejemplo, usabilidad, portabilidad o reusabilidad) y da un ejemplo concreto —de una app, sistema o servicio real— donde esa cualidad sea especialmente crítica.</w:t>
      </w:r>
    </w:p>
    <w:p>
      <w:pPr>
        <w:pBdr>
          <w:bottom w:val="single" w:color="CCCCCC" w:sz="4"/>
        </w:pBdr>
        <w:spacing w:after="200" w:before="200"/>
      </w:pPr>
      <w:r>
        <w:rPr>
          <w:rFonts w:ascii="Calibri" w:cs="Calibri" w:eastAsia="Calibri" w:hAnsi="Calibri"/>
        </w:rPr>
        <w:t xml:space="preserve"/>
      </w:r>
    </w:p>
    <w:p>
      <w:pPr>
        <w:pBdr>
          <w:bottom w:val="single" w:color="CCCCCC" w:sz="4"/>
        </w:pBdr>
        <w:spacing w:after="200" w:before="200"/>
      </w:pPr>
      <w:r>
        <w:rPr>
          <w:rFonts w:ascii="Calibri" w:cs="Calibri" w:eastAsia="Calibri" w:hAnsi="Calibri"/>
        </w:rPr>
        <w:t xml:space="preserve"/>
      </w:r>
    </w:p>
    <w:p>
      <w:pPr>
        <w:spacing w:after="60" w:before="120"/>
      </w:pPr>
      <w:r>
        <w:rPr>
          <w:rFonts w:ascii="Calibri" w:cs="Calibri" w:eastAsia="Calibri" w:hAnsi="Calibri"/>
          <w:b/>
          <w:bCs/>
          <w:sz w:val="22"/>
          <w:szCs w:val="22"/>
        </w:rPr>
        <w:t xml:space="preserve">9. </w:t>
      </w:r>
      <w:r>
        <w:rPr>
          <w:rFonts w:ascii="Calibri" w:cs="Calibri" w:eastAsia="Calibri" w:hAnsi="Calibri"/>
          <w:sz w:val="22"/>
          <w:szCs w:val="22"/>
        </w:rPr>
        <w:t xml:space="preserve">Caso breve: un equipo de desarrollo debe elegir entre optimizar la eficiencia de un sistema (tiempos de respuesta más rápidos) o su mantenibilidad (código más simple y modular), dado que el tiempo de desarrollo es limitado. ¿Qué factores debería considerar el equipo para tomar esa decisión?</w:t>
      </w:r>
    </w:p>
    <w:p>
      <w:pPr>
        <w:pBdr>
          <w:bottom w:val="single" w:color="CCCCCC" w:sz="4"/>
        </w:pBdr>
        <w:spacing w:after="200" w:before="200"/>
      </w:pPr>
      <w:r>
        <w:rPr>
          <w:rFonts w:ascii="Calibri" w:cs="Calibri" w:eastAsia="Calibri" w:hAnsi="Calibri"/>
        </w:rPr>
        <w:t xml:space="preserve"/>
      </w:r>
    </w:p>
    <w:p>
      <w:pPr>
        <w:pBdr>
          <w:bottom w:val="single" w:color="CCCCCC" w:sz="4"/>
        </w:pBdr>
        <w:spacing w:after="200" w:before="200"/>
      </w:pPr>
      <w:r>
        <w:rPr>
          <w:rFonts w:ascii="Calibri" w:cs="Calibri" w:eastAsia="Calibri" w:hAnsi="Calibri"/>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51936" w:color="auto" w:val="clear"/>
            <w:tcMar>
              <w:top w:type="dxa" w:w="160"/>
              <w:left w:type="dxa" w:w="200"/>
              <w:bottom w:type="dxa" w:w="160"/>
              <w:right w:type="dxa" w:w="200"/>
            </w:tcMar>
            <w:vAlign w:val="center"/>
          </w:tcPr>
          <w:p>
            <w:r>
              <w:rPr>
                <w:rFonts w:ascii="Calibri" w:cs="Calibri" w:eastAsia="Calibri" w:hAnsi="Calibri"/>
                <w:b/>
                <w:bCs/>
                <w:color w:val="4FC1B4"/>
                <w:sz w:val="21"/>
                <w:szCs w:val="21"/>
              </w:rPr>
              <w:t xml:space="preserve">TEMA 5</w:t>
            </w:r>
            <w:r>
              <w:rPr>
                <w:rFonts w:ascii="Calibri" w:cs="Calibri" w:eastAsia="Calibri" w:hAnsi="Calibri"/>
                <w:b/>
                <w:bCs/>
                <w:color w:val="8892A6"/>
                <w:sz w:val="21"/>
                <w:szCs w:val="21"/>
              </w:rPr>
              <w:t xml:space="preserve">   ·   </w:t>
            </w:r>
            <w:r>
              <w:rPr>
                <w:rFonts w:ascii="Calibri" w:cs="Calibri" w:eastAsia="Calibri" w:hAnsi="Calibri"/>
                <w:b/>
                <w:bCs/>
                <w:color w:val="FFFFFF"/>
                <w:sz w:val="21"/>
                <w:szCs w:val="21"/>
              </w:rPr>
              <w:t xml:space="preserve">CALIDAD SEGÚN EL DOMINIO DE APLICACIÓN</w:t>
            </w:r>
          </w:p>
        </w:tc>
      </w:tr>
    </w:tbl>
    <w:p>
      <w:pPr>
        <w:spacing w:after="60" w:before="120"/>
      </w:pPr>
      <w:r>
        <w:rPr>
          <w:rFonts w:ascii="Calibri" w:cs="Calibri" w:eastAsia="Calibri" w:hAnsi="Calibri"/>
          <w:b/>
          <w:bCs/>
          <w:sz w:val="22"/>
          <w:szCs w:val="22"/>
        </w:rPr>
        <w:t xml:space="preserve">10. </w:t>
      </w:r>
      <w:r>
        <w:rPr>
          <w:rFonts w:ascii="Calibri" w:cs="Calibri" w:eastAsia="Calibri" w:hAnsi="Calibri"/>
          <w:sz w:val="22"/>
          <w:szCs w:val="22"/>
        </w:rPr>
        <w:t xml:space="preserve">Completa el siguiente cuadro indicando qué cualidades consideras prioritarias para cada tipo de sistema, y por qué.</w:t>
      </w:r>
    </w:p>
    <w:tbl>
      <w:tblPr>
        <w:tblW w:type="pct" w:w="100%"/>
        <w:tblBorders>
          <w:top w:val="single" w:color="D9DCE3" w:sz="4"/>
          <w:left w:val="single" w:color="D9DCE3" w:sz="4"/>
          <w:bottom w:val="single" w:color="D9DCE3" w:sz="4"/>
          <w:right w:val="single" w:color="D9DCE3" w:sz="4"/>
          <w:insideH w:val="single" w:color="D9DCE3" w:sz="4"/>
          <w:insideV w:val="single" w:color="D9DCE3" w:sz="4"/>
        </w:tblBorders>
      </w:tblPr>
      <w:tblGrid>
        <w:gridCol w:w="3200"/>
        <w:gridCol w:w="2800"/>
        <w:gridCol w:w="3600"/>
      </w:tblGrid>
      <w:tr>
        <w:trPr>
          <w:tblHeader/>
        </w:trPr>
        <w:tc>
          <w:tcPr>
            <w:tcW w:type="dxa" w:w="3200"/>
            <w:shd w:fill="151936" w:color="auto" w:val="clear"/>
            <w:tcMar>
              <w:top w:type="dxa" w:w="100"/>
              <w:left w:type="dxa" w:w="140"/>
              <w:bottom w:type="dxa" w:w="100"/>
              <w:right w:type="dxa" w:w="140"/>
            </w:tcMar>
          </w:tcPr>
          <w:p>
            <w:r>
              <w:rPr>
                <w:rFonts w:ascii="Calibri" w:cs="Calibri" w:eastAsia="Calibri" w:hAnsi="Calibri"/>
                <w:b/>
                <w:bCs/>
                <w:color w:val="FFFFFF"/>
                <w:sz w:val="20"/>
                <w:szCs w:val="20"/>
              </w:rPr>
              <w:t xml:space="preserve">Tipo de sistema</w:t>
            </w:r>
          </w:p>
        </w:tc>
        <w:tc>
          <w:tcPr>
            <w:tcW w:type="dxa" w:w="2800"/>
            <w:shd w:fill="151936" w:color="auto" w:val="clear"/>
            <w:tcMar>
              <w:top w:type="dxa" w:w="100"/>
              <w:left w:type="dxa" w:w="140"/>
              <w:bottom w:type="dxa" w:w="100"/>
              <w:right w:type="dxa" w:w="140"/>
            </w:tcMar>
          </w:tcPr>
          <w:p>
            <w:r>
              <w:rPr>
                <w:rFonts w:ascii="Calibri" w:cs="Calibri" w:eastAsia="Calibri" w:hAnsi="Calibri"/>
                <w:b/>
                <w:bCs/>
                <w:color w:val="FFFFFF"/>
                <w:sz w:val="20"/>
                <w:szCs w:val="20"/>
              </w:rPr>
              <w:t xml:space="preserve">Cualidades prioritarias</w:t>
            </w:r>
          </w:p>
        </w:tc>
        <w:tc>
          <w:tcPr>
            <w:tcW w:type="dxa" w:w="3600"/>
            <w:shd w:fill="151936" w:color="auto" w:val="clear"/>
            <w:tcMar>
              <w:top w:type="dxa" w:w="100"/>
              <w:left w:type="dxa" w:w="140"/>
              <w:bottom w:type="dxa" w:w="100"/>
              <w:right w:type="dxa" w:w="140"/>
            </w:tcMar>
          </w:tcPr>
          <w:p>
            <w:r>
              <w:rPr>
                <w:rFonts w:ascii="Calibri" w:cs="Calibri" w:eastAsia="Calibri" w:hAnsi="Calibri"/>
                <w:b/>
                <w:bCs/>
                <w:color w:val="FFFFFF"/>
                <w:sz w:val="20"/>
                <w:szCs w:val="20"/>
              </w:rPr>
              <w:t xml:space="preserve">¿Por qué?</w:t>
            </w:r>
          </w:p>
        </w:tc>
      </w:tr>
      <w:tr>
        <w:tc>
          <w:tcPr>
            <w:tcW w:type="dxa" w:w="3200"/>
            <w:shd w:fill="F5F6FB" w:color="auto" w:val="clear"/>
            <w:tcMar>
              <w:top w:type="dxa" w:w="100"/>
              <w:left w:type="dxa" w:w="140"/>
              <w:bottom w:type="dxa" w:w="100"/>
              <w:right w:type="dxa" w:w="140"/>
            </w:tcMar>
          </w:tcPr>
          <w:p>
            <w:r>
              <w:rPr>
                <w:rFonts w:ascii="Calibri" w:cs="Calibri" w:eastAsia="Calibri" w:hAnsi="Calibri"/>
                <w:sz w:val="20"/>
                <w:szCs w:val="20"/>
              </w:rPr>
              <w:t xml:space="preserve">Sistema de control de una planta industrial</w:t>
            </w:r>
          </w:p>
        </w:tc>
        <w:tc>
          <w:tcPr>
            <w:tcW w:type="dxa" w:w="2800"/>
            <w:shd w:fill="F5F6FB" w:color="auto" w:val="clear"/>
            <w:tcMar>
              <w:top w:type="dxa" w:w="100"/>
              <w:left w:type="dxa" w:w="140"/>
              <w:bottom w:type="dxa" w:w="100"/>
              <w:right w:type="dxa" w:w="140"/>
            </w:tcMar>
          </w:tcPr>
          <w:p>
            <w:r>
              <w:rPr>
                <w:rFonts w:ascii="Calibri" w:cs="Calibri" w:eastAsia="Calibri" w:hAnsi="Calibri"/>
                <w:sz w:val="20"/>
                <w:szCs w:val="20"/>
              </w:rPr>
              <w:t xml:space="preserve"/>
            </w:r>
          </w:p>
        </w:tc>
        <w:tc>
          <w:tcPr>
            <w:tcW w:type="dxa" w:w="3600"/>
            <w:shd w:fill="F5F6FB" w:color="auto" w:val="clear"/>
            <w:tcMar>
              <w:top w:type="dxa" w:w="100"/>
              <w:left w:type="dxa" w:w="140"/>
              <w:bottom w:type="dxa" w:w="100"/>
              <w:right w:type="dxa" w:w="140"/>
            </w:tcMar>
          </w:tcPr>
          <w:p>
            <w:r>
              <w:rPr>
                <w:rFonts w:ascii="Calibri" w:cs="Calibri" w:eastAsia="Calibri" w:hAnsi="Calibri"/>
                <w:sz w:val="20"/>
                <w:szCs w:val="20"/>
              </w:rPr>
              <w:t xml:space="preserve"/>
            </w:r>
          </w:p>
        </w:tc>
      </w:tr>
      <w:tr>
        <w:tc>
          <w:tcPr>
            <w:tcW w:type="dxa" w:w="3200"/>
            <w:shd w:fill="FFFFFF" w:color="auto" w:val="clear"/>
            <w:tcMar>
              <w:top w:type="dxa" w:w="100"/>
              <w:left w:type="dxa" w:w="140"/>
              <w:bottom w:type="dxa" w:w="100"/>
              <w:right w:type="dxa" w:w="140"/>
            </w:tcMar>
          </w:tcPr>
          <w:p>
            <w:r>
              <w:rPr>
                <w:rFonts w:ascii="Calibri" w:cs="Calibri" w:eastAsia="Calibri" w:hAnsi="Calibri"/>
                <w:sz w:val="20"/>
                <w:szCs w:val="20"/>
              </w:rPr>
              <w:t xml:space="preserve">Red social de uso masivo</w:t>
            </w:r>
          </w:p>
        </w:tc>
        <w:tc>
          <w:tcPr>
            <w:tcW w:type="dxa" w:w="2800"/>
            <w:shd w:fill="FFFFFF" w:color="auto" w:val="clear"/>
            <w:tcMar>
              <w:top w:type="dxa" w:w="100"/>
              <w:left w:type="dxa" w:w="140"/>
              <w:bottom w:type="dxa" w:w="100"/>
              <w:right w:type="dxa" w:w="140"/>
            </w:tcMar>
          </w:tcPr>
          <w:p>
            <w:r>
              <w:rPr>
                <w:rFonts w:ascii="Calibri" w:cs="Calibri" w:eastAsia="Calibri" w:hAnsi="Calibri"/>
                <w:sz w:val="20"/>
                <w:szCs w:val="20"/>
              </w:rPr>
              <w:t xml:space="preserve"/>
            </w:r>
          </w:p>
        </w:tc>
        <w:tc>
          <w:tcPr>
            <w:tcW w:type="dxa" w:w="3600"/>
            <w:shd w:fill="FFFFFF" w:color="auto" w:val="clear"/>
            <w:tcMar>
              <w:top w:type="dxa" w:w="100"/>
              <w:left w:type="dxa" w:w="140"/>
              <w:bottom w:type="dxa" w:w="100"/>
              <w:right w:type="dxa" w:w="140"/>
            </w:tcMar>
          </w:tcPr>
          <w:p>
            <w:r>
              <w:rPr>
                <w:rFonts w:ascii="Calibri" w:cs="Calibri" w:eastAsia="Calibri" w:hAnsi="Calibri"/>
                <w:sz w:val="20"/>
                <w:szCs w:val="20"/>
              </w:rPr>
              <w:t xml:space="preserve"/>
            </w:r>
          </w:p>
        </w:tc>
      </w:tr>
      <w:tr>
        <w:tc>
          <w:tcPr>
            <w:tcW w:type="dxa" w:w="3200"/>
            <w:shd w:fill="F5F6FB" w:color="auto" w:val="clear"/>
            <w:tcMar>
              <w:top w:type="dxa" w:w="100"/>
              <w:left w:type="dxa" w:w="140"/>
              <w:bottom w:type="dxa" w:w="100"/>
              <w:right w:type="dxa" w:w="140"/>
            </w:tcMar>
          </w:tcPr>
          <w:p>
            <w:r>
              <w:rPr>
                <w:rFonts w:ascii="Calibri" w:cs="Calibri" w:eastAsia="Calibri" w:hAnsi="Calibri"/>
                <w:sz w:val="20"/>
                <w:szCs w:val="20"/>
              </w:rPr>
              <w:t xml:space="preserve">Sistema de trading financiero de alta frecuencia</w:t>
            </w:r>
          </w:p>
        </w:tc>
        <w:tc>
          <w:tcPr>
            <w:tcW w:type="dxa" w:w="2800"/>
            <w:shd w:fill="F5F6FB" w:color="auto" w:val="clear"/>
            <w:tcMar>
              <w:top w:type="dxa" w:w="100"/>
              <w:left w:type="dxa" w:w="140"/>
              <w:bottom w:type="dxa" w:w="100"/>
              <w:right w:type="dxa" w:w="140"/>
            </w:tcMar>
          </w:tcPr>
          <w:p>
            <w:r>
              <w:rPr>
                <w:rFonts w:ascii="Calibri" w:cs="Calibri" w:eastAsia="Calibri" w:hAnsi="Calibri"/>
                <w:sz w:val="20"/>
                <w:szCs w:val="20"/>
              </w:rPr>
              <w:t xml:space="preserve"/>
            </w:r>
          </w:p>
        </w:tc>
        <w:tc>
          <w:tcPr>
            <w:tcW w:type="dxa" w:w="3600"/>
            <w:shd w:fill="F5F6FB" w:color="auto" w:val="clear"/>
            <w:tcMar>
              <w:top w:type="dxa" w:w="100"/>
              <w:left w:type="dxa" w:w="140"/>
              <w:bottom w:type="dxa" w:w="100"/>
              <w:right w:type="dxa" w:w="140"/>
            </w:tcMar>
          </w:tcPr>
          <w:p>
            <w:r>
              <w:rPr>
                <w:rFonts w:ascii="Calibri" w:cs="Calibri" w:eastAsia="Calibri" w:hAnsi="Calibri"/>
                <w:sz w:val="20"/>
                <w:szCs w:val="20"/>
              </w:rPr>
              <w:t xml:space="preserve"/>
            </w:r>
          </w:p>
        </w:tc>
      </w:tr>
    </w:tbl>
    <w:p>
      <w:pPr>
        <w:spacing w:after="160" w:before="0"/>
      </w:pPr>
      <w:r>
        <w:t xml:space="preserve"/>
      </w:r>
    </w:p>
    <w:p>
      <w:pPr>
        <w:spacing w:after="60" w:before="120"/>
      </w:pPr>
      <w:r>
        <w:rPr>
          <w:rFonts w:ascii="Calibri" w:cs="Calibri" w:eastAsia="Calibri" w:hAnsi="Calibri"/>
          <w:b/>
          <w:bCs/>
          <w:sz w:val="22"/>
          <w:szCs w:val="22"/>
        </w:rPr>
        <w:t xml:space="preserve">11. </w:t>
      </w:r>
      <w:r>
        <w:rPr>
          <w:rFonts w:ascii="Calibri" w:cs="Calibri" w:eastAsia="Calibri" w:hAnsi="Calibri"/>
          <w:sz w:val="22"/>
          <w:szCs w:val="22"/>
        </w:rPr>
        <w:t xml:space="preserve">En tu opinión, ¿es válido que un sistema de consumo masivo tolere una tasa de fallos mayor que un sistema crítico, a cambio de salir antes al mercado? Justifica tu postura.</w:t>
      </w:r>
    </w:p>
    <w:p>
      <w:pPr>
        <w:pBdr>
          <w:bottom w:val="single" w:color="CCCCCC" w:sz="4"/>
        </w:pBdr>
        <w:spacing w:after="200" w:before="200"/>
      </w:pPr>
      <w:r>
        <w:rPr>
          <w:rFonts w:ascii="Calibri" w:cs="Calibri" w:eastAsia="Calibri" w:hAnsi="Calibri"/>
        </w:rPr>
        <w:t xml:space="preserve"/>
      </w:r>
    </w:p>
    <w:p>
      <w:pPr>
        <w:pBdr>
          <w:bottom w:val="single" w:color="CCCCCC" w:sz="4"/>
        </w:pBdr>
        <w:spacing w:after="200" w:before="200"/>
      </w:pPr>
      <w:r>
        <w:rPr>
          <w:rFonts w:ascii="Calibri" w:cs="Calibri" w:eastAsia="Calibri" w:hAnsi="Calibri"/>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51936" w:color="auto" w:val="clear"/>
            <w:tcMar>
              <w:top w:type="dxa" w:w="160"/>
              <w:left w:type="dxa" w:w="200"/>
              <w:bottom w:type="dxa" w:w="160"/>
              <w:right w:type="dxa" w:w="200"/>
            </w:tcMar>
            <w:vAlign w:val="center"/>
          </w:tcPr>
          <w:p>
            <w:r>
              <w:rPr>
                <w:rFonts w:ascii="Calibri" w:cs="Calibri" w:eastAsia="Calibri" w:hAnsi="Calibri"/>
                <w:b/>
                <w:bCs/>
                <w:color w:val="4FC1B4"/>
                <w:sz w:val="21"/>
                <w:szCs w:val="21"/>
              </w:rPr>
              <w:t xml:space="preserve">TEMA 6</w:t>
            </w:r>
            <w:r>
              <w:rPr>
                <w:rFonts w:ascii="Calibri" w:cs="Calibri" w:eastAsia="Calibri" w:hAnsi="Calibri"/>
                <w:b/>
                <w:bCs/>
                <w:color w:val="8892A6"/>
                <w:sz w:val="21"/>
                <w:szCs w:val="21"/>
              </w:rPr>
              <w:t xml:space="preserve">   ·   </w:t>
            </w:r>
            <w:r>
              <w:rPr>
                <w:rFonts w:ascii="Calibri" w:cs="Calibri" w:eastAsia="Calibri" w:hAnsi="Calibri"/>
                <w:b/>
                <w:bCs/>
                <w:color w:val="FFFFFF"/>
                <w:sz w:val="21"/>
                <w:szCs w:val="21"/>
              </w:rPr>
              <w:t xml:space="preserve">MEDICIÓN DE LA CALIDAD DEL SOFTWARE</w:t>
            </w:r>
          </w:p>
        </w:tc>
      </w:tr>
    </w:tbl>
    <w:p>
      <w:pPr>
        <w:spacing w:after="60" w:before="120"/>
      </w:pPr>
      <w:r>
        <w:rPr>
          <w:rFonts w:ascii="Calibri" w:cs="Calibri" w:eastAsia="Calibri" w:hAnsi="Calibri"/>
          <w:b/>
          <w:bCs/>
          <w:sz w:val="22"/>
          <w:szCs w:val="22"/>
        </w:rPr>
        <w:t xml:space="preserve">12. </w:t>
      </w:r>
      <w:r>
        <w:rPr>
          <w:rFonts w:ascii="Calibri" w:cs="Calibri" w:eastAsia="Calibri" w:hAnsi="Calibri"/>
          <w:sz w:val="22"/>
          <w:szCs w:val="22"/>
        </w:rPr>
        <w:t xml:space="preserve">Explica con tus propias palabras por qué se dice que una métrica es “un indicador indirecto de la cualidad, y no la cualidad en sí misma”.</w:t>
      </w:r>
    </w:p>
    <w:p>
      <w:pPr>
        <w:pBdr>
          <w:bottom w:val="single" w:color="CCCCCC" w:sz="4"/>
        </w:pBdr>
        <w:spacing w:after="200" w:before="200"/>
      </w:pPr>
      <w:r>
        <w:rPr>
          <w:rFonts w:ascii="Calibri" w:cs="Calibri" w:eastAsia="Calibri" w:hAnsi="Calibri"/>
        </w:rPr>
        <w:t xml:space="preserve"/>
      </w:r>
    </w:p>
    <w:p>
      <w:pPr>
        <w:pBdr>
          <w:bottom w:val="single" w:color="CCCCCC" w:sz="4"/>
        </w:pBdr>
        <w:spacing w:after="200" w:before="200"/>
      </w:pPr>
      <w:r>
        <w:rPr>
          <w:rFonts w:ascii="Calibri" w:cs="Calibri" w:eastAsia="Calibri" w:hAnsi="Calibri"/>
        </w:rPr>
        <w:t xml:space="preserve"/>
      </w:r>
    </w:p>
    <w:p>
      <w:pPr>
        <w:spacing w:after="60" w:before="120"/>
      </w:pPr>
      <w:r>
        <w:rPr>
          <w:rFonts w:ascii="Calibri" w:cs="Calibri" w:eastAsia="Calibri" w:hAnsi="Calibri"/>
          <w:b/>
          <w:bCs/>
          <w:sz w:val="22"/>
          <w:szCs w:val="22"/>
        </w:rPr>
        <w:t xml:space="preserve">13. </w:t>
      </w:r>
      <w:r>
        <w:rPr>
          <w:rFonts w:ascii="Calibri" w:cs="Calibri" w:eastAsia="Calibri" w:hAnsi="Calibri"/>
          <w:sz w:val="22"/>
          <w:szCs w:val="22"/>
        </w:rPr>
        <w:t xml:space="preserve">Menciona un riesgo concreto de que un equipo se enfoque en mejorar una métrica de calidad (por ejemplo, bajar la complejidad ciclomática) sin revisar si la cualidad real mejoró.</w:t>
      </w:r>
    </w:p>
    <w:p>
      <w:pPr>
        <w:pBdr>
          <w:bottom w:val="single" w:color="CCCCCC" w:sz="4"/>
        </w:pBdr>
        <w:spacing w:after="200" w:before="200"/>
      </w:pPr>
      <w:r>
        <w:rPr>
          <w:rFonts w:ascii="Calibri" w:cs="Calibri" w:eastAsia="Calibri" w:hAnsi="Calibri"/>
        </w:rPr>
        <w:t xml:space="preserve"/>
      </w:r>
    </w:p>
    <w:p>
      <w:pPr>
        <w:pBdr>
          <w:bottom w:val="single" w:color="CCCCCC" w:sz="4"/>
        </w:pBdr>
        <w:spacing w:after="200" w:before="200"/>
      </w:pPr>
      <w:r>
        <w:rPr>
          <w:rFonts w:ascii="Calibri" w:cs="Calibri" w:eastAsia="Calibri" w:hAnsi="Calibri"/>
        </w:rPr>
        <w:t xml:space="preserve"/>
      </w:r>
    </w:p>
    <w:p>
      <w:pPr>
        <w:spacing w:after="60" w:before="120"/>
      </w:pPr>
      <w:r>
        <w:rPr>
          <w:rFonts w:ascii="Calibri" w:cs="Calibri" w:eastAsia="Calibri" w:hAnsi="Calibri"/>
          <w:b/>
          <w:bCs/>
          <w:sz w:val="22"/>
          <w:szCs w:val="22"/>
        </w:rPr>
        <w:t xml:space="preserve">14. </w:t>
      </w:r>
      <w:r>
        <w:rPr>
          <w:rFonts w:ascii="Calibri" w:cs="Calibri" w:eastAsia="Calibri" w:hAnsi="Calibri"/>
          <w:sz w:val="22"/>
          <w:szCs w:val="22"/>
        </w:rPr>
        <w:t xml:space="preserve">Reflexión final: de todo lo visto en la Unidad 2 (naturaleza del software, requisitos no funcionales, clasificación de cualidades, cualidades representativas, calidad según el dominio, medición), ¿qué idea te resultó más relevante y por qué?</w:t>
      </w:r>
    </w:p>
    <w:p>
      <w:pPr>
        <w:pBdr>
          <w:bottom w:val="single" w:color="CCCCCC" w:sz="4"/>
        </w:pBdr>
        <w:spacing w:after="200" w:before="200"/>
      </w:pPr>
      <w:r>
        <w:rPr>
          <w:rFonts w:ascii="Calibri" w:cs="Calibri" w:eastAsia="Calibri" w:hAnsi="Calibri"/>
        </w:rPr>
        <w:t xml:space="preserve"/>
      </w:r>
    </w:p>
    <w:p>
      <w:pPr>
        <w:pBdr>
          <w:bottom w:val="single" w:color="CCCCCC" w:sz="4"/>
        </w:pBdr>
        <w:spacing w:after="200" w:before="200"/>
      </w:pPr>
      <w:r>
        <w:rPr>
          <w:rFonts w:ascii="Calibri" w:cs="Calibri" w:eastAsia="Calibri" w:hAnsi="Calibri"/>
        </w:rPr>
        <w:t xml:space="preserve"/>
      </w:r>
    </w:p>
    <w:p>
      <w:pPr>
        <w:spacing w:before="300"/>
        <w:jc w:val="center"/>
      </w:pPr>
      <w:r>
        <w:rPr>
          <w:rFonts w:ascii="Calibri" w:cs="Calibri" w:eastAsia="Calibri" w:hAnsi="Calibri"/>
          <w:i/>
          <w:iCs/>
          <w:color w:val="6B6F76"/>
          <w:sz w:val="21"/>
          <w:szCs w:val="21"/>
        </w:rPr>
        <w:t xml:space="preserve">— Fin de la guía de trabajo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2026-08-31T13:57:32.483Z</dcterms:created>
  <dcterms:modified xsi:type="dcterms:W3CDTF">2026-08-31T13:57:32.483Z</dcterms:modified>
</cp:coreProperties>
</file>

<file path=docProps/custom.xml><?xml version="1.0" encoding="utf-8"?>
<Properties xmlns="http://schemas.openxmlformats.org/officeDocument/2006/custom-properties" xmlns:vt="http://schemas.openxmlformats.org/officeDocument/2006/docPropsVTypes"/>
</file>