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E26D31" w14:textId="77777777" w:rsidR="00441C7D" w:rsidRDefault="00441C7D"/>
    <w:p w14:paraId="7F979AF6" w14:textId="7DD31A95" w:rsidR="00441C7D" w:rsidRPr="0044147E" w:rsidRDefault="00441C7D" w:rsidP="00D73821">
      <w:pPr>
        <w:jc w:val="center"/>
        <w:rPr>
          <w:rFonts w:ascii="Arial" w:hAnsi="Arial" w:cs="Arial"/>
          <w:b/>
        </w:rPr>
      </w:pPr>
      <w:r w:rsidRPr="0044147E">
        <w:rPr>
          <w:rFonts w:ascii="Arial" w:hAnsi="Arial" w:cs="Arial"/>
          <w:b/>
        </w:rPr>
        <w:t>Hallazgos de pruebas a Aplicativo PLE</w:t>
      </w:r>
    </w:p>
    <w:p w14:paraId="54A6B353" w14:textId="4E2F1724" w:rsidR="00CA521E" w:rsidRPr="0044147E" w:rsidRDefault="00441C7D">
      <w:pPr>
        <w:rPr>
          <w:rFonts w:ascii="Arial" w:hAnsi="Arial" w:cs="Arial"/>
          <w:b/>
        </w:rPr>
      </w:pPr>
      <w:r w:rsidRPr="0044147E">
        <w:rPr>
          <w:rFonts w:ascii="Arial" w:hAnsi="Arial" w:cs="Arial"/>
          <w:b/>
        </w:rPr>
        <w:t>Aguascalientes</w:t>
      </w:r>
    </w:p>
    <w:p w14:paraId="4846CA32" w14:textId="02400C1E" w:rsidR="00441C7D" w:rsidRPr="0044147E" w:rsidRDefault="00441C7D" w:rsidP="00441C7D">
      <w:pPr>
        <w:pStyle w:val="Prrafodelista"/>
        <w:numPr>
          <w:ilvl w:val="0"/>
          <w:numId w:val="2"/>
        </w:numPr>
        <w:jc w:val="both"/>
        <w:rPr>
          <w:rFonts w:ascii="Arial" w:hAnsi="Arial" w:cs="Arial"/>
        </w:rPr>
      </w:pPr>
      <w:r w:rsidRPr="0044147E">
        <w:rPr>
          <w:rFonts w:ascii="Arial" w:hAnsi="Arial" w:cs="Arial"/>
        </w:rPr>
        <w:t xml:space="preserve">Se logró registrar periodos extraordinarios correctamente, pues cuando se registra una fecha que se encuentra </w:t>
      </w:r>
      <w:r w:rsidR="00D73821" w:rsidRPr="0044147E">
        <w:rPr>
          <w:rFonts w:ascii="Arial" w:hAnsi="Arial" w:cs="Arial"/>
        </w:rPr>
        <w:t xml:space="preserve">dentro </w:t>
      </w:r>
      <w:r w:rsidRPr="0044147E">
        <w:rPr>
          <w:rFonts w:ascii="Arial" w:hAnsi="Arial" w:cs="Arial"/>
        </w:rPr>
        <w:t>de los rangos que comprende el periodo de receso, no marca ningún error, por lo que funciona bien la aplicación. Se logró guardar un registro de periodo extraordinario y también información en general sobre la leg</w:t>
      </w:r>
      <w:r w:rsidR="0044147E">
        <w:rPr>
          <w:rFonts w:ascii="Arial" w:hAnsi="Arial" w:cs="Arial"/>
        </w:rPr>
        <w:t>islatura, se adjunta captura de pantalla.</w:t>
      </w:r>
    </w:p>
    <w:p w14:paraId="4A2C461E" w14:textId="1D0E25ED" w:rsidR="00441C7D" w:rsidRPr="0044147E" w:rsidRDefault="00441C7D">
      <w:pPr>
        <w:rPr>
          <w:rFonts w:ascii="Arial" w:hAnsi="Arial" w:cs="Arial"/>
        </w:rPr>
      </w:pPr>
      <w:r w:rsidRPr="0044147E">
        <w:rPr>
          <w:rFonts w:ascii="Arial" w:hAnsi="Arial" w:cs="Arial"/>
          <w:noProof/>
          <w:lang w:val="es-ES_tradnl" w:eastAsia="es-ES_tradnl"/>
        </w:rPr>
        <w:drawing>
          <wp:inline distT="0" distB="0" distL="0" distR="0" wp14:anchorId="42D1BB75" wp14:editId="60474DD0">
            <wp:extent cx="5612130" cy="3155315"/>
            <wp:effectExtent l="0" t="0" r="7620" b="6985"/>
            <wp:docPr id="50478270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82705" name="Imagen 1" descr="Interfaz de usuario gráfica, Texto, Aplicación&#10;&#10;Descripción generada automáticamente"/>
                    <pic:cNvPicPr/>
                  </pic:nvPicPr>
                  <pic:blipFill>
                    <a:blip r:embed="rId5"/>
                    <a:stretch>
                      <a:fillRect/>
                    </a:stretch>
                  </pic:blipFill>
                  <pic:spPr>
                    <a:xfrm>
                      <a:off x="0" y="0"/>
                      <a:ext cx="5612130" cy="3155315"/>
                    </a:xfrm>
                    <a:prstGeom prst="rect">
                      <a:avLst/>
                    </a:prstGeom>
                  </pic:spPr>
                </pic:pic>
              </a:graphicData>
            </a:graphic>
          </wp:inline>
        </w:drawing>
      </w:r>
    </w:p>
    <w:p w14:paraId="4008003F" w14:textId="28E1FC9C" w:rsidR="00441C7D" w:rsidRPr="0044147E" w:rsidRDefault="00441C7D" w:rsidP="00441C7D">
      <w:pPr>
        <w:pStyle w:val="Prrafodelista"/>
        <w:numPr>
          <w:ilvl w:val="0"/>
          <w:numId w:val="1"/>
        </w:numPr>
        <w:jc w:val="both"/>
        <w:rPr>
          <w:rFonts w:ascii="Arial" w:hAnsi="Arial" w:cs="Arial"/>
        </w:rPr>
      </w:pPr>
      <w:r w:rsidRPr="0044147E">
        <w:rPr>
          <w:rFonts w:ascii="Arial" w:hAnsi="Arial" w:cs="Arial"/>
        </w:rPr>
        <w:t>Al momento de intentar registrar un periodo extraordinario fuera de las fechas que comprende el periodo de receso, arroja el error “La fecha debe estar contenida en el rango del periodo reportado</w:t>
      </w:r>
      <w:r w:rsidR="0044147E">
        <w:rPr>
          <w:rFonts w:ascii="Arial" w:hAnsi="Arial" w:cs="Arial"/>
        </w:rPr>
        <w:t xml:space="preserve">” </w:t>
      </w:r>
      <w:r w:rsidRPr="0044147E">
        <w:rPr>
          <w:rFonts w:ascii="Arial" w:hAnsi="Arial" w:cs="Arial"/>
        </w:rPr>
        <w:t xml:space="preserve">, lo cual es correcto, </w:t>
      </w:r>
      <w:r w:rsidR="0044147E">
        <w:rPr>
          <w:rFonts w:ascii="Arial" w:hAnsi="Arial" w:cs="Arial"/>
        </w:rPr>
        <w:t>por lo que funciona adecuadament</w:t>
      </w:r>
      <w:r w:rsidRPr="0044147E">
        <w:rPr>
          <w:rFonts w:ascii="Arial" w:hAnsi="Arial" w:cs="Arial"/>
        </w:rPr>
        <w:t>e la aplicación</w:t>
      </w:r>
    </w:p>
    <w:p w14:paraId="07F5E016" w14:textId="70D08C8E" w:rsidR="00441C7D" w:rsidRPr="0044147E" w:rsidRDefault="00441C7D" w:rsidP="00441C7D">
      <w:pPr>
        <w:pStyle w:val="Prrafodelista"/>
        <w:numPr>
          <w:ilvl w:val="0"/>
          <w:numId w:val="1"/>
        </w:numPr>
        <w:jc w:val="both"/>
        <w:rPr>
          <w:rFonts w:ascii="Arial" w:hAnsi="Arial" w:cs="Arial"/>
        </w:rPr>
      </w:pPr>
      <w:r w:rsidRPr="0044147E">
        <w:rPr>
          <w:rFonts w:ascii="Arial" w:hAnsi="Arial" w:cs="Arial"/>
        </w:rPr>
        <w:t>Se corroboró que la fecha de todos los periodos ordinarios y de receso de la legislatura estuvieran correctamente registrados en la Aplicación.</w:t>
      </w:r>
    </w:p>
    <w:p w14:paraId="3F9B46DC" w14:textId="107B5F0E" w:rsidR="00441C7D" w:rsidRPr="0044147E" w:rsidRDefault="00441C7D">
      <w:pPr>
        <w:rPr>
          <w:rFonts w:ascii="Arial" w:hAnsi="Arial" w:cs="Arial"/>
          <w:b/>
        </w:rPr>
      </w:pPr>
      <w:r w:rsidRPr="0044147E">
        <w:rPr>
          <w:rFonts w:ascii="Arial" w:hAnsi="Arial" w:cs="Arial"/>
          <w:b/>
        </w:rPr>
        <w:t>Baja California</w:t>
      </w:r>
    </w:p>
    <w:p w14:paraId="16FCCA2A" w14:textId="11E7C26A" w:rsidR="00441C7D" w:rsidRPr="0044147E" w:rsidRDefault="000D18BC" w:rsidP="00441C7D">
      <w:pPr>
        <w:pStyle w:val="Prrafodelista"/>
        <w:numPr>
          <w:ilvl w:val="0"/>
          <w:numId w:val="1"/>
        </w:numPr>
        <w:rPr>
          <w:rFonts w:ascii="Arial" w:hAnsi="Arial" w:cs="Arial"/>
        </w:rPr>
      </w:pPr>
      <w:r w:rsidRPr="0044147E">
        <w:rPr>
          <w:rFonts w:ascii="Arial" w:hAnsi="Arial" w:cs="Arial"/>
        </w:rPr>
        <w:t xml:space="preserve">Se corroboró que las fechas de los tres periodos ordinarios estén correctas. Al no contar con periodos de receso, para el caso de Baja California el aplicativo no permite el agregar periodos extraordinarios, pues sesiona todo el año. </w:t>
      </w:r>
    </w:p>
    <w:p w14:paraId="18A7D673" w14:textId="4B1E633D" w:rsidR="000D18BC" w:rsidRPr="0044147E" w:rsidRDefault="000D18BC" w:rsidP="00441C7D">
      <w:pPr>
        <w:pStyle w:val="Prrafodelista"/>
        <w:numPr>
          <w:ilvl w:val="0"/>
          <w:numId w:val="1"/>
        </w:numPr>
        <w:rPr>
          <w:rFonts w:ascii="Arial" w:hAnsi="Arial" w:cs="Arial"/>
        </w:rPr>
      </w:pPr>
      <w:r w:rsidRPr="0044147E">
        <w:rPr>
          <w:rFonts w:ascii="Arial" w:hAnsi="Arial" w:cs="Arial"/>
        </w:rPr>
        <w:t xml:space="preserve">Se logró guardar correctamente la información sobre periodos ordinarios. </w:t>
      </w:r>
    </w:p>
    <w:p w14:paraId="7F23767A" w14:textId="3C564312" w:rsidR="000D18BC" w:rsidRPr="0044147E" w:rsidRDefault="000D18BC" w:rsidP="000D18BC">
      <w:pPr>
        <w:rPr>
          <w:rFonts w:ascii="Arial" w:hAnsi="Arial" w:cs="Arial"/>
          <w:b/>
        </w:rPr>
      </w:pPr>
      <w:r w:rsidRPr="0044147E">
        <w:rPr>
          <w:rFonts w:ascii="Arial" w:hAnsi="Arial" w:cs="Arial"/>
          <w:b/>
        </w:rPr>
        <w:t>Baja California Sur</w:t>
      </w:r>
    </w:p>
    <w:p w14:paraId="499B5ED8" w14:textId="6E1D9AF6" w:rsidR="000D18BC" w:rsidRPr="0044147E" w:rsidRDefault="000D18BC" w:rsidP="000D18BC">
      <w:pPr>
        <w:pStyle w:val="Prrafodelista"/>
        <w:numPr>
          <w:ilvl w:val="0"/>
          <w:numId w:val="1"/>
        </w:numPr>
        <w:rPr>
          <w:rFonts w:ascii="Arial" w:hAnsi="Arial" w:cs="Arial"/>
        </w:rPr>
      </w:pPr>
      <w:r w:rsidRPr="0044147E">
        <w:rPr>
          <w:rFonts w:ascii="Arial" w:hAnsi="Arial" w:cs="Arial"/>
        </w:rPr>
        <w:t xml:space="preserve">Se logró registrar periodos extraordinarios correctamente, pues cuando se registra una fecha que se encuentra </w:t>
      </w:r>
      <w:r w:rsidR="0044147E">
        <w:rPr>
          <w:rFonts w:ascii="Arial" w:hAnsi="Arial" w:cs="Arial"/>
        </w:rPr>
        <w:t xml:space="preserve">dentro </w:t>
      </w:r>
      <w:r w:rsidRPr="0044147E">
        <w:rPr>
          <w:rFonts w:ascii="Arial" w:hAnsi="Arial" w:cs="Arial"/>
        </w:rPr>
        <w:t xml:space="preserve">de los rangos que comprende el periodo de receso, no marca ningún error, por lo que funciona bien la aplicación. Se logró </w:t>
      </w:r>
      <w:r w:rsidRPr="0044147E">
        <w:rPr>
          <w:rFonts w:ascii="Arial" w:hAnsi="Arial" w:cs="Arial"/>
        </w:rPr>
        <w:lastRenderedPageBreak/>
        <w:t>guardar un registro de periodo extraordinario y también información en general sobre la legislatura.</w:t>
      </w:r>
    </w:p>
    <w:p w14:paraId="772592FA" w14:textId="1AA5FDB6" w:rsidR="000D18BC" w:rsidRPr="0044147E" w:rsidRDefault="000D18BC" w:rsidP="000D18BC">
      <w:pPr>
        <w:pStyle w:val="Prrafodelista"/>
        <w:numPr>
          <w:ilvl w:val="0"/>
          <w:numId w:val="1"/>
        </w:numPr>
        <w:jc w:val="both"/>
        <w:rPr>
          <w:rFonts w:ascii="Arial" w:hAnsi="Arial" w:cs="Arial"/>
        </w:rPr>
      </w:pPr>
      <w:r w:rsidRPr="0044147E">
        <w:rPr>
          <w:rFonts w:ascii="Arial" w:hAnsi="Arial" w:cs="Arial"/>
        </w:rPr>
        <w:t>Al momento de intentar registrar un periodo extraordinario fuera de las fechas que comprende el periodo de receso, arroja el error “La fecha debe estar contenida en el rango del periodo reportado</w:t>
      </w:r>
      <w:r w:rsidR="0044147E">
        <w:rPr>
          <w:rFonts w:ascii="Arial" w:hAnsi="Arial" w:cs="Arial"/>
        </w:rPr>
        <w:t>”</w:t>
      </w:r>
      <w:r w:rsidRPr="0044147E">
        <w:rPr>
          <w:rFonts w:ascii="Arial" w:hAnsi="Arial" w:cs="Arial"/>
        </w:rPr>
        <w:t>, lo cual es correcto, por lo que funciona correctamente la aplicación</w:t>
      </w:r>
    </w:p>
    <w:p w14:paraId="77847003" w14:textId="77777777" w:rsidR="000D18BC" w:rsidRPr="0044147E" w:rsidRDefault="000D18BC" w:rsidP="000D18BC">
      <w:pPr>
        <w:pStyle w:val="Prrafodelista"/>
        <w:numPr>
          <w:ilvl w:val="0"/>
          <w:numId w:val="1"/>
        </w:numPr>
        <w:jc w:val="both"/>
        <w:rPr>
          <w:rFonts w:ascii="Arial" w:hAnsi="Arial" w:cs="Arial"/>
        </w:rPr>
      </w:pPr>
      <w:r w:rsidRPr="0044147E">
        <w:rPr>
          <w:rFonts w:ascii="Arial" w:hAnsi="Arial" w:cs="Arial"/>
        </w:rPr>
        <w:t>Se corroboró que la fecha de todos los periodos ordinarios y de receso de la legislatura estuvieran correctamente registrados en la Aplicación.</w:t>
      </w:r>
    </w:p>
    <w:p w14:paraId="3875F9E9" w14:textId="2266DCC6" w:rsidR="007E471E" w:rsidRPr="0044147E" w:rsidRDefault="007E471E" w:rsidP="007E471E">
      <w:pPr>
        <w:rPr>
          <w:rFonts w:ascii="Arial" w:hAnsi="Arial" w:cs="Arial"/>
          <w:b/>
        </w:rPr>
      </w:pPr>
      <w:r w:rsidRPr="0044147E">
        <w:rPr>
          <w:rFonts w:ascii="Arial" w:hAnsi="Arial" w:cs="Arial"/>
          <w:b/>
        </w:rPr>
        <w:t>Coahuila de Zaragoza</w:t>
      </w:r>
    </w:p>
    <w:p w14:paraId="21013E95" w14:textId="47475BFA" w:rsidR="007E471E" w:rsidRPr="0044147E" w:rsidRDefault="007E471E" w:rsidP="007E471E">
      <w:pPr>
        <w:pStyle w:val="Prrafodelista"/>
        <w:numPr>
          <w:ilvl w:val="0"/>
          <w:numId w:val="1"/>
        </w:numPr>
        <w:rPr>
          <w:rFonts w:ascii="Arial" w:hAnsi="Arial" w:cs="Arial"/>
        </w:rPr>
      </w:pPr>
      <w:r w:rsidRPr="0044147E">
        <w:rPr>
          <w:rFonts w:ascii="Arial" w:hAnsi="Arial" w:cs="Arial"/>
        </w:rPr>
        <w:t>Se logró registrar periodos extraordinarios correctamente, pues cuando se registra una fecha que se encuentra d</w:t>
      </w:r>
      <w:r w:rsidR="0044147E">
        <w:rPr>
          <w:rFonts w:ascii="Arial" w:hAnsi="Arial" w:cs="Arial"/>
        </w:rPr>
        <w:t>entro de</w:t>
      </w:r>
      <w:r w:rsidRPr="0044147E">
        <w:rPr>
          <w:rFonts w:ascii="Arial" w:hAnsi="Arial" w:cs="Arial"/>
        </w:rPr>
        <w:t xml:space="preserve"> los rangos que comprende el periodo de receso, no marca ningún error, por lo que funciona bien la aplicación. Se logró guardar un registro de periodo extraordinario y también información en general sobre la legislatura.</w:t>
      </w:r>
    </w:p>
    <w:p w14:paraId="47CA92ED" w14:textId="2A74922E" w:rsidR="007E471E" w:rsidRPr="0044147E" w:rsidRDefault="007E471E" w:rsidP="007E471E">
      <w:pPr>
        <w:pStyle w:val="Prrafodelista"/>
        <w:numPr>
          <w:ilvl w:val="0"/>
          <w:numId w:val="1"/>
        </w:numPr>
        <w:jc w:val="both"/>
        <w:rPr>
          <w:rFonts w:ascii="Arial" w:hAnsi="Arial" w:cs="Arial"/>
        </w:rPr>
      </w:pPr>
      <w:r w:rsidRPr="0044147E">
        <w:rPr>
          <w:rFonts w:ascii="Arial" w:hAnsi="Arial" w:cs="Arial"/>
        </w:rPr>
        <w:t>Al momento de intentar registrar un periodo extraordinario fuera de las fechas que comprende el periodo de receso, arroja el error “La fecha debe estar contenida en el rango del periodo reportado</w:t>
      </w:r>
      <w:r w:rsidR="0044147E">
        <w:rPr>
          <w:rFonts w:ascii="Arial" w:hAnsi="Arial" w:cs="Arial"/>
        </w:rPr>
        <w:t xml:space="preserve">” </w:t>
      </w:r>
      <w:r w:rsidRPr="0044147E">
        <w:rPr>
          <w:rFonts w:ascii="Arial" w:hAnsi="Arial" w:cs="Arial"/>
        </w:rPr>
        <w:t>, lo cual es correcto, por lo que funciona correctamente la aplicación</w:t>
      </w:r>
    </w:p>
    <w:p w14:paraId="41735BCC" w14:textId="77777777" w:rsidR="007E471E" w:rsidRPr="0044147E" w:rsidRDefault="007E471E" w:rsidP="007E471E">
      <w:pPr>
        <w:pStyle w:val="Prrafodelista"/>
        <w:numPr>
          <w:ilvl w:val="0"/>
          <w:numId w:val="1"/>
        </w:numPr>
        <w:jc w:val="both"/>
        <w:rPr>
          <w:rFonts w:ascii="Arial" w:hAnsi="Arial" w:cs="Arial"/>
        </w:rPr>
      </w:pPr>
      <w:r w:rsidRPr="0044147E">
        <w:rPr>
          <w:rFonts w:ascii="Arial" w:hAnsi="Arial" w:cs="Arial"/>
        </w:rPr>
        <w:t>Se corroboró que la fecha de todos los periodos ordinarios y de receso de la legislatura estuvieran correctamente registrados en la Aplicación.</w:t>
      </w:r>
    </w:p>
    <w:p w14:paraId="5FE2ABBD" w14:textId="0713A022" w:rsidR="007E471E" w:rsidRPr="0044147E" w:rsidRDefault="007E471E" w:rsidP="007E471E">
      <w:pPr>
        <w:jc w:val="both"/>
        <w:rPr>
          <w:rFonts w:ascii="Arial" w:hAnsi="Arial" w:cs="Arial"/>
        </w:rPr>
      </w:pPr>
      <w:r w:rsidRPr="0044147E">
        <w:rPr>
          <w:rFonts w:ascii="Arial" w:hAnsi="Arial" w:cs="Arial"/>
        </w:rPr>
        <w:t xml:space="preserve">La información relativa a las 4 entidades, se guardo de forma correcta, como puede verse en la siguiente imagen: </w:t>
      </w:r>
      <w:r w:rsidRPr="0044147E">
        <w:rPr>
          <w:rFonts w:ascii="Arial" w:hAnsi="Arial" w:cs="Arial"/>
          <w:noProof/>
          <w:lang w:val="es-ES_tradnl" w:eastAsia="es-ES_tradnl"/>
        </w:rPr>
        <w:drawing>
          <wp:inline distT="0" distB="0" distL="0" distR="0" wp14:anchorId="16F2E5C3" wp14:editId="0DE1DC48">
            <wp:extent cx="5612130" cy="3155315"/>
            <wp:effectExtent l="0" t="0" r="7620" b="6985"/>
            <wp:docPr id="210025151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251517" name="Imagen 1" descr="Interfaz de usuario gráfica, Texto, Aplicación&#10;&#10;Descripción generada automáticamente"/>
                    <pic:cNvPicPr/>
                  </pic:nvPicPr>
                  <pic:blipFill>
                    <a:blip r:embed="rId6"/>
                    <a:stretch>
                      <a:fillRect/>
                    </a:stretch>
                  </pic:blipFill>
                  <pic:spPr>
                    <a:xfrm>
                      <a:off x="0" y="0"/>
                      <a:ext cx="5612130" cy="3155315"/>
                    </a:xfrm>
                    <a:prstGeom prst="rect">
                      <a:avLst/>
                    </a:prstGeom>
                  </pic:spPr>
                </pic:pic>
              </a:graphicData>
            </a:graphic>
          </wp:inline>
        </w:drawing>
      </w:r>
    </w:p>
    <w:p w14:paraId="7F423C18" w14:textId="77777777" w:rsidR="007E471E" w:rsidRPr="0044147E" w:rsidRDefault="007E471E" w:rsidP="007E471E">
      <w:pPr>
        <w:jc w:val="both"/>
        <w:rPr>
          <w:rFonts w:ascii="Arial" w:hAnsi="Arial" w:cs="Arial"/>
        </w:rPr>
      </w:pPr>
    </w:p>
    <w:p w14:paraId="0242851B" w14:textId="77777777" w:rsidR="00441C7D" w:rsidRPr="0044147E" w:rsidRDefault="00441C7D" w:rsidP="0044147E">
      <w:pPr>
        <w:rPr>
          <w:rFonts w:ascii="Arial" w:hAnsi="Arial" w:cs="Arial"/>
        </w:rPr>
      </w:pPr>
      <w:bookmarkStart w:id="0" w:name="_GoBack"/>
      <w:bookmarkEnd w:id="0"/>
    </w:p>
    <w:p w14:paraId="081EA0BF" w14:textId="77777777" w:rsidR="00441C7D" w:rsidRPr="0044147E" w:rsidRDefault="00441C7D">
      <w:pPr>
        <w:rPr>
          <w:rFonts w:ascii="Arial" w:hAnsi="Arial" w:cs="Arial"/>
        </w:rPr>
      </w:pPr>
    </w:p>
    <w:sectPr w:rsidR="00441C7D" w:rsidRPr="004414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461F3"/>
    <w:multiLevelType w:val="hybridMultilevel"/>
    <w:tmpl w:val="618E12D0"/>
    <w:lvl w:ilvl="0" w:tplc="6786DB2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2DE5CC9"/>
    <w:multiLevelType w:val="hybridMultilevel"/>
    <w:tmpl w:val="9EB63BAA"/>
    <w:lvl w:ilvl="0" w:tplc="853A819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21E"/>
    <w:rsid w:val="000D18BC"/>
    <w:rsid w:val="0013461C"/>
    <w:rsid w:val="0044147E"/>
    <w:rsid w:val="00441C7D"/>
    <w:rsid w:val="0063574B"/>
    <w:rsid w:val="007E471E"/>
    <w:rsid w:val="00CA521E"/>
    <w:rsid w:val="00D73821"/>
    <w:rsid w:val="00F953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713AE"/>
  <w15:chartTrackingRefBased/>
  <w15:docId w15:val="{6E037800-C85D-436E-9991-66ECFE882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A52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A52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A521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A521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A521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A521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A521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A521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A521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521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A521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A521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A521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A521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A521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A521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A521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A521E"/>
    <w:rPr>
      <w:rFonts w:eastAsiaTheme="majorEastAsia" w:cstheme="majorBidi"/>
      <w:color w:val="272727" w:themeColor="text1" w:themeTint="D8"/>
    </w:rPr>
  </w:style>
  <w:style w:type="paragraph" w:styleId="Puesto">
    <w:name w:val="Title"/>
    <w:basedOn w:val="Normal"/>
    <w:next w:val="Normal"/>
    <w:link w:val="PuestoCar"/>
    <w:uiPriority w:val="10"/>
    <w:qFormat/>
    <w:rsid w:val="00CA52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CA521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A521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A521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A521E"/>
    <w:pPr>
      <w:spacing w:before="160"/>
      <w:jc w:val="center"/>
    </w:pPr>
    <w:rPr>
      <w:i/>
      <w:iCs/>
      <w:color w:val="404040" w:themeColor="text1" w:themeTint="BF"/>
    </w:rPr>
  </w:style>
  <w:style w:type="character" w:customStyle="1" w:styleId="CitaCar">
    <w:name w:val="Cita Car"/>
    <w:basedOn w:val="Fuentedeprrafopredeter"/>
    <w:link w:val="Cita"/>
    <w:uiPriority w:val="29"/>
    <w:rsid w:val="00CA521E"/>
    <w:rPr>
      <w:i/>
      <w:iCs/>
      <w:color w:val="404040" w:themeColor="text1" w:themeTint="BF"/>
    </w:rPr>
  </w:style>
  <w:style w:type="paragraph" w:styleId="Prrafodelista">
    <w:name w:val="List Paragraph"/>
    <w:basedOn w:val="Normal"/>
    <w:uiPriority w:val="34"/>
    <w:qFormat/>
    <w:rsid w:val="00CA521E"/>
    <w:pPr>
      <w:ind w:left="720"/>
      <w:contextualSpacing/>
    </w:pPr>
  </w:style>
  <w:style w:type="character" w:styleId="nfasisintenso">
    <w:name w:val="Intense Emphasis"/>
    <w:basedOn w:val="Fuentedeprrafopredeter"/>
    <w:uiPriority w:val="21"/>
    <w:qFormat/>
    <w:rsid w:val="00CA521E"/>
    <w:rPr>
      <w:i/>
      <w:iCs/>
      <w:color w:val="2F5496" w:themeColor="accent1" w:themeShade="BF"/>
    </w:rPr>
  </w:style>
  <w:style w:type="paragraph" w:styleId="Citaintensa">
    <w:name w:val="Intense Quote"/>
    <w:basedOn w:val="Normal"/>
    <w:next w:val="Normal"/>
    <w:link w:val="CitaintensaCar"/>
    <w:uiPriority w:val="30"/>
    <w:qFormat/>
    <w:rsid w:val="00CA52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intensaCar">
    <w:name w:val="Cita intensa Car"/>
    <w:basedOn w:val="Fuentedeprrafopredeter"/>
    <w:link w:val="Citaintensa"/>
    <w:uiPriority w:val="30"/>
    <w:rsid w:val="00CA521E"/>
    <w:rPr>
      <w:i/>
      <w:iCs/>
      <w:color w:val="2F5496" w:themeColor="accent1" w:themeShade="BF"/>
    </w:rPr>
  </w:style>
  <w:style w:type="character" w:styleId="Referenciaintensa">
    <w:name w:val="Intense Reference"/>
    <w:basedOn w:val="Fuentedeprrafopredeter"/>
    <w:uiPriority w:val="32"/>
    <w:qFormat/>
    <w:rsid w:val="00CA52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434</Words>
  <Characters>2393</Characters>
  <Application>Microsoft Macintosh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GARCIA RICARDO</dc:creator>
  <cp:keywords/>
  <dc:description/>
  <cp:lastModifiedBy>Ricardo Rodríguez García</cp:lastModifiedBy>
  <cp:revision>2</cp:revision>
  <dcterms:created xsi:type="dcterms:W3CDTF">2024-05-23T18:18:00Z</dcterms:created>
  <dcterms:modified xsi:type="dcterms:W3CDTF">2024-05-23T18:18:00Z</dcterms:modified>
</cp:coreProperties>
</file>