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4750495"/>
        <w:docPartObj>
          <w:docPartGallery w:val="Cover Pages"/>
          <w:docPartUnique/>
        </w:docPartObj>
      </w:sdtPr>
      <w:sdtContent>
        <w:p w14:paraId="63A4B486" w14:textId="77777777" w:rsidR="00F239BC" w:rsidRPr="00C6198E" w:rsidRDefault="00A33E56">
          <w:r w:rsidRPr="00C6198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A4B4B6" wp14:editId="63A4B4B7">
                    <wp:simplePos x="0" y="0"/>
                    <wp:positionH relativeFrom="margin">
                      <wp:posOffset>-28575</wp:posOffset>
                    </wp:positionH>
                    <wp:positionV relativeFrom="margin">
                      <wp:posOffset>-885825</wp:posOffset>
                    </wp:positionV>
                    <wp:extent cx="5791200" cy="6210300"/>
                    <wp:effectExtent l="0" t="0" r="0" b="0"/>
                    <wp:wrapTopAndBottom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3A4B4CD" w14:textId="17E9130A" w:rsidR="00F239BC" w:rsidRPr="00C6198E" w:rsidRDefault="00B95228">
                                <w:pPr>
                                  <w:pStyle w:val="Ttulo"/>
                                </w:pPr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701364701"/>
                                    <w:placeholder>
                                      <w:docPart w:val="213600E3FF644866AD323329B9F34DE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F541C">
                                      <w:rPr>
                                        <w:sz w:val="96"/>
                                        <w:szCs w:val="96"/>
                                      </w:rPr>
                                      <w:t>METODOLOGÍAS Y TECNOLOGÍAS DE INTEGRACIÓN DE SISTEMAS</w:t>
                                    </w:r>
                                  </w:sdtContent>
                                </w:sdt>
                              </w:p>
                              <w:p w14:paraId="63A4B4CE" w14:textId="03E083B2" w:rsidR="00F239BC" w:rsidRPr="00C6198E" w:rsidRDefault="00B95228">
                                <w:pPr>
                                  <w:pStyle w:val="Subttulo"/>
                                </w:pPr>
                                <w:r>
                                  <w:t>práctica 2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Descripción breve"/>
                                  <w:id w:val="106622669"/>
                                  <w:placeholder>
                                    <w:docPart w:val="40790F508F614E0FB62D4F8FCCCA85BB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3A4B4CF" w14:textId="5E565615" w:rsidR="00F239BC" w:rsidRPr="00C6198E" w:rsidRDefault="0057223E">
                                    <w:pPr>
                                      <w:pStyle w:val="Descripcinbreve"/>
                                    </w:pPr>
                                    <w:r w:rsidRPr="0057223E">
                                      <w:t>BPEL: Proceso de Compra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63A4B4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margin-left:-2.25pt;margin-top:-69.75pt;width:456pt;height:489pt;z-index:251659264;visibility:visible;mso-wrap-style:square;mso-width-percent:1000;mso-height-percent:85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" filled="f" stroked="f" strokeweight=".5pt">
                    <v:textbox inset="0,0,0,0">
                      <w:txbxContent>
                        <w:p w14:paraId="63A4B4CD" w14:textId="17E9130A" w:rsidR="00F239BC" w:rsidRPr="00C6198E" w:rsidRDefault="00B95228">
                          <w:pPr>
                            <w:pStyle w:val="Ttulo"/>
                          </w:pPr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701364701"/>
                              <w:placeholder>
                                <w:docPart w:val="213600E3FF644866AD323329B9F34D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F541C">
                                <w:rPr>
                                  <w:sz w:val="96"/>
                                  <w:szCs w:val="96"/>
                                </w:rPr>
                                <w:t>METODOLOGÍAS Y TECNOLOGÍAS DE INTEGRACIÓN DE SISTEMAS</w:t>
                              </w:r>
                            </w:sdtContent>
                          </w:sdt>
                        </w:p>
                        <w:p w14:paraId="63A4B4CE" w14:textId="03E083B2" w:rsidR="00F239BC" w:rsidRPr="00C6198E" w:rsidRDefault="00B95228">
                          <w:pPr>
                            <w:pStyle w:val="Subttulo"/>
                          </w:pPr>
                          <w:r>
                            <w:t>práctica 2</w:t>
                          </w:r>
                        </w:p>
                        <w:sdt>
                          <w:sdtPr>
                            <w:alias w:val="Descripción breve"/>
                            <w:tag w:val="Descripción breve"/>
                            <w:id w:val="106622669"/>
                            <w:placeholder>
                              <w:docPart w:val="40790F508F614E0FB62D4F8FCCCA85BB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3A4B4CF" w14:textId="5E565615" w:rsidR="00F239BC" w:rsidRPr="00C6198E" w:rsidRDefault="0057223E">
                              <w:pPr>
                                <w:pStyle w:val="Descripcinbreve"/>
                              </w:pPr>
                              <w:r w:rsidRPr="0057223E">
                                <w:t>BPEL: Proceso de Compra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C6198E">
            <w:rPr>
              <w:rFonts w:asciiTheme="majorHAnsi" w:eastAsiaTheme="majorEastAsia" w:hAnsiTheme="majorHAnsi" w:cstheme="majorBidi"/>
              <w:noProof/>
              <w:sz w:val="76"/>
              <w:szCs w:val="7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63A4B4B8" wp14:editId="63A4B4B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1285875"/>
                    <wp:effectExtent l="0" t="0" r="0" b="9525"/>
                    <wp:wrapTopAndBottom/>
                    <wp:docPr id="3" name="Cuadro de texto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4B4D0" w14:textId="77777777" w:rsidR="00F239BC" w:rsidRPr="00C6198E" w:rsidRDefault="0095270F" w:rsidP="00180EFB">
                                <w:pPr>
                                  <w:ind w:firstLine="720"/>
                                </w:pPr>
                                <w:r>
                                  <w:t>Francisco José Maciá Esclapez</w:t>
                                </w:r>
                                <w:sdt>
                                  <w:sdtPr>
                                    <w:alias w:val="Sitio web"/>
                                    <w:tag w:val="Sitio web"/>
                                    <w:id w:val="6657544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E63F4C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3A4B4D1" w14:textId="77777777" w:rsidR="00F239BC" w:rsidRPr="00C6198E" w:rsidRDefault="0095270F" w:rsidP="00180EFB">
                                <w:pPr>
                                  <w:ind w:firstLine="720"/>
                                </w:pPr>
                                <w:r>
                                  <w:t>74365148-F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63A4B4B8" id="Cuadro de texto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ktt02pACAACF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14:paraId="63A4B4D0" w14:textId="77777777" w:rsidR="00F239BC" w:rsidRPr="00C6198E" w:rsidRDefault="0095270F" w:rsidP="00180EFB">
                          <w:pPr>
                            <w:ind w:firstLine="720"/>
                          </w:pPr>
                          <w:r>
                            <w:t>Francisco José Maciá Esclapez</w:t>
                          </w:r>
                          <w:sdt>
                            <w:sdtPr>
                              <w:alias w:val="Sitio web"/>
                              <w:tag w:val="Sitio web"/>
                              <w:id w:val="6657544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E63F4C">
                                <w:t xml:space="preserve">     </w:t>
                              </w:r>
                            </w:sdtContent>
                          </w:sdt>
                        </w:p>
                        <w:p w14:paraId="63A4B4D1" w14:textId="77777777" w:rsidR="00F239BC" w:rsidRPr="00C6198E" w:rsidRDefault="0095270F" w:rsidP="00180EFB">
                          <w:pPr>
                            <w:ind w:firstLine="720"/>
                          </w:pPr>
                          <w:r>
                            <w:t>74365148-F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C6198E">
            <w:br w:type="page"/>
          </w:r>
        </w:p>
      </w:sdtContent>
    </w:sdt>
    <w:p w14:paraId="63A4B4B5" w14:textId="334D41FB" w:rsidR="00F239BC" w:rsidRDefault="00DA14B1">
      <w:pPr>
        <w:pStyle w:val="Textodelatabla"/>
        <w:spacing w:before="480"/>
      </w:pPr>
      <w:r>
        <w:lastRenderedPageBreak/>
        <w:t>Primero activamos el Apache y el MySQL para poner la base de datos en funcionamiento.</w:t>
      </w:r>
    </w:p>
    <w:p w14:paraId="35E913E0" w14:textId="68522A77" w:rsidR="00DA14B1" w:rsidRDefault="00DA14B1">
      <w:pPr>
        <w:pStyle w:val="Textodelatabla"/>
        <w:spacing w:before="480"/>
      </w:pPr>
      <w:r>
        <w:rPr>
          <w:noProof/>
          <w:lang w:eastAsia="es-ES"/>
        </w:rPr>
        <w:drawing>
          <wp:inline distT="0" distB="0" distL="0" distR="0" wp14:anchorId="4A9D86F8" wp14:editId="5FA984BB">
            <wp:extent cx="5640705" cy="3647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5C853A" w14:textId="77777777" w:rsidR="004420B0" w:rsidRDefault="004420B0">
      <w:r>
        <w:br w:type="page"/>
      </w:r>
    </w:p>
    <w:p w14:paraId="572455D7" w14:textId="726D405C" w:rsidR="004420B0" w:rsidRDefault="00B95228" w:rsidP="004420B0">
      <w:pPr>
        <w:rPr>
          <w:noProof/>
          <w:lang w:eastAsia="es-ES"/>
        </w:rPr>
      </w:pPr>
      <w:r>
        <w:lastRenderedPageBreak/>
        <w:t>Después arrancamos el Tomcat, con los 4 servicios web(los 3 de los proveedores y el del almacén) , y el ODE con el BPEL.</w:t>
      </w:r>
    </w:p>
    <w:p w14:paraId="644B0234" w14:textId="6E1C10A7" w:rsidR="00B95228" w:rsidRDefault="00B95228" w:rsidP="00B95228">
      <w:pPr>
        <w:jc w:val="center"/>
      </w:pPr>
      <w:r>
        <w:rPr>
          <w:noProof/>
          <w:lang w:eastAsia="es-ES"/>
        </w:rPr>
        <w:drawing>
          <wp:inline distT="0" distB="0" distL="0" distR="0" wp14:anchorId="45B7D12D" wp14:editId="41CAD3EA">
            <wp:extent cx="5640705" cy="1723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D05F" w14:textId="77777777" w:rsidR="004420B0" w:rsidRDefault="00DA14B1" w:rsidP="004420B0">
      <w:r>
        <w:t xml:space="preserve">Por </w:t>
      </w:r>
      <w:r w:rsidR="00E1030C">
        <w:t>último,</w:t>
      </w:r>
      <w:r>
        <w:t xml:space="preserve"> ejecutamos el cliente que utilizará los servicios.</w:t>
      </w:r>
    </w:p>
    <w:p w14:paraId="282E1F76" w14:textId="67B00AEB" w:rsidR="00DA14B1" w:rsidRPr="00C6198E" w:rsidRDefault="00B95228" w:rsidP="004420B0">
      <w:pPr>
        <w:jc w:val="center"/>
      </w:pPr>
      <w:r>
        <w:rPr>
          <w:noProof/>
          <w:lang w:eastAsia="es-ES"/>
        </w:rPr>
        <w:drawing>
          <wp:inline distT="0" distB="0" distL="0" distR="0" wp14:anchorId="5572E4BB" wp14:editId="33BDBC2A">
            <wp:extent cx="285750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4B1" w:rsidRPr="00C6198E">
      <w:headerReference w:type="default" r:id="rId14"/>
      <w:footerReference w:type="default" r:id="rId15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14CDB" w14:textId="77777777" w:rsidR="00D10E1B" w:rsidRDefault="00D10E1B">
      <w:pPr>
        <w:spacing w:after="0" w:line="240" w:lineRule="auto"/>
      </w:pPr>
      <w:r>
        <w:separator/>
      </w:r>
    </w:p>
  </w:endnote>
  <w:endnote w:type="continuationSeparator" w:id="0">
    <w:p w14:paraId="43A124E5" w14:textId="77777777" w:rsidR="00D10E1B" w:rsidRDefault="00D1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4B4CC" w14:textId="25F32C1D" w:rsidR="00F239BC" w:rsidRPr="00944C47" w:rsidRDefault="00A33E56">
    <w:pPr>
      <w:pStyle w:val="Piedepgina"/>
    </w:pPr>
    <w:r w:rsidRPr="00944C47">
      <w:t xml:space="preserve">Página </w:t>
    </w:r>
    <w:r w:rsidRPr="00944C47">
      <w:fldChar w:fldCharType="begin"/>
    </w:r>
    <w:r w:rsidRPr="00944C47">
      <w:instrText>page</w:instrText>
    </w:r>
    <w:r w:rsidRPr="00944C47">
      <w:fldChar w:fldCharType="separate"/>
    </w:r>
    <w:r w:rsidR="0057223E">
      <w:rPr>
        <w:noProof/>
      </w:rPr>
      <w:t>3</w:t>
    </w:r>
    <w:r w:rsidRPr="00944C4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2F0C6" w14:textId="77777777" w:rsidR="00D10E1B" w:rsidRDefault="00D10E1B">
      <w:pPr>
        <w:spacing w:after="0" w:line="240" w:lineRule="auto"/>
      </w:pPr>
      <w:r>
        <w:separator/>
      </w:r>
    </w:p>
  </w:footnote>
  <w:footnote w:type="continuationSeparator" w:id="0">
    <w:p w14:paraId="7B4E9BEA" w14:textId="77777777" w:rsidR="00D10E1B" w:rsidRDefault="00D10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4B4CB" w14:textId="7D73F52F" w:rsidR="00F239BC" w:rsidRDefault="0057223E" w:rsidP="0095270F">
    <w:pPr>
      <w:pStyle w:val="Sombreadodelencabezado"/>
      <w:tabs>
        <w:tab w:val="left" w:pos="5032"/>
      </w:tabs>
    </w:pPr>
    <w:r>
      <w:t>BPEL: PROCESO DE COMPRA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Informeanual"/>
  </w:abstractNum>
  <w:abstractNum w:abstractNumId="11" w15:restartNumberingAfterBreak="0">
    <w:nsid w:val="04CA67F2"/>
    <w:multiLevelType w:val="hybridMultilevel"/>
    <w:tmpl w:val="3336E506"/>
    <w:lvl w:ilvl="0" w:tplc="CE02A40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0F"/>
    <w:rsid w:val="00053FB6"/>
    <w:rsid w:val="00060EBB"/>
    <w:rsid w:val="00144875"/>
    <w:rsid w:val="00180EFB"/>
    <w:rsid w:val="002063E4"/>
    <w:rsid w:val="00245A11"/>
    <w:rsid w:val="002763DB"/>
    <w:rsid w:val="00300F75"/>
    <w:rsid w:val="00305985"/>
    <w:rsid w:val="003B68B1"/>
    <w:rsid w:val="004420B0"/>
    <w:rsid w:val="00503A38"/>
    <w:rsid w:val="00533BCE"/>
    <w:rsid w:val="00567D42"/>
    <w:rsid w:val="0057223E"/>
    <w:rsid w:val="00585005"/>
    <w:rsid w:val="00622072"/>
    <w:rsid w:val="00635401"/>
    <w:rsid w:val="00640AAA"/>
    <w:rsid w:val="006C4F2D"/>
    <w:rsid w:val="006F4103"/>
    <w:rsid w:val="006F541C"/>
    <w:rsid w:val="00782972"/>
    <w:rsid w:val="007B4285"/>
    <w:rsid w:val="00834B24"/>
    <w:rsid w:val="00852582"/>
    <w:rsid w:val="00887DEB"/>
    <w:rsid w:val="00894876"/>
    <w:rsid w:val="00944C47"/>
    <w:rsid w:val="009454A5"/>
    <w:rsid w:val="0095270F"/>
    <w:rsid w:val="00A33E56"/>
    <w:rsid w:val="00A8696C"/>
    <w:rsid w:val="00AB731E"/>
    <w:rsid w:val="00B31396"/>
    <w:rsid w:val="00B43BB8"/>
    <w:rsid w:val="00B95228"/>
    <w:rsid w:val="00BB1C6F"/>
    <w:rsid w:val="00BE2A6D"/>
    <w:rsid w:val="00C6198E"/>
    <w:rsid w:val="00CD42CF"/>
    <w:rsid w:val="00D018E0"/>
    <w:rsid w:val="00D10E1B"/>
    <w:rsid w:val="00DA14B1"/>
    <w:rsid w:val="00DA5CDC"/>
    <w:rsid w:val="00DC1983"/>
    <w:rsid w:val="00DC2D25"/>
    <w:rsid w:val="00E1030C"/>
    <w:rsid w:val="00E63F4C"/>
    <w:rsid w:val="00E814DF"/>
    <w:rsid w:val="00E9519E"/>
    <w:rsid w:val="00F234F0"/>
    <w:rsid w:val="00F239BC"/>
    <w:rsid w:val="00F63A90"/>
    <w:rsid w:val="00F77DF6"/>
    <w:rsid w:val="00FD2F0D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A4B486"/>
  <w15:docId w15:val="{8F338B31-1003-4EBD-A39A-82B40C7C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9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AppData\Roaming\Microsoft\Templates\Informe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3600E3FF644866AD323329B9F34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31219-E003-4813-9F8D-25AC62C2C747}"/>
      </w:docPartPr>
      <w:docPartBody>
        <w:p w:rsidR="00A11433" w:rsidRDefault="00C802B7">
          <w:pPr>
            <w:pStyle w:val="213600E3FF644866AD323329B9F34DEC"/>
          </w:pPr>
          <w:r>
            <w:t>Informe anual</w:t>
          </w:r>
        </w:p>
      </w:docPartBody>
    </w:docPart>
    <w:docPart>
      <w:docPartPr>
        <w:name w:val="40790F508F614E0FB62D4F8FCCCA8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2E6B8-77E2-44D3-9F72-97D2A5FCD6D3}"/>
      </w:docPartPr>
      <w:docPartBody>
        <w:p w:rsidR="00A11433" w:rsidRDefault="00C802B7">
          <w:pPr>
            <w:pStyle w:val="40790F508F614E0FB62D4F8FCCCA85BB"/>
          </w:pPr>
          <w:r>
            <w:t>[Aquí puede agregar una descripción breve o cualquier nota importante. Por lo general, una descripción breve consiste en un resumen reducido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B7"/>
    <w:rsid w:val="0014646D"/>
    <w:rsid w:val="00351BE1"/>
    <w:rsid w:val="008810FD"/>
    <w:rsid w:val="00A11433"/>
    <w:rsid w:val="00C802B7"/>
    <w:rsid w:val="00F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0356E73FDA4F7E809C189F9C79E558">
    <w:name w:val="DC0356E73FDA4F7E809C189F9C79E558"/>
  </w:style>
  <w:style w:type="paragraph" w:customStyle="1" w:styleId="50CF8EE2571B4CD9B7CFAA58BCE5D57E">
    <w:name w:val="50CF8EE2571B4CD9B7CFAA58BCE5D57E"/>
  </w:style>
  <w:style w:type="paragraph" w:customStyle="1" w:styleId="591DDAFBA73B4D44ABCD30A71B0F9F78">
    <w:name w:val="591DDAFBA73B4D44ABCD30A71B0F9F78"/>
  </w:style>
  <w:style w:type="paragraph" w:customStyle="1" w:styleId="B7AC6F98A6F546F592AEA4BF7ED68A65">
    <w:name w:val="B7AC6F98A6F546F592AEA4BF7ED68A65"/>
  </w:style>
  <w:style w:type="paragraph" w:customStyle="1" w:styleId="EB0B0309AA4D4B9BAD957B179E23B34F">
    <w:name w:val="EB0B0309AA4D4B9BAD957B179E23B34F"/>
  </w:style>
  <w:style w:type="paragraph" w:customStyle="1" w:styleId="D7232B9584E14138B5661B68621F0FD5">
    <w:name w:val="D7232B9584E14138B5661B68621F0FD5"/>
  </w:style>
  <w:style w:type="paragraph" w:customStyle="1" w:styleId="B24A4E8344E94AE5AC10194537265593">
    <w:name w:val="B24A4E8344E94AE5AC10194537265593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774FF1A8B99C415A8BDDED554A391D68">
    <w:name w:val="774FF1A8B99C415A8BDDED554A391D68"/>
  </w:style>
  <w:style w:type="paragraph" w:customStyle="1" w:styleId="42037A7C7ABD4E33936616CC2F8D77E2">
    <w:name w:val="42037A7C7ABD4E33936616CC2F8D77E2"/>
  </w:style>
  <w:style w:type="paragraph" w:customStyle="1" w:styleId="714B6D29B6F84050B0CE64D0196FF07A">
    <w:name w:val="714B6D29B6F84050B0CE64D0196FF07A"/>
  </w:style>
  <w:style w:type="paragraph" w:customStyle="1" w:styleId="CDD77B737C6840AC85C1FE2BD76D84B6">
    <w:name w:val="CDD77B737C6840AC85C1FE2BD76D84B6"/>
  </w:style>
  <w:style w:type="paragraph" w:customStyle="1" w:styleId="63E605A706AB451BAE1EEC80F9533519">
    <w:name w:val="63E605A706AB451BAE1EEC80F9533519"/>
  </w:style>
  <w:style w:type="paragraph" w:customStyle="1" w:styleId="CAAABB350A9D4D77BDAE070E5B1B449E">
    <w:name w:val="CAAABB350A9D4D77BDAE070E5B1B449E"/>
  </w:style>
  <w:style w:type="paragraph" w:customStyle="1" w:styleId="BBBFEB4C535D4A0A933FD0B57DA0882C">
    <w:name w:val="BBBFEB4C535D4A0A933FD0B57DA0882C"/>
  </w:style>
  <w:style w:type="paragraph" w:customStyle="1" w:styleId="E2483B38429744EEB6D37FBB7FD7BDA1">
    <w:name w:val="E2483B38429744EEB6D37FBB7FD7BDA1"/>
  </w:style>
  <w:style w:type="paragraph" w:customStyle="1" w:styleId="4B45ACCFD2154285889425659A039A9C">
    <w:name w:val="4B45ACCFD2154285889425659A039A9C"/>
  </w:style>
  <w:style w:type="paragraph" w:customStyle="1" w:styleId="73A943FB600240188697CD6C7400C4DF">
    <w:name w:val="73A943FB600240188697CD6C7400C4DF"/>
  </w:style>
  <w:style w:type="paragraph" w:customStyle="1" w:styleId="FBA5651AE3C147E59E93E257A5C44931">
    <w:name w:val="FBA5651AE3C147E59E93E257A5C44931"/>
  </w:style>
  <w:style w:type="paragraph" w:customStyle="1" w:styleId="F8B471C9EF0B4C36A93C119AB358418D">
    <w:name w:val="F8B471C9EF0B4C36A93C119AB358418D"/>
  </w:style>
  <w:style w:type="paragraph" w:customStyle="1" w:styleId="5DDBB8553F614B08BEBE2147902F6843">
    <w:name w:val="5DDBB8553F614B08BEBE2147902F6843"/>
  </w:style>
  <w:style w:type="paragraph" w:customStyle="1" w:styleId="A1637A6821E641CBB48D52BE7AD3772E">
    <w:name w:val="A1637A6821E641CBB48D52BE7AD3772E"/>
  </w:style>
  <w:style w:type="paragraph" w:customStyle="1" w:styleId="014440F8DDF640E982085EC57B6F5409">
    <w:name w:val="014440F8DDF640E982085EC57B6F5409"/>
  </w:style>
  <w:style w:type="paragraph" w:customStyle="1" w:styleId="CA44C901199F4FACAD4A6317C10B818A">
    <w:name w:val="CA44C901199F4FACAD4A6317C10B818A"/>
  </w:style>
  <w:style w:type="paragraph" w:customStyle="1" w:styleId="1345E2178DE9408F9816669FB49FD19D">
    <w:name w:val="1345E2178DE9408F9816669FB49FD19D"/>
  </w:style>
  <w:style w:type="paragraph" w:customStyle="1" w:styleId="213600E3FF644866AD323329B9F34DEC">
    <w:name w:val="213600E3FF644866AD323329B9F34DEC"/>
  </w:style>
  <w:style w:type="paragraph" w:customStyle="1" w:styleId="4828CEAE38AC44DBADFA6CCA0CEF12C4">
    <w:name w:val="4828CEAE38AC44DBADFA6CCA0CEF12C4"/>
  </w:style>
  <w:style w:type="paragraph" w:customStyle="1" w:styleId="40790F508F614E0FB62D4F8FCCCA85BB">
    <w:name w:val="40790F508F614E0FB62D4F8FCCCA85BB"/>
  </w:style>
  <w:style w:type="paragraph" w:customStyle="1" w:styleId="6EE8D6A822DB4A8B8BC80EFA61070CDF">
    <w:name w:val="6EE8D6A822DB4A8B8BC80EFA61070CDF"/>
    <w:rsid w:val="00146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BPEL: Proceso de Compra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01DBB-A0E8-418C-8417-B191C199E8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C485C91-6186-4E95-A738-F3E52A84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anual.dotx</Template>
  <TotalTime>13</TotalTime>
  <Pages>3</Pages>
  <Words>43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20</vt:i4>
      </vt:variant>
    </vt:vector>
  </HeadingPairs>
  <TitlesOfParts>
    <vt:vector size="21" baseType="lpstr">
      <vt:lpstr>METODOLOGÍAS Y TECNOLOGÍAS DE INTEGRACIÓN DE SISTEMAS</vt:lpstr>
      <vt:lpstr>Para nuestros accionistas</vt:lpstr>
      <vt:lpstr>    Elementos estratégicos destacados</vt:lpstr>
      <vt:lpstr>    Elementos financieros destacados</vt:lpstr>
      <vt:lpstr>    Aspectos operativos destacados</vt:lpstr>
      <vt:lpstr>    Perspectivas</vt:lpstr>
      <vt:lpstr>Resumen financiero</vt:lpstr>
      <vt:lpstr>Informes financieros</vt:lpstr>
      <vt:lpstr>    Informe de posición financiera</vt:lpstr>
      <vt:lpstr>    Informe de ingresos globales (beneficios y pérdidas)</vt:lpstr>
      <vt:lpstr>    Informe de cambios en participaciones</vt:lpstr>
      <vt:lpstr>    Informe de flujos de efectivo</vt:lpstr>
      <vt:lpstr>Notas de informes financieros</vt:lpstr>
      <vt:lpstr>    Cuentas</vt:lpstr>
      <vt:lpstr>    Deuda</vt:lpstr>
      <vt:lpstr>    Continuidad de la explotación</vt:lpstr>
      <vt:lpstr>    Pasivo contingente</vt:lpstr>
      <vt:lpstr>    Conclusiones</vt:lpstr>
      <vt:lpstr>Informe de auditor independiente</vt:lpstr>
      <vt:lpstr>Información de contacto</vt:lpstr>
      <vt:lpstr>Información de la compañía</vt:lpstr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METODOLOGÍAS Y TECNOLOGÍAS DE INTEGRACIÓN DE SISTEMAS</dc:title>
  <dc:subject/>
  <dc:creator>Francisco Maciá</dc:creator>
  <cp:keywords/>
  <dc:description/>
  <cp:lastModifiedBy>Francisco Maciá</cp:lastModifiedBy>
  <cp:revision>1</cp:revision>
  <cp:lastPrinted>2015-10-28T20:03:00Z</cp:lastPrinted>
  <dcterms:created xsi:type="dcterms:W3CDTF">2017-03-13T21:02:00Z</dcterms:created>
  <dcterms:modified xsi:type="dcterms:W3CDTF">2017-03-13T21:15:00Z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