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0A6FC" w14:textId="32DF1E9B" w:rsidR="00CC69D3" w:rsidRDefault="00295968">
      <w:r>
        <w:rPr>
          <w:rFonts w:hint="eastAsia"/>
        </w:rPr>
        <w:t xml:space="preserve">Unit </w:t>
      </w:r>
      <w:r w:rsidR="00D30E15">
        <w:rPr>
          <w:rFonts w:hint="eastAsia"/>
        </w:rPr>
        <w:t>2</w:t>
      </w:r>
      <w:r>
        <w:rPr>
          <w:rFonts w:hint="eastAsia"/>
        </w:rPr>
        <w:t xml:space="preserve"> </w:t>
      </w:r>
    </w:p>
    <w:p w14:paraId="1495AC04" w14:textId="299CBC4A" w:rsidR="00295968" w:rsidRDefault="00D30E15">
      <w:r>
        <w:rPr>
          <w:rFonts w:hint="eastAsia"/>
        </w:rPr>
        <w:t>Sustainable Cities</w:t>
      </w:r>
    </w:p>
    <w:p w14:paraId="4535435D" w14:textId="4DE5DC08" w:rsidR="00295968" w:rsidRDefault="00295968">
      <w:r>
        <w:rPr>
          <w:rFonts w:hint="eastAsia"/>
        </w:rPr>
        <w:t xml:space="preserve">Reading 2 </w:t>
      </w:r>
      <w:r w:rsidR="00D30E15">
        <w:rPr>
          <w:rFonts w:hint="eastAsia"/>
        </w:rPr>
        <w:t>Copenhagen</w:t>
      </w:r>
      <w:r w:rsidR="00E51CBB">
        <w:rPr>
          <w:rFonts w:hint="eastAsia"/>
        </w:rPr>
        <w:t xml:space="preserve"> (p.1</w:t>
      </w:r>
      <w:r w:rsidR="00037DA0">
        <w:rPr>
          <w:rFonts w:hint="eastAsia"/>
        </w:rPr>
        <w:t>21</w:t>
      </w:r>
      <w:r w:rsidR="00E51CBB">
        <w:rPr>
          <w:rFonts w:hint="eastAsia"/>
        </w:rPr>
        <w:t>)</w:t>
      </w:r>
    </w:p>
    <w:p w14:paraId="6B5DB825" w14:textId="77777777" w:rsidR="00295968" w:rsidRDefault="00295968"/>
    <w:p w14:paraId="774F67A5" w14:textId="77777777" w:rsidR="00402814" w:rsidRDefault="00402814" w:rsidP="00402814">
      <w:pPr>
        <w:pStyle w:val="a9"/>
        <w:numPr>
          <w:ilvl w:val="0"/>
          <w:numId w:val="5"/>
        </w:numPr>
      </w:pPr>
      <w:r w:rsidRPr="00402814">
        <w:t xml:space="preserve">Copenhagen is a relatively small city with a big ambition: to be carbon-neutral before 2030. </w:t>
      </w:r>
    </w:p>
    <w:p w14:paraId="376F66A2" w14:textId="77777777" w:rsidR="00402814" w:rsidRDefault="00402814" w:rsidP="00402814">
      <w:pPr>
        <w:pStyle w:val="a9"/>
        <w:numPr>
          <w:ilvl w:val="0"/>
          <w:numId w:val="5"/>
        </w:numPr>
      </w:pPr>
      <w:r w:rsidRPr="00402814">
        <w:t xml:space="preserve">During the period from 2005 to 2015, they cut their emissions by over 40%. </w:t>
      </w:r>
    </w:p>
    <w:p w14:paraId="593D2D11" w14:textId="77777777" w:rsidR="00402814" w:rsidRDefault="00402814" w:rsidP="00402814">
      <w:pPr>
        <w:pStyle w:val="a9"/>
        <w:numPr>
          <w:ilvl w:val="0"/>
          <w:numId w:val="5"/>
        </w:numPr>
      </w:pPr>
      <w:r w:rsidRPr="00402814">
        <w:t xml:space="preserve">The city’s electricity comes from a power station that burns wood chips (a renewable resource) and from an incinerator which is so clean that it has a park on top. </w:t>
      </w:r>
    </w:p>
    <w:p w14:paraId="010E4016" w14:textId="77777777" w:rsidR="00904502" w:rsidRDefault="00402814" w:rsidP="00402814">
      <w:pPr>
        <w:pStyle w:val="a9"/>
        <w:numPr>
          <w:ilvl w:val="0"/>
          <w:numId w:val="5"/>
        </w:numPr>
      </w:pPr>
      <w:r w:rsidRPr="00402814">
        <w:t xml:space="preserve">Waste heat from the power station is used to heat 98% of all homes. </w:t>
      </w:r>
    </w:p>
    <w:p w14:paraId="08669E7B" w14:textId="35F131BF" w:rsidR="00402814" w:rsidRDefault="00402814" w:rsidP="00402814">
      <w:pPr>
        <w:pStyle w:val="a9"/>
        <w:numPr>
          <w:ilvl w:val="0"/>
          <w:numId w:val="5"/>
        </w:numPr>
      </w:pPr>
      <w:r w:rsidRPr="00402814">
        <w:t xml:space="preserve">58% of their garbage is recycled––98% if you include what’s burned to produce electricity. </w:t>
      </w:r>
    </w:p>
    <w:p w14:paraId="5197FF36" w14:textId="77777777" w:rsidR="00402814" w:rsidRDefault="00402814" w:rsidP="00402814">
      <w:pPr>
        <w:pStyle w:val="a9"/>
        <w:numPr>
          <w:ilvl w:val="0"/>
          <w:numId w:val="5"/>
        </w:numPr>
      </w:pPr>
      <w:r w:rsidRPr="00402814">
        <w:t xml:space="preserve">Most buses are electric, but 55% of the city’s residents cycle every day. </w:t>
      </w:r>
    </w:p>
    <w:p w14:paraId="0CBFD23D" w14:textId="77777777" w:rsidR="00904502" w:rsidRDefault="00402814" w:rsidP="00402814">
      <w:pPr>
        <w:pStyle w:val="a9"/>
        <w:numPr>
          <w:ilvl w:val="0"/>
          <w:numId w:val="5"/>
        </w:numPr>
      </w:pPr>
      <w:r w:rsidRPr="00402814">
        <w:t xml:space="preserve">There are over 360 kilometers of bicycle-only routes. </w:t>
      </w:r>
    </w:p>
    <w:p w14:paraId="689A9761" w14:textId="77777777" w:rsidR="00904502" w:rsidRDefault="00402814" w:rsidP="00402814">
      <w:pPr>
        <w:pStyle w:val="a9"/>
        <w:numPr>
          <w:ilvl w:val="0"/>
          <w:numId w:val="5"/>
        </w:numPr>
      </w:pPr>
      <w:r w:rsidRPr="00402814">
        <w:t xml:space="preserve">Less than 30% of all house-holds own a car. </w:t>
      </w:r>
    </w:p>
    <w:p w14:paraId="6301C253" w14:textId="1ABD3B59" w:rsidR="00402814" w:rsidRDefault="00402814" w:rsidP="00402814">
      <w:pPr>
        <w:pStyle w:val="a9"/>
        <w:numPr>
          <w:ilvl w:val="0"/>
          <w:numId w:val="5"/>
        </w:numPr>
      </w:pPr>
      <w:r w:rsidRPr="00402814">
        <w:t xml:space="preserve">25% of the food sold is organic, and there are many vegan and vegetarian restaurants. </w:t>
      </w:r>
    </w:p>
    <w:p w14:paraId="7CB0E379" w14:textId="77777777" w:rsidR="00402814" w:rsidRDefault="00402814" w:rsidP="00402814">
      <w:pPr>
        <w:pStyle w:val="a9"/>
        <w:numPr>
          <w:ilvl w:val="0"/>
          <w:numId w:val="5"/>
        </w:numPr>
      </w:pPr>
      <w:r w:rsidRPr="00402814">
        <w:t xml:space="preserve">Several have their own kitchen gardens or rooftop farms. </w:t>
      </w:r>
    </w:p>
    <w:p w14:paraId="056E45E7" w14:textId="5588D06E" w:rsidR="00295968" w:rsidRDefault="00402814" w:rsidP="00402814">
      <w:pPr>
        <w:pStyle w:val="a9"/>
        <w:numPr>
          <w:ilvl w:val="0"/>
          <w:numId w:val="5"/>
        </w:numPr>
      </w:pPr>
      <w:r w:rsidRPr="00402814">
        <w:t>A lot of the residents live in co-housing communities, where they share a garden and other amenities.</w:t>
      </w:r>
    </w:p>
    <w:p w14:paraId="1B3868A6" w14:textId="77777777" w:rsidR="00402814" w:rsidRDefault="00402814"/>
    <w:p w14:paraId="60D32DDA" w14:textId="0B70D71E" w:rsidR="00836BCC" w:rsidRDefault="00836BCC" w:rsidP="007921C8">
      <w:pPr>
        <w:pStyle w:val="a9"/>
        <w:numPr>
          <w:ilvl w:val="0"/>
          <w:numId w:val="3"/>
        </w:numPr>
      </w:pPr>
      <w:r>
        <w:rPr>
          <w:rFonts w:hint="eastAsia"/>
        </w:rPr>
        <w:t>Questions</w:t>
      </w:r>
    </w:p>
    <w:p w14:paraId="7A351800" w14:textId="680B21C6" w:rsidR="00836BCC" w:rsidRDefault="00402814" w:rsidP="00836BCC">
      <w:pPr>
        <w:pStyle w:val="a9"/>
        <w:numPr>
          <w:ilvl w:val="1"/>
          <w:numId w:val="3"/>
        </w:numPr>
      </w:pPr>
      <w:r>
        <w:rPr>
          <w:rFonts w:hint="eastAsia"/>
        </w:rPr>
        <w:t xml:space="preserve">Copenhagen is a relatively small city, how so? what is the current population? </w:t>
      </w:r>
      <w:r>
        <w:t>W</w:t>
      </w:r>
      <w:r>
        <w:rPr>
          <w:rFonts w:hint="eastAsia"/>
        </w:rPr>
        <w:t>hich city in Japan would be the closest in population?</w:t>
      </w:r>
    </w:p>
    <w:p w14:paraId="3F9F8598" w14:textId="205EDE67" w:rsidR="00836BCC" w:rsidRDefault="00836BCC" w:rsidP="00836BCC">
      <w:pPr>
        <w:pStyle w:val="a9"/>
        <w:numPr>
          <w:ilvl w:val="1"/>
          <w:numId w:val="3"/>
        </w:numPr>
      </w:pPr>
      <w:r>
        <w:rPr>
          <w:rFonts w:hint="eastAsia"/>
        </w:rPr>
        <w:t xml:space="preserve">What </w:t>
      </w:r>
      <w:r w:rsidR="00402814">
        <w:rPr>
          <w:rFonts w:hint="eastAsia"/>
        </w:rPr>
        <w:t xml:space="preserve">is carbon-neutral? </w:t>
      </w:r>
    </w:p>
    <w:p w14:paraId="23425B01" w14:textId="03B52BE8" w:rsidR="00836BCC" w:rsidRDefault="002673FB" w:rsidP="00836BCC">
      <w:pPr>
        <w:pStyle w:val="a9"/>
        <w:numPr>
          <w:ilvl w:val="1"/>
          <w:numId w:val="3"/>
        </w:numPr>
      </w:pPr>
      <w:r>
        <w:t>“</w:t>
      </w:r>
      <w:r w:rsidR="00457207">
        <w:t>T</w:t>
      </w:r>
      <w:r w:rsidR="00457207">
        <w:rPr>
          <w:rFonts w:hint="eastAsia"/>
        </w:rPr>
        <w:t>hey cut their emissions by over 40%,</w:t>
      </w:r>
      <w:r>
        <w:t>”</w:t>
      </w:r>
      <w:r w:rsidR="00457207">
        <w:rPr>
          <w:rFonts w:hint="eastAsia"/>
        </w:rPr>
        <w:t xml:space="preserve"> what does this mean exactly? </w:t>
      </w:r>
    </w:p>
    <w:p w14:paraId="4397076F" w14:textId="1E43F4A4" w:rsidR="004939CB" w:rsidRDefault="00904502" w:rsidP="00836BCC">
      <w:pPr>
        <w:pStyle w:val="a9"/>
        <w:numPr>
          <w:ilvl w:val="1"/>
          <w:numId w:val="3"/>
        </w:numPr>
      </w:pPr>
      <w:r>
        <w:rPr>
          <w:rFonts w:hint="eastAsia"/>
        </w:rPr>
        <w:t>A</w:t>
      </w:r>
      <w:r w:rsidRPr="00904502">
        <w:t>n incinerator is so clean that it has a park on top.</w:t>
      </w:r>
      <w:r>
        <w:rPr>
          <w:rFonts w:hint="eastAsia"/>
        </w:rPr>
        <w:t xml:space="preserve"> </w:t>
      </w:r>
      <w:r w:rsidR="004939CB">
        <w:rPr>
          <w:rFonts w:hint="eastAsia"/>
        </w:rPr>
        <w:t xml:space="preserve">What </w:t>
      </w:r>
      <w:r>
        <w:rPr>
          <w:rFonts w:hint="eastAsia"/>
        </w:rPr>
        <w:t xml:space="preserve">does this mean? </w:t>
      </w:r>
    </w:p>
    <w:p w14:paraId="5B281A13" w14:textId="285F0D60" w:rsidR="004939CB" w:rsidRDefault="00270FB9" w:rsidP="00836BCC">
      <w:pPr>
        <w:pStyle w:val="a9"/>
        <w:numPr>
          <w:ilvl w:val="1"/>
          <w:numId w:val="3"/>
        </w:numPr>
      </w:pPr>
      <w:r>
        <w:rPr>
          <w:rFonts w:hint="eastAsia"/>
        </w:rPr>
        <w:t xml:space="preserve">What is </w:t>
      </w:r>
      <w:r w:rsidR="00904502">
        <w:rPr>
          <w:rFonts w:hint="eastAsia"/>
        </w:rPr>
        <w:t xml:space="preserve">waste heat? </w:t>
      </w:r>
    </w:p>
    <w:p w14:paraId="6A256AFA" w14:textId="4E324F91" w:rsidR="002673FB" w:rsidRDefault="002673FB" w:rsidP="00836BCC">
      <w:pPr>
        <w:pStyle w:val="a9"/>
        <w:numPr>
          <w:ilvl w:val="1"/>
          <w:numId w:val="3"/>
        </w:numPr>
      </w:pPr>
      <w:r>
        <w:t>“</w:t>
      </w:r>
      <w:r w:rsidRPr="002673FB">
        <w:t>98% if you include what’s burned to produce electricity</w:t>
      </w:r>
      <w:r>
        <w:rPr>
          <w:rFonts w:hint="eastAsia"/>
        </w:rPr>
        <w:t>,</w:t>
      </w:r>
      <w:r>
        <w:t>”</w:t>
      </w:r>
      <w:r>
        <w:rPr>
          <w:rFonts w:hint="eastAsia"/>
        </w:rPr>
        <w:t xml:space="preserve"> what does this mean?</w:t>
      </w:r>
    </w:p>
    <w:p w14:paraId="632C26E2" w14:textId="77777777" w:rsidR="006D6C3D" w:rsidRDefault="006D6C3D" w:rsidP="006D6C3D">
      <w:pPr>
        <w:pStyle w:val="a9"/>
        <w:ind w:left="880"/>
        <w:rPr>
          <w:rFonts w:hint="eastAsia"/>
        </w:rPr>
      </w:pPr>
    </w:p>
    <w:p w14:paraId="38721532" w14:textId="30C726E7" w:rsidR="004A1924" w:rsidRDefault="004A1924" w:rsidP="00836BCC">
      <w:pPr>
        <w:pStyle w:val="a9"/>
        <w:numPr>
          <w:ilvl w:val="1"/>
          <w:numId w:val="3"/>
        </w:numPr>
      </w:pPr>
      <w:r>
        <w:rPr>
          <w:rFonts w:hint="eastAsia"/>
        </w:rPr>
        <w:t xml:space="preserve">How does recycling promote carbon-neutral? </w:t>
      </w:r>
    </w:p>
    <w:p w14:paraId="51CBD52E" w14:textId="765D916F" w:rsidR="001714BB" w:rsidRDefault="001714BB" w:rsidP="00836BCC">
      <w:pPr>
        <w:pStyle w:val="a9"/>
        <w:numPr>
          <w:ilvl w:val="1"/>
          <w:numId w:val="3"/>
        </w:numPr>
      </w:pPr>
      <w:r>
        <w:rPr>
          <w:rFonts w:hint="eastAsia"/>
        </w:rPr>
        <w:t>How does eating organic food promote carbon-neutral?</w:t>
      </w:r>
    </w:p>
    <w:p w14:paraId="6EC65AE0" w14:textId="117BB498" w:rsidR="00CB7E31" w:rsidRDefault="00CB7E31" w:rsidP="00836BCC">
      <w:pPr>
        <w:pStyle w:val="a9"/>
        <w:numPr>
          <w:ilvl w:val="1"/>
          <w:numId w:val="3"/>
        </w:numPr>
      </w:pPr>
      <w:r>
        <w:rPr>
          <w:rFonts w:hint="eastAsia"/>
        </w:rPr>
        <w:t>How does co-housing promote carbon-neutral?</w:t>
      </w:r>
    </w:p>
    <w:p w14:paraId="0B4E4572" w14:textId="77777777" w:rsidR="00FD7172" w:rsidRDefault="00FD7172" w:rsidP="00FD7172"/>
    <w:p w14:paraId="4BFADB7A" w14:textId="25947E08" w:rsidR="007921C8" w:rsidRDefault="00ED15BA" w:rsidP="007921C8">
      <w:pPr>
        <w:pStyle w:val="a9"/>
        <w:numPr>
          <w:ilvl w:val="0"/>
          <w:numId w:val="3"/>
        </w:numPr>
      </w:pPr>
      <w:r>
        <w:rPr>
          <w:rFonts w:hint="eastAsia"/>
        </w:rPr>
        <w:t>この読み物の</w:t>
      </w:r>
      <w:r w:rsidR="007921C8">
        <w:rPr>
          <w:rFonts w:hint="eastAsia"/>
        </w:rPr>
        <w:t>メインアイディア（主題）が書かれている文（トピックセンテンス）は</w:t>
      </w:r>
      <w:r>
        <w:rPr>
          <w:rFonts w:hint="eastAsia"/>
        </w:rPr>
        <w:t>S１です。S</w:t>
      </w:r>
      <w:r w:rsidR="00B647F2">
        <w:rPr>
          <w:rFonts w:hint="eastAsia"/>
        </w:rPr>
        <w:t>2</w:t>
      </w:r>
      <w:r>
        <w:rPr>
          <w:rFonts w:hint="eastAsia"/>
        </w:rPr>
        <w:t>～S11はS１をどのようにサポート・説明していますか？S3～S11がいくつの部分で構成されていると見做すのが相応しいのかも合わせて考えなさい</w:t>
      </w:r>
    </w:p>
    <w:p w14:paraId="72A6668F" w14:textId="77777777" w:rsidR="00C50CEC" w:rsidRDefault="00C50CEC" w:rsidP="00C50CEC">
      <w:pPr>
        <w:pStyle w:val="a9"/>
        <w:ind w:left="440"/>
      </w:pPr>
    </w:p>
    <w:sectPr w:rsidR="00C50CE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FF047" w14:textId="77777777" w:rsidR="004E4EC0" w:rsidRDefault="004E4EC0" w:rsidP="004E4EC0">
      <w:r>
        <w:separator/>
      </w:r>
    </w:p>
  </w:endnote>
  <w:endnote w:type="continuationSeparator" w:id="0">
    <w:p w14:paraId="65F09C68" w14:textId="77777777" w:rsidR="004E4EC0" w:rsidRDefault="004E4EC0" w:rsidP="004E4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55561" w14:textId="77777777" w:rsidR="004E4EC0" w:rsidRDefault="004E4EC0" w:rsidP="004E4EC0">
      <w:r>
        <w:separator/>
      </w:r>
    </w:p>
  </w:footnote>
  <w:footnote w:type="continuationSeparator" w:id="0">
    <w:p w14:paraId="40C2E71B" w14:textId="77777777" w:rsidR="004E4EC0" w:rsidRDefault="004E4EC0" w:rsidP="004E4E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E5E3F"/>
    <w:multiLevelType w:val="hybridMultilevel"/>
    <w:tmpl w:val="DB6099D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5135410"/>
    <w:multiLevelType w:val="hybridMultilevel"/>
    <w:tmpl w:val="FEAA5786"/>
    <w:lvl w:ilvl="0" w:tplc="04090005">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3CEA0EDE"/>
    <w:multiLevelType w:val="hybridMultilevel"/>
    <w:tmpl w:val="4FE45DFE"/>
    <w:lvl w:ilvl="0" w:tplc="CF92CD62">
      <w:start w:val="1"/>
      <w:numFmt w:val="decimal"/>
      <w:lvlText w:val="S%1."/>
      <w:lvlJc w:val="left"/>
      <w:pPr>
        <w:ind w:left="440" w:hanging="440"/>
      </w:pPr>
      <w:rPr>
        <w:rFonts w:hint="eastAsia"/>
        <w:spacing w:val="-2"/>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 w15:restartNumberingAfterBreak="0">
    <w:nsid w:val="54034E2C"/>
    <w:multiLevelType w:val="hybridMultilevel"/>
    <w:tmpl w:val="47EED626"/>
    <w:lvl w:ilvl="0" w:tplc="04090003">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63AB57A3"/>
    <w:multiLevelType w:val="hybridMultilevel"/>
    <w:tmpl w:val="8690DA52"/>
    <w:lvl w:ilvl="0" w:tplc="CF92CD62">
      <w:start w:val="1"/>
      <w:numFmt w:val="decimal"/>
      <w:lvlText w:val="S%1."/>
      <w:lvlJc w:val="left"/>
      <w:pPr>
        <w:ind w:left="440" w:hanging="440"/>
      </w:pPr>
      <w:rPr>
        <w:rFonts w:hint="eastAsia"/>
        <w:spacing w:val="-2"/>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62144089">
    <w:abstractNumId w:val="0"/>
  </w:num>
  <w:num w:numId="2" w16cid:durableId="2127262424">
    <w:abstractNumId w:val="2"/>
  </w:num>
  <w:num w:numId="3" w16cid:durableId="392389877">
    <w:abstractNumId w:val="3"/>
  </w:num>
  <w:num w:numId="4" w16cid:durableId="1128665141">
    <w:abstractNumId w:val="1"/>
  </w:num>
  <w:num w:numId="5" w16cid:durableId="1804691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68"/>
    <w:rsid w:val="00037DA0"/>
    <w:rsid w:val="001714BB"/>
    <w:rsid w:val="00257A81"/>
    <w:rsid w:val="002673FB"/>
    <w:rsid w:val="00270FB9"/>
    <w:rsid w:val="00295968"/>
    <w:rsid w:val="00402814"/>
    <w:rsid w:val="00457207"/>
    <w:rsid w:val="004939CB"/>
    <w:rsid w:val="004A1924"/>
    <w:rsid w:val="004E4EC0"/>
    <w:rsid w:val="006D6C3D"/>
    <w:rsid w:val="007921C8"/>
    <w:rsid w:val="00836BCC"/>
    <w:rsid w:val="00904502"/>
    <w:rsid w:val="00A20490"/>
    <w:rsid w:val="00B647F2"/>
    <w:rsid w:val="00BD670C"/>
    <w:rsid w:val="00C15B32"/>
    <w:rsid w:val="00C50CEC"/>
    <w:rsid w:val="00CB7E31"/>
    <w:rsid w:val="00CC69D3"/>
    <w:rsid w:val="00D30E15"/>
    <w:rsid w:val="00E51CBB"/>
    <w:rsid w:val="00EB16AD"/>
    <w:rsid w:val="00EC3186"/>
    <w:rsid w:val="00ED15BA"/>
    <w:rsid w:val="00FD7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14E963"/>
  <w15:chartTrackingRefBased/>
  <w15:docId w15:val="{CD82009E-63D6-4DFD-89CD-8A79D42C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59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959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9596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959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959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959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959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959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959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9596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9596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9596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9596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9596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9596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9596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9596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9596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959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959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59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959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5968"/>
    <w:pPr>
      <w:spacing w:before="160" w:after="160"/>
      <w:jc w:val="center"/>
    </w:pPr>
    <w:rPr>
      <w:i/>
      <w:iCs/>
      <w:color w:val="404040" w:themeColor="text1" w:themeTint="BF"/>
    </w:rPr>
  </w:style>
  <w:style w:type="character" w:customStyle="1" w:styleId="a8">
    <w:name w:val="引用文 (文字)"/>
    <w:basedOn w:val="a0"/>
    <w:link w:val="a7"/>
    <w:uiPriority w:val="29"/>
    <w:rsid w:val="00295968"/>
    <w:rPr>
      <w:i/>
      <w:iCs/>
      <w:color w:val="404040" w:themeColor="text1" w:themeTint="BF"/>
    </w:rPr>
  </w:style>
  <w:style w:type="paragraph" w:styleId="a9">
    <w:name w:val="List Paragraph"/>
    <w:basedOn w:val="a"/>
    <w:uiPriority w:val="34"/>
    <w:qFormat/>
    <w:rsid w:val="00295968"/>
    <w:pPr>
      <w:ind w:left="720"/>
      <w:contextualSpacing/>
    </w:pPr>
  </w:style>
  <w:style w:type="character" w:styleId="21">
    <w:name w:val="Intense Emphasis"/>
    <w:basedOn w:val="a0"/>
    <w:uiPriority w:val="21"/>
    <w:qFormat/>
    <w:rsid w:val="00295968"/>
    <w:rPr>
      <w:i/>
      <w:iCs/>
      <w:color w:val="0F4761" w:themeColor="accent1" w:themeShade="BF"/>
    </w:rPr>
  </w:style>
  <w:style w:type="paragraph" w:styleId="22">
    <w:name w:val="Intense Quote"/>
    <w:basedOn w:val="a"/>
    <w:next w:val="a"/>
    <w:link w:val="23"/>
    <w:uiPriority w:val="30"/>
    <w:qFormat/>
    <w:rsid w:val="00295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95968"/>
    <w:rPr>
      <w:i/>
      <w:iCs/>
      <w:color w:val="0F4761" w:themeColor="accent1" w:themeShade="BF"/>
    </w:rPr>
  </w:style>
  <w:style w:type="character" w:styleId="24">
    <w:name w:val="Intense Reference"/>
    <w:basedOn w:val="a0"/>
    <w:uiPriority w:val="32"/>
    <w:qFormat/>
    <w:rsid w:val="00295968"/>
    <w:rPr>
      <w:b/>
      <w:bCs/>
      <w:smallCaps/>
      <w:color w:val="0F4761" w:themeColor="accent1" w:themeShade="BF"/>
      <w:spacing w:val="5"/>
    </w:rPr>
  </w:style>
  <w:style w:type="paragraph" w:styleId="aa">
    <w:name w:val="header"/>
    <w:basedOn w:val="a"/>
    <w:link w:val="ab"/>
    <w:uiPriority w:val="99"/>
    <w:unhideWhenUsed/>
    <w:rsid w:val="004E4EC0"/>
    <w:pPr>
      <w:tabs>
        <w:tab w:val="center" w:pos="4252"/>
        <w:tab w:val="right" w:pos="8504"/>
      </w:tabs>
      <w:snapToGrid w:val="0"/>
    </w:pPr>
  </w:style>
  <w:style w:type="character" w:customStyle="1" w:styleId="ab">
    <w:name w:val="ヘッダー (文字)"/>
    <w:basedOn w:val="a0"/>
    <w:link w:val="aa"/>
    <w:uiPriority w:val="99"/>
    <w:rsid w:val="004E4EC0"/>
  </w:style>
  <w:style w:type="paragraph" w:styleId="ac">
    <w:name w:val="footer"/>
    <w:basedOn w:val="a"/>
    <w:link w:val="ad"/>
    <w:uiPriority w:val="99"/>
    <w:unhideWhenUsed/>
    <w:rsid w:val="004E4EC0"/>
    <w:pPr>
      <w:tabs>
        <w:tab w:val="center" w:pos="4252"/>
        <w:tab w:val="right" w:pos="8504"/>
      </w:tabs>
      <w:snapToGrid w:val="0"/>
    </w:pPr>
  </w:style>
  <w:style w:type="character" w:customStyle="1" w:styleId="ad">
    <w:name w:val="フッター (文字)"/>
    <w:basedOn w:val="a0"/>
    <w:link w:val="ac"/>
    <w:uiPriority w:val="99"/>
    <w:rsid w:val="004E4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246</Words>
  <Characters>1407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Tomoyuki Kawase</dc:creator>
  <cp:keywords/>
  <dc:description/>
  <cp:lastModifiedBy>Tomoyuki Kawase</cp:lastModifiedBy>
  <cp:revision>7</cp:revision>
  <dcterms:created xsi:type="dcterms:W3CDTF">2025-02-17T03:26:00Z</dcterms:created>
  <dcterms:modified xsi:type="dcterms:W3CDTF">2025-02-17T06:57:00Z</dcterms:modified>
</cp:coreProperties>
</file>