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11DF5F2B" w:rsidR="00ED1EB7" w:rsidRDefault="00A41713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タクシー電話予約</w:t>
      </w:r>
      <w:r w:rsidR="00ED1EB7">
        <w:rPr>
          <w:rFonts w:hint="eastAsia"/>
          <w:sz w:val="28"/>
          <w:szCs w:val="28"/>
        </w:rPr>
        <w:t>システム</w:t>
      </w:r>
    </w:p>
    <w:p w14:paraId="12B94D87" w14:textId="2AA4BC01" w:rsidR="00D53C82" w:rsidRPr="007128BE" w:rsidRDefault="007128B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製品仕様書</w:t>
      </w:r>
    </w:p>
    <w:p w14:paraId="69DFFE72" w14:textId="77777777" w:rsidR="00D53C82" w:rsidRDefault="00D53C82"/>
    <w:p w14:paraId="5131436A" w14:textId="77777777" w:rsidR="00D53C82" w:rsidRDefault="00D53C82"/>
    <w:p w14:paraId="69F417D7" w14:textId="1B518283" w:rsidR="00D53C82" w:rsidRPr="007128BE" w:rsidRDefault="007128BE" w:rsidP="007128BE">
      <w:pPr>
        <w:jc w:val="center"/>
      </w:pPr>
      <w:r>
        <w:rPr>
          <w:rFonts w:hint="eastAsia"/>
        </w:rPr>
        <w:t>S</w:t>
      </w:r>
      <w:r>
        <w:t>HSY-001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0101D1C1" w:rsidR="00470BA8" w:rsidRDefault="003667B3" w:rsidP="00470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鈴木</w:t>
            </w:r>
          </w:p>
        </w:tc>
        <w:tc>
          <w:tcPr>
            <w:tcW w:w="1842" w:type="dxa"/>
          </w:tcPr>
          <w:p w14:paraId="2B874A93" w14:textId="7264F3E4" w:rsidR="00470BA8" w:rsidRDefault="003667B3" w:rsidP="00470BA8">
            <w:pPr>
              <w:jc w:val="center"/>
            </w:pPr>
            <w:r>
              <w:rPr>
                <w:rFonts w:hint="eastAsia"/>
              </w:rPr>
              <w:t>佐藤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47EEDF18" w:rsidR="00470BA8" w:rsidRDefault="003667B3" w:rsidP="00470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39ADFA8F" w14:textId="1F70C8C0" w:rsidR="00470BA8" w:rsidRDefault="003667B3" w:rsidP="00470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1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7AAA27A5" w:rsidR="00D53C82" w:rsidRDefault="003667B3" w:rsidP="00A47D02">
      <w:pPr>
        <w:jc w:val="center"/>
      </w:pPr>
      <w:r>
        <w:rPr>
          <w:rFonts w:hint="eastAsia"/>
        </w:rPr>
        <w:t>2024</w:t>
      </w:r>
      <w:r w:rsidR="007128BE">
        <w:rPr>
          <w:rFonts w:hint="eastAsia"/>
        </w:rPr>
        <w:t>年</w:t>
      </w:r>
      <w:r>
        <w:rPr>
          <w:rFonts w:hint="eastAsia"/>
        </w:rPr>
        <w:t>4</w:t>
      </w:r>
      <w:r w:rsidR="007128BE">
        <w:rPr>
          <w:rFonts w:hint="eastAsia"/>
        </w:rPr>
        <w:t>月</w:t>
      </w:r>
      <w:r>
        <w:rPr>
          <w:rFonts w:hint="eastAsia"/>
        </w:rPr>
        <w:t>1</w:t>
      </w:r>
      <w:r w:rsidR="007128BE"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1A22D35F" w:rsidR="00317368" w:rsidRDefault="00375870"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3170BB47" w:rsidR="00317368" w:rsidRDefault="00375870">
            <w:r>
              <w:rPr>
                <w:rFonts w:hint="eastAsia"/>
              </w:rPr>
              <w:t>佐藤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3D4F8232" w14:textId="4CCD57E0" w:rsidR="00375870" w:rsidRPr="00375870" w:rsidRDefault="00B3244C" w:rsidP="0037587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3047608B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2378B7E3" w14:textId="755BAFC7" w:rsidR="00375870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82633" w:history="1">
            <w:r w:rsidR="00375870" w:rsidRPr="00FD61CB">
              <w:rPr>
                <w:rStyle w:val="aa"/>
                <w:noProof/>
              </w:rPr>
              <w:t>1.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本製品開発の目的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_Toc164082633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3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69333B68" w14:textId="411119F0" w:rsidR="00375870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34" w:history="1">
            <w:r w:rsidR="00375870" w:rsidRPr="00FD61CB">
              <w:rPr>
                <w:rStyle w:val="aa"/>
                <w:noProof/>
              </w:rPr>
              <w:t>2.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製品の利用シーンと利用コンテキスト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_Toc164082634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4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6D7AEA9B" w14:textId="5F1F3E67" w:rsidR="00375870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35" w:history="1">
            <w:r w:rsidR="00375870" w:rsidRPr="00FD61CB">
              <w:rPr>
                <w:rStyle w:val="aa"/>
                <w:noProof/>
              </w:rPr>
              <w:t>2.1.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予約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_Toc164082635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4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1F8736BE" w14:textId="298D7BD1" w:rsidR="00375870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36" w:history="1">
            <w:r w:rsidR="00375870" w:rsidRPr="00FD61CB">
              <w:rPr>
                <w:rStyle w:val="aa"/>
                <w:noProof/>
              </w:rPr>
              <w:t>2.2.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賃走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_Toc164082636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4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214BE95F" w14:textId="497DF240" w:rsidR="00375870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37" w:history="1">
            <w:r w:rsidR="00375870" w:rsidRPr="00FD61CB">
              <w:rPr>
                <w:rStyle w:val="aa"/>
                <w:noProof/>
              </w:rPr>
              <w:t>3.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対象ユーザとシステム要求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_Toc164082637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5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7844ACE3" w14:textId="3C30B374" w:rsidR="00375870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38" w:history="1">
            <w:r w:rsidR="00375870" w:rsidRPr="00FD61CB">
              <w:rPr>
                <w:rStyle w:val="aa"/>
                <w:noProof/>
              </w:rPr>
              <w:t>3.1.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対象ユーザ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_Toc164082638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5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7DA97653" w14:textId="00CA164C" w:rsidR="00375870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39" w:history="1">
            <w:r w:rsidR="00375870" w:rsidRPr="00FD61CB">
              <w:rPr>
                <w:rStyle w:val="aa"/>
                <w:noProof/>
              </w:rPr>
              <w:t>3.2.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システム要求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_Toc164082639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5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692D43B6" w14:textId="32DCAB99" w:rsidR="00375870" w:rsidRDefault="00000000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0" w:history="1">
            <w:r w:rsidR="00375870" w:rsidRPr="00FD61CB">
              <w:rPr>
                <w:rStyle w:val="aa"/>
                <w:noProof/>
              </w:rPr>
              <w:t>3.2.1.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システム全体について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_Toc164082640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5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088B9D2C" w14:textId="0B31373E" w:rsidR="00375870" w:rsidRDefault="00000000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1" w:history="1">
            <w:r w:rsidR="00375870" w:rsidRPr="00FD61CB">
              <w:rPr>
                <w:rStyle w:val="aa"/>
                <w:noProof/>
              </w:rPr>
              <w:t>3.2.2.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タクシーの状態管理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_Toc164082641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5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6F1964B8" w14:textId="02315AB7" w:rsidR="00375870" w:rsidRDefault="00000000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2" w:history="1">
            <w:r w:rsidR="00375870" w:rsidRPr="00FD61CB">
              <w:rPr>
                <w:rStyle w:val="aa"/>
                <w:noProof/>
              </w:rPr>
              <w:t>3.2.3.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配車（ディスパッチャ）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_Toc164082642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5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3C39C87A" w14:textId="553A516A" w:rsidR="00375870" w:rsidRDefault="00000000">
          <w:pPr>
            <w:pStyle w:val="31"/>
            <w:tabs>
              <w:tab w:val="left" w:pos="13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3" w:history="1">
            <w:r w:rsidR="00375870" w:rsidRPr="00FD61CB">
              <w:rPr>
                <w:rStyle w:val="aa"/>
                <w:noProof/>
              </w:rPr>
              <w:t>3.2.4.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配車履歴管理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_Toc164082643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5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0FCCBDE0" w14:textId="6C814ECE" w:rsidR="00375870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4" w:history="1">
            <w:r w:rsidR="00375870" w:rsidRPr="00FD61CB">
              <w:rPr>
                <w:rStyle w:val="aa"/>
                <w:noProof/>
              </w:rPr>
              <w:t>4.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製品実現における制約事項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_Toc164082644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6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3C9CEDC7" w14:textId="67C5B4C7" w:rsidR="00375870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5" w:history="1">
            <w:r w:rsidR="00375870" w:rsidRPr="00FD61CB">
              <w:rPr>
                <w:rStyle w:val="aa"/>
                <w:noProof/>
                <w:lang w:eastAsia="zh-CN"/>
              </w:rPr>
              <w:t>4.1.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オペレータ</w:t>
            </w:r>
            <w:r w:rsidR="00375870" w:rsidRPr="00FD61CB">
              <w:rPr>
                <w:rStyle w:val="aa"/>
                <w:noProof/>
                <w:lang w:eastAsia="zh-CN"/>
              </w:rPr>
              <w:t>端末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_Toc164082645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6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6B5AB5FF" w14:textId="52A44A7D" w:rsidR="00375870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6" w:history="1">
            <w:r w:rsidR="00375870" w:rsidRPr="00FD61CB">
              <w:rPr>
                <w:rStyle w:val="aa"/>
                <w:noProof/>
              </w:rPr>
              <w:t>4.2.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タクシー端末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_Toc164082646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6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1204D526" w14:textId="3153D59F" w:rsidR="00375870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7" w:history="1">
            <w:r w:rsidR="00375870" w:rsidRPr="00FD61CB">
              <w:rPr>
                <w:rStyle w:val="aa"/>
                <w:noProof/>
              </w:rPr>
              <w:t>4.3.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サーバ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_Toc164082647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6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5E71E0A7" w14:textId="4452464D" w:rsidR="00375870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082648" w:history="1">
            <w:r w:rsidR="00375870" w:rsidRPr="00FD61CB">
              <w:rPr>
                <w:rStyle w:val="aa"/>
                <w:noProof/>
              </w:rPr>
              <w:t>5.</w:t>
            </w:r>
            <w:r w:rsidR="00375870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375870" w:rsidRPr="00FD61CB">
              <w:rPr>
                <w:rStyle w:val="aa"/>
                <w:noProof/>
              </w:rPr>
              <w:t>諸性能要求</w:t>
            </w:r>
            <w:r w:rsidR="00375870">
              <w:rPr>
                <w:noProof/>
                <w:webHidden/>
              </w:rPr>
              <w:tab/>
            </w:r>
            <w:r w:rsidR="00375870">
              <w:rPr>
                <w:noProof/>
                <w:webHidden/>
              </w:rPr>
              <w:fldChar w:fldCharType="begin"/>
            </w:r>
            <w:r w:rsidR="00375870">
              <w:rPr>
                <w:noProof/>
                <w:webHidden/>
              </w:rPr>
              <w:instrText xml:space="preserve"> PAGEREF _Toc164082648 \h </w:instrText>
            </w:r>
            <w:r w:rsidR="00375870">
              <w:rPr>
                <w:noProof/>
                <w:webHidden/>
              </w:rPr>
            </w:r>
            <w:r w:rsidR="00375870">
              <w:rPr>
                <w:noProof/>
                <w:webHidden/>
              </w:rPr>
              <w:fldChar w:fldCharType="separate"/>
            </w:r>
            <w:r w:rsidR="00375870">
              <w:rPr>
                <w:noProof/>
                <w:webHidden/>
              </w:rPr>
              <w:t>7</w:t>
            </w:r>
            <w:r w:rsidR="00375870">
              <w:rPr>
                <w:noProof/>
                <w:webHidden/>
              </w:rPr>
              <w:fldChar w:fldCharType="end"/>
            </w:r>
          </w:hyperlink>
        </w:p>
        <w:p w14:paraId="2D59B5C8" w14:textId="51C45C4E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6BD63D31" w14:textId="77777777" w:rsidR="00475AFC" w:rsidRDefault="00475AFC">
      <w:pPr>
        <w:widowControl/>
        <w:jc w:val="left"/>
      </w:pPr>
    </w:p>
    <w:p w14:paraId="40C55314" w14:textId="0AE0C445" w:rsidR="00ED41B2" w:rsidRDefault="00ED41B2">
      <w:pPr>
        <w:widowControl/>
        <w:jc w:val="left"/>
      </w:pPr>
      <w:r>
        <w:br w:type="page"/>
      </w:r>
    </w:p>
    <w:p w14:paraId="6D1103B3" w14:textId="13147A2B" w:rsidR="00ED41B2" w:rsidRPr="00A5442A" w:rsidRDefault="00A5442A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Ref118990320"/>
      <w:bookmarkStart w:id="1" w:name="_Toc164082633"/>
      <w:r>
        <w:rPr>
          <w:rFonts w:hint="eastAsia"/>
          <w:sz w:val="21"/>
          <w:szCs w:val="21"/>
        </w:rPr>
        <w:lastRenderedPageBreak/>
        <w:t>本</w:t>
      </w:r>
      <w:r w:rsidR="009802BD" w:rsidRPr="00A5442A">
        <w:rPr>
          <w:rFonts w:hint="eastAsia"/>
          <w:sz w:val="21"/>
          <w:szCs w:val="21"/>
        </w:rPr>
        <w:t>製品</w:t>
      </w:r>
      <w:r>
        <w:rPr>
          <w:rFonts w:hint="eastAsia"/>
          <w:sz w:val="21"/>
          <w:szCs w:val="21"/>
        </w:rPr>
        <w:t>開発の目的</w:t>
      </w:r>
      <w:bookmarkEnd w:id="0"/>
      <w:bookmarkEnd w:id="1"/>
    </w:p>
    <w:p w14:paraId="485050BE" w14:textId="3E96B325" w:rsidR="00A5442A" w:rsidRDefault="00915DA9" w:rsidP="00A5442A">
      <w:pPr>
        <w:pStyle w:val="a8"/>
        <w:ind w:leftChars="-1" w:left="-2"/>
      </w:pPr>
      <w:r>
        <w:rPr>
          <w:rFonts w:hint="eastAsia"/>
        </w:rPr>
        <w:t xml:space="preserve">　</w:t>
      </w:r>
      <w:r w:rsidR="00376ED3">
        <w:rPr>
          <w:rFonts w:hint="eastAsia"/>
        </w:rPr>
        <w:t>本製品の開発</w:t>
      </w:r>
      <w:r w:rsidR="0003662E">
        <w:rPr>
          <w:rFonts w:hint="eastAsia"/>
        </w:rPr>
        <w:t>に</w:t>
      </w:r>
      <w:r w:rsidR="00376ED3">
        <w:rPr>
          <w:rFonts w:hint="eastAsia"/>
        </w:rPr>
        <w:t>は以下のねらい</w:t>
      </w:r>
      <w:r w:rsidR="0003662E">
        <w:rPr>
          <w:rFonts w:hint="eastAsia"/>
        </w:rPr>
        <w:t>がある</w:t>
      </w:r>
      <w:r w:rsidR="00376ED3">
        <w:rPr>
          <w:rFonts w:hint="eastAsia"/>
        </w:rPr>
        <w:t>。</w:t>
      </w:r>
    </w:p>
    <w:p w14:paraId="5DEE84C8" w14:textId="0906C8F3" w:rsidR="00A5442A" w:rsidRDefault="00A41713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タクシー</w:t>
      </w:r>
      <w:r w:rsidR="00543AF3">
        <w:rPr>
          <w:rFonts w:hint="eastAsia"/>
        </w:rPr>
        <w:t>の</w:t>
      </w:r>
      <w:r>
        <w:rPr>
          <w:rFonts w:hint="eastAsia"/>
        </w:rPr>
        <w:t>利用</w:t>
      </w:r>
      <w:r w:rsidR="00543AF3">
        <w:rPr>
          <w:rFonts w:hint="eastAsia"/>
        </w:rPr>
        <w:t>者に</w:t>
      </w:r>
      <w:r>
        <w:rPr>
          <w:rFonts w:hint="eastAsia"/>
        </w:rPr>
        <w:t>予約サービスを</w:t>
      </w:r>
      <w:r w:rsidR="008C2935">
        <w:rPr>
          <w:rFonts w:hint="eastAsia"/>
        </w:rPr>
        <w:t>迅速に</w:t>
      </w:r>
      <w:r>
        <w:rPr>
          <w:rFonts w:hint="eastAsia"/>
        </w:rPr>
        <w:t>提供する</w:t>
      </w:r>
      <w:r w:rsidR="0028377F">
        <w:rPr>
          <w:rFonts w:hint="eastAsia"/>
        </w:rPr>
        <w:t>。</w:t>
      </w:r>
    </w:p>
    <w:p w14:paraId="013FA641" w14:textId="22FF72D7" w:rsidR="0028377F" w:rsidRDefault="00AE2FEA" w:rsidP="00524F63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高効率的でかつ公平的な配車を行う</w:t>
      </w:r>
      <w:r w:rsidR="001C473B">
        <w:rPr>
          <w:rFonts w:hint="eastAsia"/>
        </w:rPr>
        <w:t>。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1EAA14E0" w14:textId="77777777" w:rsidR="00E447E2" w:rsidRPr="00A5442A" w:rsidRDefault="00E447E2" w:rsidP="00E447E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2" w:name="_Toc164082634"/>
      <w:r>
        <w:rPr>
          <w:rFonts w:hint="eastAsia"/>
          <w:sz w:val="21"/>
          <w:szCs w:val="21"/>
        </w:rPr>
        <w:lastRenderedPageBreak/>
        <w:t>製品の利用シーンと利用コンテキスト</w:t>
      </w:r>
      <w:bookmarkEnd w:id="2"/>
    </w:p>
    <w:p w14:paraId="7DEFA28C" w14:textId="3F8B0AD1" w:rsidR="00E447E2" w:rsidRPr="00A5442A" w:rsidRDefault="00AE2FEA" w:rsidP="00E447E2">
      <w:pPr>
        <w:pStyle w:val="2"/>
        <w:numPr>
          <w:ilvl w:val="1"/>
          <w:numId w:val="2"/>
        </w:numPr>
      </w:pPr>
      <w:bookmarkStart w:id="3" w:name="_Toc164082635"/>
      <w:r>
        <w:rPr>
          <w:rFonts w:hint="eastAsia"/>
        </w:rPr>
        <w:t>予約</w:t>
      </w:r>
      <w:bookmarkEnd w:id="3"/>
    </w:p>
    <w:p w14:paraId="6D3BD882" w14:textId="2B18AF36" w:rsidR="00E447E2" w:rsidRDefault="0007096B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お客様</w:t>
      </w:r>
      <w:r w:rsidR="009F01F5">
        <w:rPr>
          <w:rFonts w:hint="eastAsia"/>
        </w:rPr>
        <w:t>は、</w:t>
      </w:r>
      <w:r w:rsidR="00AE2FEA">
        <w:rPr>
          <w:rFonts w:hint="eastAsia"/>
        </w:rPr>
        <w:t>タクシー配車センターに電話を掛け、タクシーを予約する</w:t>
      </w:r>
      <w:r w:rsidR="00E447E2">
        <w:rPr>
          <w:rFonts w:hint="eastAsia"/>
        </w:rPr>
        <w:t>。</w:t>
      </w:r>
    </w:p>
    <w:p w14:paraId="2D601DD4" w14:textId="6457C12F" w:rsidR="00E447E2" w:rsidRDefault="00AE2FEA" w:rsidP="00F6177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配車センターのオペレータは、電話予約を受付け、</w:t>
      </w:r>
      <w:r w:rsidR="00701595">
        <w:rPr>
          <w:rFonts w:hint="eastAsia"/>
        </w:rPr>
        <w:t>選ばれた最優先</w:t>
      </w:r>
      <w:r>
        <w:rPr>
          <w:rFonts w:hint="eastAsia"/>
        </w:rPr>
        <w:t>タクシー</w:t>
      </w:r>
      <w:r w:rsidR="00701595">
        <w:rPr>
          <w:rFonts w:hint="eastAsia"/>
        </w:rPr>
        <w:t>のドライバに</w:t>
      </w:r>
      <w:r>
        <w:rPr>
          <w:rFonts w:hint="eastAsia"/>
        </w:rPr>
        <w:t>、</w:t>
      </w:r>
      <w:r w:rsidR="0029556E">
        <w:rPr>
          <w:rFonts w:hint="eastAsia"/>
        </w:rPr>
        <w:t>受託問合せ</w:t>
      </w:r>
      <w:r>
        <w:rPr>
          <w:rFonts w:hint="eastAsia"/>
        </w:rPr>
        <w:t>を行う。</w:t>
      </w:r>
    </w:p>
    <w:p w14:paraId="4412FF48" w14:textId="6A24AC94" w:rsidR="008A401D" w:rsidRDefault="00EB1E76" w:rsidP="00F6177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タクシーのドライバ</w:t>
      </w:r>
      <w:r w:rsidR="008A401D">
        <w:rPr>
          <w:rFonts w:hint="eastAsia"/>
        </w:rPr>
        <w:t>は、</w:t>
      </w:r>
      <w:r>
        <w:rPr>
          <w:rFonts w:hint="eastAsia"/>
        </w:rPr>
        <w:t>受託するかどう</w:t>
      </w:r>
      <w:r w:rsidR="0029556E">
        <w:rPr>
          <w:rFonts w:hint="eastAsia"/>
        </w:rPr>
        <w:t>か</w:t>
      </w:r>
      <w:r>
        <w:rPr>
          <w:rFonts w:hint="eastAsia"/>
        </w:rPr>
        <w:t>を決める</w:t>
      </w:r>
      <w:r w:rsidR="008A401D">
        <w:rPr>
          <w:rFonts w:hint="eastAsia"/>
        </w:rPr>
        <w:t>。</w:t>
      </w:r>
      <w:r w:rsidR="0029556E">
        <w:rPr>
          <w:rFonts w:hint="eastAsia"/>
        </w:rPr>
        <w:t>受託した場合は、お客様の所在地に</w:t>
      </w:r>
      <w:r w:rsidR="0081639A">
        <w:rPr>
          <w:rFonts w:hint="eastAsia"/>
        </w:rPr>
        <w:t>向かう</w:t>
      </w:r>
      <w:r w:rsidR="0029556E">
        <w:rPr>
          <w:rFonts w:hint="eastAsia"/>
        </w:rPr>
        <w:t>。</w:t>
      </w:r>
    </w:p>
    <w:p w14:paraId="30E5A431" w14:textId="77777777" w:rsidR="0007096B" w:rsidRPr="00A204F3" w:rsidRDefault="0007096B" w:rsidP="0007096B">
      <w:pPr>
        <w:pStyle w:val="a8"/>
        <w:ind w:leftChars="-1" w:left="-2"/>
      </w:pPr>
    </w:p>
    <w:p w14:paraId="74D8BAFF" w14:textId="01E125A3" w:rsidR="0007096B" w:rsidRPr="00A5442A" w:rsidRDefault="0081639A" w:rsidP="0007096B">
      <w:pPr>
        <w:pStyle w:val="2"/>
        <w:numPr>
          <w:ilvl w:val="1"/>
          <w:numId w:val="2"/>
        </w:numPr>
      </w:pPr>
      <w:bookmarkStart w:id="4" w:name="_Toc164082636"/>
      <w:r>
        <w:rPr>
          <w:rFonts w:hint="eastAsia"/>
        </w:rPr>
        <w:t>賃走</w:t>
      </w:r>
      <w:bookmarkEnd w:id="4"/>
    </w:p>
    <w:p w14:paraId="398AC89D" w14:textId="19C88D44" w:rsidR="0007096B" w:rsidRDefault="0081639A" w:rsidP="0007096B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タクシーのドライバ</w:t>
      </w:r>
      <w:r w:rsidR="0007096B">
        <w:rPr>
          <w:rFonts w:hint="eastAsia"/>
        </w:rPr>
        <w:t>は、</w:t>
      </w:r>
      <w:r>
        <w:rPr>
          <w:rFonts w:hint="eastAsia"/>
        </w:rPr>
        <w:t>お客様を乗せ、目的地まで</w:t>
      </w:r>
      <w:r w:rsidR="008C2935">
        <w:rPr>
          <w:rFonts w:hint="eastAsia"/>
        </w:rPr>
        <w:t>走る</w:t>
      </w:r>
      <w:r>
        <w:rPr>
          <w:rFonts w:hint="eastAsia"/>
        </w:rPr>
        <w:t>。</w:t>
      </w:r>
    </w:p>
    <w:p w14:paraId="63722E14" w14:textId="77777777" w:rsidR="00E447E2" w:rsidRDefault="00E447E2" w:rsidP="00435E00"/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3B184D4E" w14:textId="20349B8E" w:rsidR="00F747B3" w:rsidRPr="00A5442A" w:rsidRDefault="00F747B3" w:rsidP="00F747B3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5" w:name="_Toc164082637"/>
      <w:r>
        <w:rPr>
          <w:rFonts w:hint="eastAsia"/>
          <w:sz w:val="21"/>
          <w:szCs w:val="21"/>
        </w:rPr>
        <w:lastRenderedPageBreak/>
        <w:t>対象ユーザとシステム要求</w:t>
      </w:r>
      <w:bookmarkEnd w:id="5"/>
    </w:p>
    <w:p w14:paraId="081BD9EA" w14:textId="434F6400" w:rsidR="008D5DC5" w:rsidRPr="00A5442A" w:rsidRDefault="008D5DC5" w:rsidP="008D5DC5">
      <w:pPr>
        <w:pStyle w:val="2"/>
        <w:numPr>
          <w:ilvl w:val="1"/>
          <w:numId w:val="2"/>
        </w:numPr>
      </w:pPr>
      <w:bookmarkStart w:id="6" w:name="_Toc164082638"/>
      <w:r>
        <w:rPr>
          <w:rFonts w:hint="eastAsia"/>
        </w:rPr>
        <w:t>対象ユーザ</w:t>
      </w:r>
      <w:bookmarkEnd w:id="6"/>
    </w:p>
    <w:p w14:paraId="663DA50C" w14:textId="57391280" w:rsidR="008D5DC5" w:rsidRDefault="009C30E3" w:rsidP="00A204F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お客様</w:t>
      </w:r>
    </w:p>
    <w:p w14:paraId="0E11C85B" w14:textId="3779B4FF" w:rsidR="00FA43D6" w:rsidRDefault="00CC5AE1" w:rsidP="00FA43D6">
      <w:pPr>
        <w:pStyle w:val="a8"/>
        <w:ind w:leftChars="0" w:left="780"/>
      </w:pPr>
      <w:r>
        <w:rPr>
          <w:rFonts w:hint="eastAsia"/>
        </w:rPr>
        <w:t>配車センターでお客様が掛けてきた電話</w:t>
      </w:r>
      <w:r w:rsidR="002209A0">
        <w:rPr>
          <w:rFonts w:hint="eastAsia"/>
        </w:rPr>
        <w:t>予約</w:t>
      </w:r>
      <w:r>
        <w:rPr>
          <w:rFonts w:hint="eastAsia"/>
        </w:rPr>
        <w:t>を受付ける</w:t>
      </w:r>
      <w:r w:rsidR="002209A0">
        <w:rPr>
          <w:rFonts w:hint="eastAsia"/>
        </w:rPr>
        <w:t>。</w:t>
      </w:r>
    </w:p>
    <w:p w14:paraId="38904AD7" w14:textId="6F682ADC" w:rsidR="00FA43D6" w:rsidRDefault="0081639A" w:rsidP="00FA43D6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オペレータ</w:t>
      </w:r>
    </w:p>
    <w:p w14:paraId="21F64296" w14:textId="333FE01E" w:rsidR="00FA43D6" w:rsidRDefault="00701595" w:rsidP="00157971">
      <w:pPr>
        <w:pStyle w:val="a8"/>
        <w:ind w:leftChars="0" w:left="780"/>
      </w:pPr>
      <w:r>
        <w:rPr>
          <w:rFonts w:hint="eastAsia"/>
        </w:rPr>
        <w:t>オペレータは</w:t>
      </w:r>
      <w:r w:rsidR="002209A0">
        <w:rPr>
          <w:rFonts w:hint="eastAsia"/>
        </w:rPr>
        <w:t>お客様の</w:t>
      </w:r>
      <w:r w:rsidR="00CC5AE1">
        <w:rPr>
          <w:rFonts w:hint="eastAsia"/>
        </w:rPr>
        <w:t>名前、電話、所在地（出発地）、目的地を</w:t>
      </w:r>
      <w:r>
        <w:rPr>
          <w:rFonts w:hint="eastAsia"/>
        </w:rPr>
        <w:t>聞き取り</w:t>
      </w:r>
      <w:r w:rsidR="00CC5AE1">
        <w:rPr>
          <w:rFonts w:hint="eastAsia"/>
        </w:rPr>
        <w:t>、タクシー電話予約システムの</w:t>
      </w:r>
      <w:r>
        <w:rPr>
          <w:rFonts w:hint="eastAsia"/>
        </w:rPr>
        <w:t>オペレータ</w:t>
      </w:r>
      <w:r w:rsidR="00CC5AE1">
        <w:rPr>
          <w:rFonts w:hint="eastAsia"/>
        </w:rPr>
        <w:t>端末に入力する。</w:t>
      </w:r>
      <w:r>
        <w:rPr>
          <w:rFonts w:hint="eastAsia"/>
        </w:rPr>
        <w:t>所在地に基づいて</w:t>
      </w:r>
      <w:r w:rsidR="008C2935">
        <w:rPr>
          <w:rFonts w:hint="eastAsia"/>
        </w:rPr>
        <w:t>最優先</w:t>
      </w:r>
      <w:r>
        <w:rPr>
          <w:rFonts w:hint="eastAsia"/>
        </w:rPr>
        <w:t>タクシーが選ばれ、オペレータ端末に表示される。</w:t>
      </w:r>
      <w:r w:rsidR="009C4646">
        <w:rPr>
          <w:rFonts w:hint="eastAsia"/>
        </w:rPr>
        <w:t>オペレータは該当タクシーのドライバに受託問合せを行う。10秒以内受託可の返事があった場合、予約受付と配車を終了。10秒以内受託の返事がなかった、もしくは受託不可の返事があった場合、</w:t>
      </w:r>
      <w:r w:rsidR="00157971">
        <w:rPr>
          <w:rFonts w:hint="eastAsia"/>
        </w:rPr>
        <w:t>オペレータは</w:t>
      </w:r>
      <w:r w:rsidR="009C4646">
        <w:rPr>
          <w:rFonts w:hint="eastAsia"/>
        </w:rPr>
        <w:t>次の最</w:t>
      </w:r>
      <w:r w:rsidR="008C2935">
        <w:rPr>
          <w:rFonts w:hint="eastAsia"/>
        </w:rPr>
        <w:t>優先</w:t>
      </w:r>
      <w:r w:rsidR="009C4646">
        <w:rPr>
          <w:rFonts w:hint="eastAsia"/>
        </w:rPr>
        <w:t>タクシーを</w:t>
      </w:r>
      <w:r w:rsidR="00157971">
        <w:rPr>
          <w:rFonts w:hint="eastAsia"/>
        </w:rPr>
        <w:t>求め</w:t>
      </w:r>
      <w:r w:rsidR="009C4646">
        <w:rPr>
          <w:rFonts w:hint="eastAsia"/>
        </w:rPr>
        <w:t>、</w:t>
      </w:r>
      <w:r w:rsidR="008C2935">
        <w:rPr>
          <w:rFonts w:hint="eastAsia"/>
        </w:rPr>
        <w:t>受託されるまで</w:t>
      </w:r>
      <w:r w:rsidR="00157971">
        <w:rPr>
          <w:rFonts w:hint="eastAsia"/>
        </w:rPr>
        <w:t>受託問合せを繰り返して行う</w:t>
      </w:r>
      <w:r w:rsidR="008D5DC5">
        <w:rPr>
          <w:rFonts w:hint="eastAsia"/>
        </w:rPr>
        <w:t>。</w:t>
      </w:r>
      <w:r w:rsidR="00157971">
        <w:rPr>
          <w:rFonts w:hint="eastAsia"/>
        </w:rPr>
        <w:t>配車できるタクシーがない場合は、お客様に配車不可を伝える。</w:t>
      </w:r>
    </w:p>
    <w:p w14:paraId="118690E2" w14:textId="65350E86" w:rsidR="00BC09CB" w:rsidRDefault="0081639A" w:rsidP="00FA43D6">
      <w:pPr>
        <w:pStyle w:val="a8"/>
        <w:numPr>
          <w:ilvl w:val="0"/>
          <w:numId w:val="4"/>
        </w:numPr>
        <w:ind w:leftChars="0" w:left="567" w:hanging="210"/>
      </w:pPr>
      <w:r>
        <w:rPr>
          <w:rFonts w:hint="eastAsia"/>
        </w:rPr>
        <w:t>ドライバ</w:t>
      </w:r>
    </w:p>
    <w:p w14:paraId="7270EB2A" w14:textId="623A674F" w:rsidR="00BC09CB" w:rsidRDefault="00901258" w:rsidP="00B820FC">
      <w:pPr>
        <w:pStyle w:val="a8"/>
        <w:ind w:leftChars="0" w:left="780"/>
      </w:pPr>
      <w:r>
        <w:rPr>
          <w:rFonts w:hint="eastAsia"/>
        </w:rPr>
        <w:t>配車センターからの受託問い合わせが</w:t>
      </w:r>
      <w:r w:rsidR="008C2935">
        <w:rPr>
          <w:rFonts w:hint="eastAsia"/>
        </w:rPr>
        <w:t>来る</w:t>
      </w:r>
      <w:r>
        <w:rPr>
          <w:rFonts w:hint="eastAsia"/>
        </w:rPr>
        <w:t>と、タクシーの端末に</w:t>
      </w:r>
      <w:r w:rsidR="00AB0D06">
        <w:rPr>
          <w:rFonts w:hint="eastAsia"/>
        </w:rPr>
        <w:t>表示され</w:t>
      </w:r>
      <w:r>
        <w:rPr>
          <w:rFonts w:hint="eastAsia"/>
        </w:rPr>
        <w:t>る。ドライバは、自車の現在の状態から受託可あるいは受託不可を返事する</w:t>
      </w:r>
      <w:r w:rsidR="00B820FC">
        <w:rPr>
          <w:rFonts w:hint="eastAsia"/>
        </w:rPr>
        <w:t>。</w:t>
      </w:r>
    </w:p>
    <w:p w14:paraId="2E5A76F7" w14:textId="3968E4BC" w:rsidR="00F747B3" w:rsidRPr="00901258" w:rsidRDefault="00F747B3" w:rsidP="00F747B3">
      <w:pPr>
        <w:pStyle w:val="a8"/>
        <w:ind w:leftChars="-1" w:left="-2"/>
      </w:pPr>
    </w:p>
    <w:p w14:paraId="13A658A9" w14:textId="2EE7B3C0" w:rsidR="00FB6DA6" w:rsidRPr="00A5442A" w:rsidRDefault="00D90FA8" w:rsidP="00FB6DA6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7" w:name="_Toc164082639"/>
      <w:r w:rsidR="00FB6DA6">
        <w:rPr>
          <w:rFonts w:hint="eastAsia"/>
        </w:rPr>
        <w:t>システム要求</w:t>
      </w:r>
      <w:bookmarkEnd w:id="7"/>
    </w:p>
    <w:p w14:paraId="443CE1C4" w14:textId="2624C578" w:rsidR="0052049B" w:rsidRPr="00D90FA8" w:rsidRDefault="0052049B" w:rsidP="0052049B">
      <w:pPr>
        <w:pStyle w:val="3"/>
        <w:numPr>
          <w:ilvl w:val="2"/>
          <w:numId w:val="2"/>
        </w:numPr>
        <w:ind w:leftChars="0"/>
      </w:pPr>
      <w:bookmarkStart w:id="8" w:name="_Toc164082640"/>
      <w:r>
        <w:rPr>
          <w:rFonts w:hint="eastAsia"/>
        </w:rPr>
        <w:t>システム全体について</w:t>
      </w:r>
      <w:bookmarkEnd w:id="8"/>
    </w:p>
    <w:p w14:paraId="4D5C001D" w14:textId="26DC6482" w:rsidR="00C0159C" w:rsidRDefault="00C0159C" w:rsidP="00E31CC5">
      <w:pPr>
        <w:pStyle w:val="a8"/>
        <w:ind w:leftChars="0" w:left="360" w:firstLineChars="100" w:firstLine="210"/>
      </w:pPr>
      <w:r>
        <w:rPr>
          <w:rFonts w:hint="eastAsia"/>
        </w:rPr>
        <w:t>本システムは、</w:t>
      </w:r>
      <w:r w:rsidR="00875921">
        <w:rPr>
          <w:rFonts w:hint="eastAsia"/>
        </w:rPr>
        <w:t>１台の</w:t>
      </w:r>
      <w:r>
        <w:rPr>
          <w:rFonts w:hint="eastAsia"/>
        </w:rPr>
        <w:t>サーバ</w:t>
      </w:r>
      <w:r w:rsidR="00FA7860">
        <w:rPr>
          <w:rFonts w:hint="eastAsia"/>
        </w:rPr>
        <w:t>と</w:t>
      </w:r>
      <w:r w:rsidR="00875921">
        <w:rPr>
          <w:rFonts w:hint="eastAsia"/>
        </w:rPr>
        <w:t>複数の</w:t>
      </w:r>
      <w:r w:rsidR="003259C0">
        <w:rPr>
          <w:rFonts w:hint="eastAsia"/>
        </w:rPr>
        <w:t>オペレータ</w:t>
      </w:r>
      <w:r w:rsidR="00FA7860">
        <w:rPr>
          <w:rFonts w:hint="eastAsia"/>
        </w:rPr>
        <w:t>端末から</w:t>
      </w:r>
      <w:r w:rsidR="001F107D">
        <w:rPr>
          <w:rFonts w:hint="eastAsia"/>
        </w:rPr>
        <w:t>なる</w:t>
      </w:r>
      <w:r>
        <w:rPr>
          <w:rFonts w:hint="eastAsia"/>
        </w:rPr>
        <w:t>。</w:t>
      </w:r>
      <w:r w:rsidR="003259C0">
        <w:rPr>
          <w:rFonts w:hint="eastAsia"/>
        </w:rPr>
        <w:t>また、タクシー側にはタクシー端末が設置される。</w:t>
      </w:r>
      <w:r w:rsidR="001F107D">
        <w:rPr>
          <w:rFonts w:hint="eastAsia"/>
        </w:rPr>
        <w:t>サーバとして使われるのは</w:t>
      </w:r>
      <w:r w:rsidR="00EE0960">
        <w:rPr>
          <w:rFonts w:hint="eastAsia"/>
        </w:rPr>
        <w:t>１台のデスクトップ</w:t>
      </w:r>
      <w:r w:rsidR="003259C0">
        <w:rPr>
          <w:rFonts w:hint="eastAsia"/>
        </w:rPr>
        <w:t>型コンピュータ</w:t>
      </w:r>
      <w:r w:rsidR="006C714F">
        <w:rPr>
          <w:rFonts w:hint="eastAsia"/>
        </w:rPr>
        <w:t>。</w:t>
      </w:r>
      <w:r w:rsidR="003259C0">
        <w:rPr>
          <w:rFonts w:hint="eastAsia"/>
        </w:rPr>
        <w:t>オペレータ</w:t>
      </w:r>
      <w:r w:rsidR="006C714F">
        <w:rPr>
          <w:rFonts w:hint="eastAsia"/>
        </w:rPr>
        <w:t>端末</w:t>
      </w:r>
      <w:r w:rsidR="001F107D">
        <w:rPr>
          <w:rFonts w:hint="eastAsia"/>
        </w:rPr>
        <w:t>は</w:t>
      </w:r>
      <w:r w:rsidR="003259C0">
        <w:rPr>
          <w:rFonts w:hint="eastAsia"/>
        </w:rPr>
        <w:t>LANでサーバと接続している。また、オペレータ端末は専用無線回線を介してタクシー端末と通信する。</w:t>
      </w:r>
    </w:p>
    <w:p w14:paraId="77F74027" w14:textId="294DD368" w:rsidR="00E31CC5" w:rsidRDefault="003259C0" w:rsidP="00E31CC5">
      <w:pPr>
        <w:pStyle w:val="a8"/>
        <w:ind w:leftChars="0" w:left="360" w:firstLineChars="100" w:firstLine="210"/>
      </w:pPr>
      <w:r>
        <w:rPr>
          <w:rFonts w:hint="eastAsia"/>
        </w:rPr>
        <w:t>タクシー</w:t>
      </w:r>
      <w:r w:rsidR="0069289A">
        <w:rPr>
          <w:rFonts w:hint="eastAsia"/>
        </w:rPr>
        <w:t>の現在位置、稼働状態など</w:t>
      </w:r>
      <w:r w:rsidR="00153458">
        <w:rPr>
          <w:rFonts w:hint="eastAsia"/>
        </w:rPr>
        <w:t>情報はサーバに集約して管理</w:t>
      </w:r>
      <w:r w:rsidR="00721A9D">
        <w:rPr>
          <w:rFonts w:hint="eastAsia"/>
        </w:rPr>
        <w:t>す</w:t>
      </w:r>
      <w:r w:rsidR="00153458">
        <w:rPr>
          <w:rFonts w:hint="eastAsia"/>
        </w:rPr>
        <w:t>る。</w:t>
      </w:r>
      <w:r w:rsidR="0069289A">
        <w:rPr>
          <w:rFonts w:hint="eastAsia"/>
        </w:rPr>
        <w:t>タクシーの基本情報は事前登録済されており、使用可能となっている。タクシーの基本情報の登録（追加、削除など）機能は本開発の対象範囲外</w:t>
      </w:r>
      <w:r w:rsidR="00300C3C">
        <w:rPr>
          <w:rFonts w:hint="eastAsia"/>
        </w:rPr>
        <w:t>である</w:t>
      </w:r>
      <w:r w:rsidR="0069289A">
        <w:rPr>
          <w:rFonts w:hint="eastAsia"/>
        </w:rPr>
        <w:t>。</w:t>
      </w:r>
      <w:r>
        <w:rPr>
          <w:rFonts w:hint="eastAsia"/>
        </w:rPr>
        <w:t>配車時の最優先タクシーの選択</w:t>
      </w:r>
      <w:r w:rsidR="00CD37DF">
        <w:rPr>
          <w:rFonts w:hint="eastAsia"/>
        </w:rPr>
        <w:t>機能も</w:t>
      </w:r>
      <w:r>
        <w:rPr>
          <w:rFonts w:hint="eastAsia"/>
        </w:rPr>
        <w:t>サーバ</w:t>
      </w:r>
      <w:r w:rsidR="00CD37DF">
        <w:rPr>
          <w:rFonts w:hint="eastAsia"/>
        </w:rPr>
        <w:t>に備え付けて運用する</w:t>
      </w:r>
      <w:r>
        <w:rPr>
          <w:rFonts w:hint="eastAsia"/>
        </w:rPr>
        <w:t>。</w:t>
      </w:r>
    </w:p>
    <w:p w14:paraId="2B2B6EC8" w14:textId="5F859152" w:rsidR="00D90FA8" w:rsidRPr="00D90FA8" w:rsidRDefault="00300C3C" w:rsidP="00D90FA8">
      <w:pPr>
        <w:pStyle w:val="3"/>
        <w:numPr>
          <w:ilvl w:val="2"/>
          <w:numId w:val="2"/>
        </w:numPr>
        <w:ind w:leftChars="0"/>
      </w:pPr>
      <w:bookmarkStart w:id="9" w:name="_Toc164082641"/>
      <w:r>
        <w:rPr>
          <w:rFonts w:hint="eastAsia"/>
        </w:rPr>
        <w:t>タクシーの状態</w:t>
      </w:r>
      <w:r w:rsidR="00EE42A6">
        <w:rPr>
          <w:rFonts w:hint="eastAsia"/>
        </w:rPr>
        <w:t>管理</w:t>
      </w:r>
      <w:bookmarkEnd w:id="9"/>
    </w:p>
    <w:p w14:paraId="0B1DFC0D" w14:textId="0C3F6BAE" w:rsidR="00507FF1" w:rsidRPr="0017402B" w:rsidRDefault="00300C3C" w:rsidP="0017402B">
      <w:pPr>
        <w:pStyle w:val="a8"/>
        <w:ind w:leftChars="0" w:left="360" w:firstLineChars="100" w:firstLine="210"/>
      </w:pPr>
      <w:r>
        <w:rPr>
          <w:rFonts w:hint="eastAsia"/>
        </w:rPr>
        <w:t>登録されている各タクシーの現在位置、稼働状態を取得し、更新する。</w:t>
      </w:r>
    </w:p>
    <w:p w14:paraId="2F55358E" w14:textId="40C39F54" w:rsidR="00EE42A6" w:rsidRPr="00D90FA8" w:rsidRDefault="00300C3C" w:rsidP="00EE42A6">
      <w:pPr>
        <w:pStyle w:val="3"/>
        <w:numPr>
          <w:ilvl w:val="2"/>
          <w:numId w:val="2"/>
        </w:numPr>
        <w:ind w:leftChars="0"/>
      </w:pPr>
      <w:bookmarkStart w:id="10" w:name="_Toc164082642"/>
      <w:r>
        <w:rPr>
          <w:rFonts w:hint="eastAsia"/>
        </w:rPr>
        <w:t>配車（ディスパッチャ）</w:t>
      </w:r>
      <w:bookmarkEnd w:id="10"/>
    </w:p>
    <w:p w14:paraId="5F297B6D" w14:textId="087F3980" w:rsidR="00C56224" w:rsidRDefault="00300C3C" w:rsidP="00EE42A6">
      <w:pPr>
        <w:pStyle w:val="a8"/>
        <w:ind w:leftChars="0" w:left="360" w:firstLineChars="100" w:firstLine="210"/>
      </w:pPr>
      <w:r>
        <w:rPr>
          <w:rFonts w:hint="eastAsia"/>
        </w:rPr>
        <w:t>お客様の所在地（出発地）、その近辺にあるタクシーおよびその稼働状態</w:t>
      </w:r>
      <w:r w:rsidR="00117ADE">
        <w:rPr>
          <w:rFonts w:hint="eastAsia"/>
        </w:rPr>
        <w:t>といった情報</w:t>
      </w:r>
      <w:r>
        <w:rPr>
          <w:rFonts w:hint="eastAsia"/>
        </w:rPr>
        <w:t>を</w:t>
      </w:r>
      <w:r w:rsidR="00CD37DF">
        <w:rPr>
          <w:rFonts w:hint="eastAsia"/>
        </w:rPr>
        <w:t>用いて</w:t>
      </w:r>
      <w:r>
        <w:rPr>
          <w:rFonts w:hint="eastAsia"/>
        </w:rPr>
        <w:t>、最優先タクシー</w:t>
      </w:r>
      <w:r w:rsidR="00CD37DF">
        <w:rPr>
          <w:rFonts w:hint="eastAsia"/>
        </w:rPr>
        <w:t>を</w:t>
      </w:r>
      <w:r>
        <w:rPr>
          <w:rFonts w:hint="eastAsia"/>
        </w:rPr>
        <w:t>選択</w:t>
      </w:r>
      <w:r w:rsidR="00CD37DF">
        <w:rPr>
          <w:rFonts w:hint="eastAsia"/>
        </w:rPr>
        <w:t>し、オペレータに提示する</w:t>
      </w:r>
      <w:r>
        <w:rPr>
          <w:rFonts w:hint="eastAsia"/>
        </w:rPr>
        <w:t>。</w:t>
      </w:r>
    </w:p>
    <w:p w14:paraId="62DDFDD6" w14:textId="524D0D6A" w:rsidR="00EB206D" w:rsidRPr="00D90FA8" w:rsidRDefault="00CD37DF" w:rsidP="00EB206D">
      <w:pPr>
        <w:pStyle w:val="3"/>
        <w:numPr>
          <w:ilvl w:val="2"/>
          <w:numId w:val="2"/>
        </w:numPr>
        <w:ind w:leftChars="0"/>
      </w:pPr>
      <w:bookmarkStart w:id="11" w:name="_Toc164082643"/>
      <w:r>
        <w:rPr>
          <w:rFonts w:hint="eastAsia"/>
        </w:rPr>
        <w:t>配車履歴管理</w:t>
      </w:r>
      <w:bookmarkEnd w:id="11"/>
    </w:p>
    <w:p w14:paraId="795FE9DC" w14:textId="37DAB5A4" w:rsidR="00EB206D" w:rsidRDefault="00CD37DF" w:rsidP="00EB206D">
      <w:pPr>
        <w:pStyle w:val="a8"/>
        <w:ind w:leftChars="0" w:left="360" w:firstLineChars="100" w:firstLine="210"/>
      </w:pPr>
      <w:r>
        <w:rPr>
          <w:rFonts w:hint="eastAsia"/>
        </w:rPr>
        <w:t>お客様の名前、電話番号、予約時間、出発地、目的地、配車されたタクシーの番号、ドライバの氏名を記録・保存する</w:t>
      </w:r>
      <w:r w:rsidR="00EB206D">
        <w:rPr>
          <w:rFonts w:hint="eastAsia"/>
        </w:rPr>
        <w:t>。</w:t>
      </w:r>
    </w:p>
    <w:p w14:paraId="440F4DF7" w14:textId="2448EBAD" w:rsidR="0028377F" w:rsidRDefault="0028377F" w:rsidP="00A5442A">
      <w:pPr>
        <w:pStyle w:val="a8"/>
        <w:ind w:leftChars="-1" w:left="-2"/>
      </w:pPr>
    </w:p>
    <w:p w14:paraId="1C85FF8D" w14:textId="5BA9846F" w:rsidR="00634F6F" w:rsidRDefault="00634F6F">
      <w:pPr>
        <w:widowControl/>
        <w:jc w:val="left"/>
      </w:pPr>
      <w:r>
        <w:br w:type="page"/>
      </w:r>
    </w:p>
    <w:p w14:paraId="07257C55" w14:textId="1ECAA40A" w:rsidR="008110D4" w:rsidRPr="008110D4" w:rsidRDefault="00634F6F" w:rsidP="008110D4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2" w:name="_Toc164082644"/>
      <w:r>
        <w:rPr>
          <w:rFonts w:hint="eastAsia"/>
          <w:sz w:val="21"/>
          <w:szCs w:val="21"/>
        </w:rPr>
        <w:lastRenderedPageBreak/>
        <w:t>製品実現における制約事項</w:t>
      </w:r>
      <w:bookmarkEnd w:id="12"/>
    </w:p>
    <w:p w14:paraId="319772BA" w14:textId="19DFB148" w:rsidR="00634F6F" w:rsidRPr="00A5442A" w:rsidRDefault="00117ADE" w:rsidP="00634F6F">
      <w:pPr>
        <w:pStyle w:val="2"/>
        <w:numPr>
          <w:ilvl w:val="1"/>
          <w:numId w:val="2"/>
        </w:numPr>
        <w:rPr>
          <w:lang w:eastAsia="zh-CN"/>
        </w:rPr>
      </w:pPr>
      <w:bookmarkStart w:id="13" w:name="_Toc164082645"/>
      <w:r>
        <w:rPr>
          <w:rFonts w:hint="eastAsia"/>
        </w:rPr>
        <w:t>オペレータ</w:t>
      </w:r>
      <w:r w:rsidR="004F68B4">
        <w:rPr>
          <w:rFonts w:hint="eastAsia"/>
          <w:lang w:eastAsia="zh-CN"/>
        </w:rPr>
        <w:t>端末</w:t>
      </w:r>
      <w:bookmarkEnd w:id="13"/>
    </w:p>
    <w:p w14:paraId="1A1922D0" w14:textId="1ECB2100" w:rsidR="00634F6F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O</w:t>
      </w:r>
      <w:r>
        <w:t>S</w:t>
      </w:r>
      <w:r w:rsidR="00944739">
        <w:rPr>
          <w:rFonts w:hint="eastAsia"/>
        </w:rPr>
        <w:t>：</w:t>
      </w:r>
      <w:r w:rsidR="00117ADE">
        <w:rPr>
          <w:rFonts w:hint="eastAsia"/>
        </w:rPr>
        <w:t>MS Windows</w:t>
      </w:r>
    </w:p>
    <w:p w14:paraId="6FEE15ED" w14:textId="5A72B605" w:rsidR="00944739" w:rsidRDefault="00944739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開発するソフトウェア：W</w:t>
      </w:r>
      <w:r>
        <w:t>eb</w:t>
      </w:r>
      <w:r>
        <w:rPr>
          <w:rFonts w:hint="eastAsia"/>
        </w:rPr>
        <w:t>アプリケーション</w:t>
      </w:r>
    </w:p>
    <w:p w14:paraId="35CD0C6B" w14:textId="0BA0BB83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開発言語</w:t>
      </w:r>
      <w:r w:rsidR="00944739">
        <w:rPr>
          <w:rFonts w:hint="eastAsia"/>
        </w:rPr>
        <w:t>：</w:t>
      </w:r>
    </w:p>
    <w:p w14:paraId="08EAE527" w14:textId="6F159D9B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開発環境</w:t>
      </w:r>
      <w:r w:rsidR="00944739">
        <w:rPr>
          <w:rFonts w:hint="eastAsia"/>
        </w:rPr>
        <w:t>：</w:t>
      </w:r>
    </w:p>
    <w:p w14:paraId="10D60C4D" w14:textId="76FE4DCD" w:rsidR="004F68B4" w:rsidRPr="00A5442A" w:rsidRDefault="00117ADE" w:rsidP="004F68B4">
      <w:pPr>
        <w:pStyle w:val="2"/>
        <w:numPr>
          <w:ilvl w:val="1"/>
          <w:numId w:val="2"/>
        </w:numPr>
      </w:pPr>
      <w:bookmarkStart w:id="14" w:name="_Toc164082646"/>
      <w:r>
        <w:rPr>
          <w:rFonts w:hint="eastAsia"/>
        </w:rPr>
        <w:t>タクシー端末</w:t>
      </w:r>
      <w:bookmarkEnd w:id="14"/>
    </w:p>
    <w:p w14:paraId="6F404F18" w14:textId="260AB747" w:rsidR="00117ADE" w:rsidRDefault="00117ADE" w:rsidP="00117ADE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：Android</w:t>
      </w:r>
    </w:p>
    <w:p w14:paraId="0AAE322D" w14:textId="77777777" w:rsidR="00117ADE" w:rsidRDefault="00117ADE" w:rsidP="00117ADE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開発するソフトウェア：W</w:t>
      </w:r>
      <w:r>
        <w:t>eb</w:t>
      </w:r>
      <w:r>
        <w:rPr>
          <w:rFonts w:hint="eastAsia"/>
        </w:rPr>
        <w:t>アプリケーション</w:t>
      </w:r>
    </w:p>
    <w:p w14:paraId="57C7A1AB" w14:textId="77777777" w:rsidR="00117ADE" w:rsidRDefault="00117ADE" w:rsidP="00117ADE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開発言語：</w:t>
      </w:r>
    </w:p>
    <w:p w14:paraId="3CB253B3" w14:textId="0E02EDBD" w:rsidR="00117ADE" w:rsidRDefault="00117ADE" w:rsidP="00117ADE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開発環境：</w:t>
      </w:r>
    </w:p>
    <w:p w14:paraId="4164278A" w14:textId="77777777" w:rsidR="00375870" w:rsidRPr="00A5442A" w:rsidRDefault="008D00D1" w:rsidP="00375870">
      <w:pPr>
        <w:pStyle w:val="2"/>
        <w:numPr>
          <w:ilvl w:val="1"/>
          <w:numId w:val="2"/>
        </w:numPr>
      </w:pPr>
      <w:bookmarkStart w:id="15" w:name="_Toc164082647"/>
      <w:r>
        <w:rPr>
          <w:rFonts w:hint="eastAsia"/>
        </w:rPr>
        <w:t>サーバ</w:t>
      </w:r>
      <w:bookmarkEnd w:id="15"/>
    </w:p>
    <w:p w14:paraId="5843B76D" w14:textId="3A4DA257" w:rsidR="00260BDE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O</w:t>
      </w:r>
      <w:r>
        <w:t>S</w:t>
      </w:r>
      <w:r w:rsidR="00944739">
        <w:rPr>
          <w:rFonts w:hint="eastAsia"/>
        </w:rPr>
        <w:t>：</w:t>
      </w:r>
      <w:r w:rsidR="00260BDE">
        <w:t>Ubuntu</w:t>
      </w:r>
      <w:r w:rsidR="00260BDE">
        <w:rPr>
          <w:rFonts w:hint="eastAsia"/>
        </w:rPr>
        <w:t xml:space="preserve"> </w:t>
      </w:r>
      <w:r w:rsidR="00260BDE">
        <w:t>20.04 LTS</w:t>
      </w:r>
    </w:p>
    <w:p w14:paraId="545F8DA7" w14:textId="48DB2B0A" w:rsidR="008D00D1" w:rsidRDefault="00260BDE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ミドルウェア：</w:t>
      </w:r>
      <w:r>
        <w:t>Apache</w:t>
      </w:r>
    </w:p>
    <w:p w14:paraId="4DF22F74" w14:textId="657A9898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開発言語</w:t>
      </w:r>
      <w:r w:rsidR="00944739">
        <w:rPr>
          <w:rFonts w:hint="eastAsia"/>
        </w:rPr>
        <w:t>：</w:t>
      </w:r>
    </w:p>
    <w:p w14:paraId="28F2CC1C" w14:textId="26370535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開発環境</w:t>
      </w:r>
      <w:r w:rsidR="00944739">
        <w:rPr>
          <w:rFonts w:hint="eastAsia"/>
        </w:rPr>
        <w:t>：</w:t>
      </w:r>
    </w:p>
    <w:p w14:paraId="787650B3" w14:textId="42788A40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使用するDB</w:t>
      </w:r>
      <w:r>
        <w:t>MS</w:t>
      </w:r>
      <w:r w:rsidR="00944739">
        <w:rPr>
          <w:rFonts w:hint="eastAsia"/>
        </w:rPr>
        <w:t>：</w:t>
      </w:r>
      <w:r w:rsidR="00260BDE">
        <w:t>SQ</w:t>
      </w:r>
      <w:r w:rsidR="004B7369">
        <w:t>Lite</w:t>
      </w:r>
    </w:p>
    <w:p w14:paraId="2CDD3661" w14:textId="3D7BE2CF" w:rsidR="008110D4" w:rsidRDefault="008110D4">
      <w:pPr>
        <w:widowControl/>
        <w:jc w:val="left"/>
      </w:pPr>
      <w:r>
        <w:br w:type="page"/>
      </w:r>
    </w:p>
    <w:p w14:paraId="118E79E8" w14:textId="55A64473" w:rsidR="002E7293" w:rsidRPr="008110D4" w:rsidRDefault="002E7293" w:rsidP="008110D4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6" w:name="_Toc164082648"/>
      <w:r w:rsidRPr="008110D4">
        <w:rPr>
          <w:rStyle w:val="10"/>
          <w:rFonts w:hint="eastAsia"/>
          <w:sz w:val="21"/>
          <w:szCs w:val="21"/>
        </w:rPr>
        <w:lastRenderedPageBreak/>
        <w:t>諸</w:t>
      </w:r>
      <w:r w:rsidR="003472D3" w:rsidRPr="008110D4">
        <w:rPr>
          <w:rStyle w:val="10"/>
          <w:rFonts w:hint="eastAsia"/>
          <w:sz w:val="21"/>
          <w:szCs w:val="21"/>
        </w:rPr>
        <w:t>性能</w:t>
      </w:r>
      <w:r w:rsidRPr="008110D4">
        <w:rPr>
          <w:rStyle w:val="10"/>
          <w:rFonts w:hint="eastAsia"/>
          <w:sz w:val="21"/>
          <w:szCs w:val="21"/>
        </w:rPr>
        <w:t>要求</w:t>
      </w:r>
      <w:bookmarkEnd w:id="16"/>
    </w:p>
    <w:p w14:paraId="325B9807" w14:textId="7C63CA65" w:rsidR="008110D4" w:rsidRDefault="008110D4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効率性：（省略）</w:t>
      </w:r>
    </w:p>
    <w:p w14:paraId="65FD723A" w14:textId="1487A1EC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信頼性</w:t>
      </w:r>
      <w:r w:rsidR="00944739">
        <w:rPr>
          <w:rFonts w:hint="eastAsia"/>
        </w:rPr>
        <w:t>：</w:t>
      </w:r>
      <w:r w:rsidR="00AF2327">
        <w:rPr>
          <w:rFonts w:hint="eastAsia"/>
        </w:rPr>
        <w:t>（省略）</w:t>
      </w:r>
    </w:p>
    <w:p w14:paraId="0B5AC1DB" w14:textId="54CF4A8B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使用</w:t>
      </w:r>
      <w:r w:rsidR="00AF2327">
        <w:rPr>
          <w:rFonts w:hint="eastAsia"/>
        </w:rPr>
        <w:t>性</w:t>
      </w:r>
      <w:r w:rsidR="00944739">
        <w:rPr>
          <w:rFonts w:hint="eastAsia"/>
        </w:rPr>
        <w:t>：</w:t>
      </w:r>
      <w:r w:rsidR="00AF2327">
        <w:rPr>
          <w:rFonts w:hint="eastAsia"/>
        </w:rPr>
        <w:t>（省略）</w:t>
      </w:r>
    </w:p>
    <w:p w14:paraId="3E14E0CB" w14:textId="4C31090D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保守性：</w:t>
      </w:r>
      <w:r w:rsidR="00AF2327">
        <w:rPr>
          <w:rFonts w:hint="eastAsia"/>
        </w:rPr>
        <w:t>（省略）</w:t>
      </w:r>
    </w:p>
    <w:p w14:paraId="57A2061E" w14:textId="0FDCD31B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拡張性：</w:t>
      </w:r>
      <w:r w:rsidR="00AF2327">
        <w:rPr>
          <w:rFonts w:hint="eastAsia"/>
        </w:rPr>
        <w:t>（省略）</w:t>
      </w:r>
    </w:p>
    <w:p w14:paraId="259B5F9E" w14:textId="3E692EE8" w:rsidR="00AF2327" w:rsidRDefault="00AF2327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セキュリティ性：（省略）</w:t>
      </w:r>
    </w:p>
    <w:p w14:paraId="41EE4978" w14:textId="471401CC" w:rsidR="00634F6F" w:rsidRPr="008D00D1" w:rsidRDefault="00634F6F" w:rsidP="002E7293">
      <w:pPr>
        <w:pStyle w:val="a8"/>
        <w:ind w:leftChars="0" w:left="358"/>
      </w:pPr>
    </w:p>
    <w:sectPr w:rsidR="00634F6F" w:rsidRPr="008D00D1" w:rsidSect="00FC285A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3CC9" w14:textId="77777777" w:rsidR="00FC285A" w:rsidRDefault="00FC285A" w:rsidP="00317368">
      <w:r>
        <w:separator/>
      </w:r>
    </w:p>
  </w:endnote>
  <w:endnote w:type="continuationSeparator" w:id="0">
    <w:p w14:paraId="19D3709B" w14:textId="77777777" w:rsidR="00FC285A" w:rsidRDefault="00FC285A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C73C" w14:textId="77777777" w:rsidR="00FC285A" w:rsidRDefault="00FC285A" w:rsidP="00317368">
      <w:r>
        <w:separator/>
      </w:r>
    </w:p>
  </w:footnote>
  <w:footnote w:type="continuationSeparator" w:id="0">
    <w:p w14:paraId="4CEC5CD3" w14:textId="77777777" w:rsidR="00FC285A" w:rsidRDefault="00FC285A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1E67477C" w:rsidR="00317368" w:rsidRDefault="00A41713" w:rsidP="00915DA9">
    <w:pPr>
      <w:pStyle w:val="a4"/>
      <w:ind w:right="210"/>
      <w:jc w:val="right"/>
    </w:pPr>
    <w:r>
      <w:rPr>
        <w:rFonts w:hint="eastAsia"/>
      </w:rPr>
      <w:t>タクシー電話予約</w:t>
    </w:r>
    <w:r w:rsidR="0088758F">
      <w:rPr>
        <w:rFonts w:hint="eastAsia"/>
      </w:rPr>
      <w:t>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 w:rsidR="0088758F">
      <w:rPr>
        <w:rFonts w:hint="eastAsia"/>
      </w:rPr>
      <w:t xml:space="preserve"> </w:t>
    </w:r>
    <w:r w:rsidR="00915DA9">
      <w:rPr>
        <w:rFonts w:hint="eastAsia"/>
      </w:rPr>
      <w:t>製品仕様書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AC39DE"/>
    <w:multiLevelType w:val="hybridMultilevel"/>
    <w:tmpl w:val="BE1487E4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522D600D"/>
    <w:multiLevelType w:val="multilevel"/>
    <w:tmpl w:val="32E029C4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A130062"/>
    <w:multiLevelType w:val="hybridMultilevel"/>
    <w:tmpl w:val="DA5ECAAC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num w:numId="1" w16cid:durableId="1165239233">
    <w:abstractNumId w:val="2"/>
  </w:num>
  <w:num w:numId="2" w16cid:durableId="960309893">
    <w:abstractNumId w:val="1"/>
  </w:num>
  <w:num w:numId="3" w16cid:durableId="1586836606">
    <w:abstractNumId w:val="8"/>
  </w:num>
  <w:num w:numId="4" w16cid:durableId="1049300490">
    <w:abstractNumId w:val="5"/>
  </w:num>
  <w:num w:numId="5" w16cid:durableId="801768509">
    <w:abstractNumId w:val="6"/>
  </w:num>
  <w:num w:numId="6" w16cid:durableId="607002582">
    <w:abstractNumId w:val="0"/>
  </w:num>
  <w:num w:numId="7" w16cid:durableId="1475564320">
    <w:abstractNumId w:val="4"/>
  </w:num>
  <w:num w:numId="8" w16cid:durableId="2070880940">
    <w:abstractNumId w:val="3"/>
  </w:num>
  <w:num w:numId="9" w16cid:durableId="277416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247AE"/>
    <w:rsid w:val="0003662E"/>
    <w:rsid w:val="00053845"/>
    <w:rsid w:val="000611D2"/>
    <w:rsid w:val="0007096B"/>
    <w:rsid w:val="00081A03"/>
    <w:rsid w:val="00083774"/>
    <w:rsid w:val="000B442C"/>
    <w:rsid w:val="000F1ED6"/>
    <w:rsid w:val="001030DC"/>
    <w:rsid w:val="00117ADE"/>
    <w:rsid w:val="00153458"/>
    <w:rsid w:val="00157971"/>
    <w:rsid w:val="00166A9E"/>
    <w:rsid w:val="001716B0"/>
    <w:rsid w:val="0017402B"/>
    <w:rsid w:val="00182882"/>
    <w:rsid w:val="001C473B"/>
    <w:rsid w:val="001F107D"/>
    <w:rsid w:val="002209A0"/>
    <w:rsid w:val="00236965"/>
    <w:rsid w:val="00260BDE"/>
    <w:rsid w:val="0028377F"/>
    <w:rsid w:val="00283E8C"/>
    <w:rsid w:val="0029556E"/>
    <w:rsid w:val="002C4539"/>
    <w:rsid w:val="002E21FE"/>
    <w:rsid w:val="002E7293"/>
    <w:rsid w:val="00300C3C"/>
    <w:rsid w:val="00317368"/>
    <w:rsid w:val="003259C0"/>
    <w:rsid w:val="0033537E"/>
    <w:rsid w:val="003472D3"/>
    <w:rsid w:val="0036170A"/>
    <w:rsid w:val="003667B3"/>
    <w:rsid w:val="003670AE"/>
    <w:rsid w:val="00375870"/>
    <w:rsid w:val="00376ED3"/>
    <w:rsid w:val="00380139"/>
    <w:rsid w:val="003D2E29"/>
    <w:rsid w:val="003E6E73"/>
    <w:rsid w:val="003F3B18"/>
    <w:rsid w:val="003F742C"/>
    <w:rsid w:val="00402B5E"/>
    <w:rsid w:val="00433376"/>
    <w:rsid w:val="00435E00"/>
    <w:rsid w:val="00470BA8"/>
    <w:rsid w:val="00475AFC"/>
    <w:rsid w:val="00484BB9"/>
    <w:rsid w:val="00491DE1"/>
    <w:rsid w:val="004B7369"/>
    <w:rsid w:val="004C5248"/>
    <w:rsid w:val="004D5512"/>
    <w:rsid w:val="004F68B4"/>
    <w:rsid w:val="00507FF1"/>
    <w:rsid w:val="00510FC3"/>
    <w:rsid w:val="00513001"/>
    <w:rsid w:val="0052049B"/>
    <w:rsid w:val="00524F63"/>
    <w:rsid w:val="0053765F"/>
    <w:rsid w:val="00543AF3"/>
    <w:rsid w:val="00544416"/>
    <w:rsid w:val="00560E6B"/>
    <w:rsid w:val="005678AB"/>
    <w:rsid w:val="005C74CF"/>
    <w:rsid w:val="005E49E8"/>
    <w:rsid w:val="00634F6F"/>
    <w:rsid w:val="006441FB"/>
    <w:rsid w:val="00645513"/>
    <w:rsid w:val="00650531"/>
    <w:rsid w:val="00654443"/>
    <w:rsid w:val="00656C53"/>
    <w:rsid w:val="00670B11"/>
    <w:rsid w:val="0069289A"/>
    <w:rsid w:val="00694D4C"/>
    <w:rsid w:val="00697BC9"/>
    <w:rsid w:val="006B0365"/>
    <w:rsid w:val="006C714F"/>
    <w:rsid w:val="006E3D84"/>
    <w:rsid w:val="006E5093"/>
    <w:rsid w:val="006F079E"/>
    <w:rsid w:val="006F416A"/>
    <w:rsid w:val="006F6A6B"/>
    <w:rsid w:val="006F78EA"/>
    <w:rsid w:val="00701595"/>
    <w:rsid w:val="007128BE"/>
    <w:rsid w:val="00721A9D"/>
    <w:rsid w:val="007254E5"/>
    <w:rsid w:val="00777272"/>
    <w:rsid w:val="0078396D"/>
    <w:rsid w:val="00794491"/>
    <w:rsid w:val="007A42FF"/>
    <w:rsid w:val="007C2C5F"/>
    <w:rsid w:val="008110D4"/>
    <w:rsid w:val="0081639A"/>
    <w:rsid w:val="00820A49"/>
    <w:rsid w:val="0082208A"/>
    <w:rsid w:val="0083117E"/>
    <w:rsid w:val="00875921"/>
    <w:rsid w:val="00886B8C"/>
    <w:rsid w:val="0088758F"/>
    <w:rsid w:val="00894689"/>
    <w:rsid w:val="00894D5E"/>
    <w:rsid w:val="008A0FC6"/>
    <w:rsid w:val="008A401D"/>
    <w:rsid w:val="008A5C29"/>
    <w:rsid w:val="008C2935"/>
    <w:rsid w:val="008D00D1"/>
    <w:rsid w:val="008D5DC5"/>
    <w:rsid w:val="008D6082"/>
    <w:rsid w:val="008E5D55"/>
    <w:rsid w:val="00901258"/>
    <w:rsid w:val="0091233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B7D4D"/>
    <w:rsid w:val="009C30E3"/>
    <w:rsid w:val="009C316D"/>
    <w:rsid w:val="009C4646"/>
    <w:rsid w:val="009C65E4"/>
    <w:rsid w:val="009F01F5"/>
    <w:rsid w:val="00A204F3"/>
    <w:rsid w:val="00A313E6"/>
    <w:rsid w:val="00A41713"/>
    <w:rsid w:val="00A47D02"/>
    <w:rsid w:val="00A5442A"/>
    <w:rsid w:val="00A81A69"/>
    <w:rsid w:val="00AB0D06"/>
    <w:rsid w:val="00AD19D8"/>
    <w:rsid w:val="00AE1ADD"/>
    <w:rsid w:val="00AE2E27"/>
    <w:rsid w:val="00AE2FEA"/>
    <w:rsid w:val="00AF2327"/>
    <w:rsid w:val="00AF57F8"/>
    <w:rsid w:val="00B009A8"/>
    <w:rsid w:val="00B126BE"/>
    <w:rsid w:val="00B3244C"/>
    <w:rsid w:val="00B37A7C"/>
    <w:rsid w:val="00B42811"/>
    <w:rsid w:val="00B820FC"/>
    <w:rsid w:val="00B92837"/>
    <w:rsid w:val="00B930A3"/>
    <w:rsid w:val="00BA4413"/>
    <w:rsid w:val="00BB6990"/>
    <w:rsid w:val="00BC09CB"/>
    <w:rsid w:val="00BD3D9F"/>
    <w:rsid w:val="00BF5395"/>
    <w:rsid w:val="00C0159C"/>
    <w:rsid w:val="00C03994"/>
    <w:rsid w:val="00C103F0"/>
    <w:rsid w:val="00C11C63"/>
    <w:rsid w:val="00C17491"/>
    <w:rsid w:val="00C51C24"/>
    <w:rsid w:val="00C56224"/>
    <w:rsid w:val="00C7027B"/>
    <w:rsid w:val="00C70EF7"/>
    <w:rsid w:val="00C80267"/>
    <w:rsid w:val="00CA1212"/>
    <w:rsid w:val="00CA1892"/>
    <w:rsid w:val="00CC2F82"/>
    <w:rsid w:val="00CC5AE1"/>
    <w:rsid w:val="00CD37DF"/>
    <w:rsid w:val="00CE70FA"/>
    <w:rsid w:val="00D0140F"/>
    <w:rsid w:val="00D342E1"/>
    <w:rsid w:val="00D36DCC"/>
    <w:rsid w:val="00D53C82"/>
    <w:rsid w:val="00D6341B"/>
    <w:rsid w:val="00D778C2"/>
    <w:rsid w:val="00D90FA8"/>
    <w:rsid w:val="00DA708B"/>
    <w:rsid w:val="00DD6E82"/>
    <w:rsid w:val="00DF1397"/>
    <w:rsid w:val="00E05564"/>
    <w:rsid w:val="00E164B3"/>
    <w:rsid w:val="00E31CC5"/>
    <w:rsid w:val="00E447E2"/>
    <w:rsid w:val="00E92DB6"/>
    <w:rsid w:val="00E97E45"/>
    <w:rsid w:val="00EA19F7"/>
    <w:rsid w:val="00EA44B9"/>
    <w:rsid w:val="00EB1E76"/>
    <w:rsid w:val="00EB206D"/>
    <w:rsid w:val="00EB4079"/>
    <w:rsid w:val="00EC145A"/>
    <w:rsid w:val="00ED1EB7"/>
    <w:rsid w:val="00ED41B2"/>
    <w:rsid w:val="00EE0960"/>
    <w:rsid w:val="00EE1DEA"/>
    <w:rsid w:val="00EE42A6"/>
    <w:rsid w:val="00F10C6B"/>
    <w:rsid w:val="00F14CF7"/>
    <w:rsid w:val="00F153C8"/>
    <w:rsid w:val="00F22CE0"/>
    <w:rsid w:val="00F36369"/>
    <w:rsid w:val="00F52E33"/>
    <w:rsid w:val="00F61774"/>
    <w:rsid w:val="00F67C9F"/>
    <w:rsid w:val="00F747B3"/>
    <w:rsid w:val="00F85EAC"/>
    <w:rsid w:val="00FA0F66"/>
    <w:rsid w:val="00FA43D6"/>
    <w:rsid w:val="00FA7860"/>
    <w:rsid w:val="00FB6DA6"/>
    <w:rsid w:val="00FC285A"/>
    <w:rsid w:val="00FC3F82"/>
    <w:rsid w:val="00FC4927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仕様書テンプレート.dotx</Template>
  <TotalTime>3994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58</cp:revision>
  <dcterms:created xsi:type="dcterms:W3CDTF">2022-11-08T04:55:00Z</dcterms:created>
  <dcterms:modified xsi:type="dcterms:W3CDTF">2024-04-15T05:18:00Z</dcterms:modified>
</cp:coreProperties>
</file>