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7593" w14:textId="77777777" w:rsidR="00D53C82" w:rsidRDefault="00D53C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7D746" wp14:editId="4D9A6B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50305" cy="8856980"/>
                <wp:effectExtent l="0" t="0" r="17145" b="20320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8856980"/>
                        </a:xfrm>
                        <a:prstGeom prst="frame">
                          <a:avLst>
                            <a:gd name="adj1" fmla="val 92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9F25" id="フレーム 1" o:spid="_x0000_s1026" style="position:absolute;left:0;text-align:left;margin-left:0;margin-top:0;width:492.15pt;height:69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50305,885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" path="m,l6250305,r,8856980l,8856980,,xm57940,57940r,8741100l6192365,8799040r,-8741100l57940,57940xe" filled="f" strokecolor="black [3213]" strokeweight="1pt">
                <v:stroke joinstyle="miter"/>
                <v:path arrowok="t" o:connecttype="custom" o:connectlocs="0,0;6250305,0;6250305,8856980;0,8856980;0,0;57940,57940;57940,8799040;6192365,8799040;6192365,57940;57940,57940" o:connectangles="0,0,0,0,0,0,0,0,0,0"/>
              </v:shape>
            </w:pict>
          </mc:Fallback>
        </mc:AlternateContent>
      </w:r>
    </w:p>
    <w:p w14:paraId="57146157" w14:textId="77777777" w:rsidR="00D53C82" w:rsidRDefault="00D53C82"/>
    <w:p w14:paraId="43E737BF" w14:textId="77777777" w:rsidR="00D53C82" w:rsidRDefault="00D53C82"/>
    <w:p w14:paraId="18527EDE" w14:textId="77777777" w:rsidR="00D53C82" w:rsidRDefault="00D53C82"/>
    <w:p w14:paraId="2FD9D461" w14:textId="77777777" w:rsidR="00D53C82" w:rsidRDefault="00470BA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D1D9A" wp14:editId="35D5773C">
                <wp:simplePos x="0" y="0"/>
                <wp:positionH relativeFrom="column">
                  <wp:posOffset>730695</wp:posOffset>
                </wp:positionH>
                <wp:positionV relativeFrom="paragraph">
                  <wp:posOffset>39370</wp:posOffset>
                </wp:positionV>
                <wp:extent cx="4748530" cy="1200785"/>
                <wp:effectExtent l="0" t="0" r="13970" b="18415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530" cy="1200785"/>
                        </a:xfrm>
                        <a:prstGeom prst="roundRect">
                          <a:avLst>
                            <a:gd name="adj" fmla="val 984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421074" id="四角形: 角を丸くする 2" o:spid="_x0000_s1026" style="position:absolute;left:0;text-align:left;margin-left:57.55pt;margin-top:3.1pt;width:373.9pt;height:94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4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" filled="f" strokecolor="black [3213]" strokeweight="1pt">
                <v:stroke joinstyle="miter"/>
              </v:roundrect>
            </w:pict>
          </mc:Fallback>
        </mc:AlternateContent>
      </w:r>
    </w:p>
    <w:p w14:paraId="52B55CE3" w14:textId="77777777" w:rsidR="00D53C82" w:rsidRDefault="00D53C82"/>
    <w:p w14:paraId="0CCD4D41" w14:textId="7267A1B2" w:rsidR="00ED1EB7" w:rsidRDefault="00894D5E" w:rsidP="00ED1EB7">
      <w:pPr>
        <w:spacing w:line="36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飲食店の注文・会計管理</w:t>
      </w:r>
      <w:r w:rsidR="00ED1EB7">
        <w:rPr>
          <w:rFonts w:hint="eastAsia"/>
          <w:sz w:val="28"/>
          <w:szCs w:val="28"/>
        </w:rPr>
        <w:t>システム</w:t>
      </w:r>
    </w:p>
    <w:p w14:paraId="12B94D87" w14:textId="2AA4BC01" w:rsidR="00D53C82" w:rsidRPr="007128BE" w:rsidRDefault="007128BE" w:rsidP="00ED1EB7">
      <w:pPr>
        <w:spacing w:line="360" w:lineRule="exact"/>
        <w:jc w:val="center"/>
        <w:rPr>
          <w:rFonts w:eastAsia="DengXian"/>
          <w:sz w:val="28"/>
          <w:szCs w:val="28"/>
        </w:rPr>
      </w:pPr>
      <w:r>
        <w:rPr>
          <w:rFonts w:hint="eastAsia"/>
          <w:sz w:val="28"/>
          <w:szCs w:val="28"/>
        </w:rPr>
        <w:t>製品仕様書</w:t>
      </w:r>
    </w:p>
    <w:p w14:paraId="69DFFE72" w14:textId="77777777" w:rsidR="00D53C82" w:rsidRDefault="00D53C82"/>
    <w:p w14:paraId="5131436A" w14:textId="77777777" w:rsidR="00D53C82" w:rsidRDefault="00D53C82"/>
    <w:p w14:paraId="69F417D7" w14:textId="1B518283" w:rsidR="00D53C82" w:rsidRPr="007128BE" w:rsidRDefault="007128BE" w:rsidP="007128BE">
      <w:pPr>
        <w:jc w:val="center"/>
      </w:pPr>
      <w:r>
        <w:rPr>
          <w:rFonts w:hint="eastAsia"/>
        </w:rPr>
        <w:t>S</w:t>
      </w:r>
      <w:r>
        <w:t>HSY-001</w:t>
      </w:r>
    </w:p>
    <w:p w14:paraId="5443873E" w14:textId="77777777" w:rsidR="00D53C82" w:rsidRDefault="00D53C82">
      <w:pPr>
        <w:rPr>
          <w:lang w:eastAsia="zh-CN"/>
        </w:rPr>
      </w:pPr>
    </w:p>
    <w:p w14:paraId="3DA84431" w14:textId="77777777" w:rsidR="00D53C82" w:rsidRDefault="00D53C82">
      <w:pPr>
        <w:rPr>
          <w:lang w:eastAsia="zh-CN"/>
        </w:rPr>
      </w:pPr>
    </w:p>
    <w:p w14:paraId="7B4CF080" w14:textId="77777777" w:rsidR="00D53C82" w:rsidRDefault="00D53C82">
      <w:pPr>
        <w:rPr>
          <w:lang w:eastAsia="zh-CN"/>
        </w:rPr>
      </w:pPr>
    </w:p>
    <w:p w14:paraId="51B3637F" w14:textId="77777777" w:rsidR="00D53C82" w:rsidRDefault="00D53C82">
      <w:pPr>
        <w:rPr>
          <w:lang w:eastAsia="zh-CN"/>
        </w:rPr>
      </w:pPr>
    </w:p>
    <w:p w14:paraId="69FCE8DC" w14:textId="77777777" w:rsidR="00D53C82" w:rsidRDefault="00D53C82">
      <w:pPr>
        <w:rPr>
          <w:lang w:eastAsia="zh-CN"/>
        </w:rPr>
      </w:pPr>
    </w:p>
    <w:p w14:paraId="267E2514" w14:textId="77777777" w:rsidR="00D53C82" w:rsidRDefault="00D53C82">
      <w:pPr>
        <w:rPr>
          <w:lang w:eastAsia="zh-CN"/>
        </w:rPr>
      </w:pPr>
    </w:p>
    <w:p w14:paraId="50612BFC" w14:textId="77777777" w:rsidR="00D53C82" w:rsidRDefault="00D53C82">
      <w:pPr>
        <w:rPr>
          <w:lang w:eastAsia="zh-CN"/>
        </w:rPr>
      </w:pPr>
    </w:p>
    <w:p w14:paraId="3AE13378" w14:textId="77777777" w:rsidR="00D53C82" w:rsidRDefault="00D53C82">
      <w:pPr>
        <w:rPr>
          <w:lang w:eastAsia="zh-CN"/>
        </w:rPr>
      </w:pPr>
    </w:p>
    <w:tbl>
      <w:tblPr>
        <w:tblStyle w:val="a3"/>
        <w:tblpPr w:leftFromText="142" w:rightFromText="142" w:vertAnchor="text" w:horzAnchor="page" w:tblpX="6105" w:tblpY="205"/>
        <w:tblW w:w="0" w:type="auto"/>
        <w:tblLook w:val="04A0" w:firstRow="1" w:lastRow="0" w:firstColumn="1" w:lastColumn="0" w:noHBand="0" w:noVBand="1"/>
      </w:tblPr>
      <w:tblGrid>
        <w:gridCol w:w="1843"/>
        <w:gridCol w:w="1842"/>
      </w:tblGrid>
      <w:tr w:rsidR="00470BA8" w14:paraId="54E0798E" w14:textId="77777777" w:rsidTr="00317368">
        <w:trPr>
          <w:trHeight w:val="379"/>
        </w:trPr>
        <w:tc>
          <w:tcPr>
            <w:tcW w:w="1843" w:type="dxa"/>
            <w:shd w:val="clear" w:color="auto" w:fill="BFBFBF" w:themeFill="background1" w:themeFillShade="BF"/>
          </w:tcPr>
          <w:p w14:paraId="6C806306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承認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463D49E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作成</w:t>
            </w:r>
          </w:p>
        </w:tc>
      </w:tr>
      <w:tr w:rsidR="00470BA8" w14:paraId="0044ABF1" w14:textId="77777777" w:rsidTr="00470BA8">
        <w:trPr>
          <w:trHeight w:val="379"/>
        </w:trPr>
        <w:tc>
          <w:tcPr>
            <w:tcW w:w="1843" w:type="dxa"/>
          </w:tcPr>
          <w:p w14:paraId="42A4135A" w14:textId="72B09F99" w:rsidR="00470BA8" w:rsidRDefault="007128BE" w:rsidP="00470BA8">
            <w:pPr>
              <w:jc w:val="center"/>
            </w:pPr>
            <w:r>
              <w:rPr>
                <w:rFonts w:hint="eastAsia"/>
              </w:rPr>
              <w:t>A</w:t>
            </w:r>
            <w:r>
              <w:t>AAA</w:t>
            </w:r>
          </w:p>
        </w:tc>
        <w:tc>
          <w:tcPr>
            <w:tcW w:w="1842" w:type="dxa"/>
          </w:tcPr>
          <w:p w14:paraId="2B874A93" w14:textId="2212B5B5" w:rsidR="00470BA8" w:rsidRDefault="007128BE" w:rsidP="00470BA8">
            <w:pPr>
              <w:jc w:val="center"/>
            </w:pPr>
            <w:r>
              <w:t>BBBB</w:t>
            </w:r>
          </w:p>
        </w:tc>
      </w:tr>
      <w:tr w:rsidR="00470BA8" w14:paraId="62721B23" w14:textId="77777777" w:rsidTr="00470BA8">
        <w:trPr>
          <w:trHeight w:val="402"/>
        </w:trPr>
        <w:tc>
          <w:tcPr>
            <w:tcW w:w="1843" w:type="dxa"/>
          </w:tcPr>
          <w:p w14:paraId="6584FB6A" w14:textId="71E5C03A" w:rsidR="00470BA8" w:rsidRDefault="007128BE" w:rsidP="00470BA8">
            <w:pPr>
              <w:jc w:val="center"/>
            </w:pPr>
            <w:proofErr w:type="spellStart"/>
            <w:r>
              <w:t>yyyy</w:t>
            </w:r>
            <w:proofErr w:type="spellEnd"/>
            <w:r>
              <w:t>/</w:t>
            </w:r>
            <w:proofErr w:type="spellStart"/>
            <w:r>
              <w:t>yy</w:t>
            </w:r>
            <w:proofErr w:type="spellEnd"/>
            <w:r>
              <w:t>/</w:t>
            </w:r>
            <w:proofErr w:type="spellStart"/>
            <w:r>
              <w:t>yy</w:t>
            </w:r>
            <w:proofErr w:type="spellEnd"/>
          </w:p>
        </w:tc>
        <w:tc>
          <w:tcPr>
            <w:tcW w:w="1842" w:type="dxa"/>
          </w:tcPr>
          <w:p w14:paraId="39ADFA8F" w14:textId="26CC988D" w:rsidR="00470BA8" w:rsidRDefault="007128BE" w:rsidP="00470BA8">
            <w:pPr>
              <w:jc w:val="center"/>
            </w:pPr>
            <w:proofErr w:type="spellStart"/>
            <w:r>
              <w:t>xxxx</w:t>
            </w:r>
            <w:proofErr w:type="spellEnd"/>
            <w:r>
              <w:t>/xx/xx</w:t>
            </w:r>
          </w:p>
        </w:tc>
      </w:tr>
    </w:tbl>
    <w:p w14:paraId="4E87E9BA" w14:textId="77777777" w:rsidR="00D53C82" w:rsidRDefault="00D53C82"/>
    <w:p w14:paraId="4F1E6082" w14:textId="77777777" w:rsidR="00D53C82" w:rsidRDefault="00D53C82"/>
    <w:p w14:paraId="5B693032" w14:textId="77777777" w:rsidR="00D53C82" w:rsidRDefault="00D53C82"/>
    <w:p w14:paraId="6D6AC740" w14:textId="77777777" w:rsidR="00D53C82" w:rsidRDefault="00D53C82"/>
    <w:p w14:paraId="346AE154" w14:textId="77777777" w:rsidR="00D53C82" w:rsidRDefault="00D53C82"/>
    <w:p w14:paraId="03532FC2" w14:textId="77777777" w:rsidR="00D53C82" w:rsidRDefault="00D53C82"/>
    <w:p w14:paraId="295BC998" w14:textId="77777777" w:rsidR="00D53C82" w:rsidRDefault="00D53C82"/>
    <w:p w14:paraId="415194D4" w14:textId="77777777" w:rsidR="00D53C82" w:rsidRDefault="00D53C82"/>
    <w:p w14:paraId="71C753DE" w14:textId="77777777" w:rsidR="00D53C82" w:rsidRDefault="00D53C82"/>
    <w:p w14:paraId="06E95719" w14:textId="77777777" w:rsidR="00D53C82" w:rsidRDefault="00D53C82"/>
    <w:p w14:paraId="40BF1FD7" w14:textId="77777777" w:rsidR="00D53C82" w:rsidRDefault="00D53C82"/>
    <w:p w14:paraId="7F355910" w14:textId="77777777" w:rsidR="00D53C82" w:rsidRDefault="00D53C82"/>
    <w:p w14:paraId="3CA6B279" w14:textId="0BC79448" w:rsidR="00D53C82" w:rsidRDefault="007128BE" w:rsidP="00A47D02">
      <w:pPr>
        <w:jc w:val="center"/>
      </w:pPr>
      <w:proofErr w:type="spellStart"/>
      <w:r>
        <w:t>xxxx</w:t>
      </w:r>
      <w:proofErr w:type="spellEnd"/>
      <w:r>
        <w:rPr>
          <w:rFonts w:hint="eastAsia"/>
        </w:rPr>
        <w:t>年x</w:t>
      </w:r>
      <w:r>
        <w:t>x</w:t>
      </w:r>
      <w:r>
        <w:rPr>
          <w:rFonts w:hint="eastAsia"/>
        </w:rPr>
        <w:t>月x</w:t>
      </w:r>
      <w:r>
        <w:t>x</w:t>
      </w:r>
      <w:r>
        <w:rPr>
          <w:rFonts w:hint="eastAsia"/>
        </w:rPr>
        <w:t>日</w:t>
      </w:r>
    </w:p>
    <w:p w14:paraId="6219A8F1" w14:textId="75A706EC" w:rsidR="00317368" w:rsidRDefault="007128BE" w:rsidP="00A47D02">
      <w:pPr>
        <w:jc w:val="center"/>
      </w:pPr>
      <w:r>
        <w:rPr>
          <w:rFonts w:hint="eastAsia"/>
        </w:rPr>
        <w:t>IPUT-OK 情報工学科</w:t>
      </w:r>
    </w:p>
    <w:p w14:paraId="0D730F5A" w14:textId="77777777" w:rsidR="00D53C82" w:rsidRDefault="00D53C82"/>
    <w:p w14:paraId="1220B575" w14:textId="77777777" w:rsidR="00D53C82" w:rsidRDefault="00D53C82"/>
    <w:p w14:paraId="0BDE011B" w14:textId="77777777" w:rsidR="00D53C82" w:rsidRDefault="00D53C82"/>
    <w:p w14:paraId="5EDD13BE" w14:textId="77777777" w:rsidR="00D53C82" w:rsidRDefault="00D53C82"/>
    <w:p w14:paraId="624B3CEF" w14:textId="77777777" w:rsidR="00D53C82" w:rsidRDefault="00D53C82"/>
    <w:p w14:paraId="7B6D7FA7" w14:textId="77777777" w:rsidR="00B3244C" w:rsidRDefault="00B3244C" w:rsidP="00317368">
      <w:pPr>
        <w:jc w:val="center"/>
      </w:pPr>
    </w:p>
    <w:p w14:paraId="32C719E9" w14:textId="77777777" w:rsidR="00D53C82" w:rsidRDefault="00317368" w:rsidP="00317368">
      <w:pPr>
        <w:jc w:val="center"/>
      </w:pPr>
      <w:r>
        <w:rPr>
          <w:rFonts w:hint="eastAsia"/>
        </w:rPr>
        <w:t>改訂履歴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1413"/>
        <w:gridCol w:w="5107"/>
        <w:gridCol w:w="1236"/>
      </w:tblGrid>
      <w:tr w:rsidR="00317368" w14:paraId="073B8020" w14:textId="77777777" w:rsidTr="00317368">
        <w:trPr>
          <w:jc w:val="center"/>
        </w:trPr>
        <w:tc>
          <w:tcPr>
            <w:tcW w:w="1134" w:type="dxa"/>
            <w:shd w:val="clear" w:color="auto" w:fill="BFBFBF" w:themeFill="background1" w:themeFillShade="BF"/>
          </w:tcPr>
          <w:p w14:paraId="1B39DD62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14:paraId="15EEB4FF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バージョン</w:t>
            </w:r>
          </w:p>
        </w:tc>
        <w:tc>
          <w:tcPr>
            <w:tcW w:w="5107" w:type="dxa"/>
            <w:shd w:val="clear" w:color="auto" w:fill="BFBFBF" w:themeFill="background1" w:themeFillShade="BF"/>
          </w:tcPr>
          <w:p w14:paraId="01A25D8D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改訂内容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CEBA591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担当</w:t>
            </w:r>
          </w:p>
        </w:tc>
      </w:tr>
      <w:tr w:rsidR="00317368" w14:paraId="22996667" w14:textId="77777777" w:rsidTr="00317368">
        <w:trPr>
          <w:jc w:val="center"/>
        </w:trPr>
        <w:tc>
          <w:tcPr>
            <w:tcW w:w="1134" w:type="dxa"/>
          </w:tcPr>
          <w:p w14:paraId="10AEFF67" w14:textId="7C147296" w:rsidR="00317368" w:rsidRDefault="007128BE">
            <w:proofErr w:type="spellStart"/>
            <w:r>
              <w:t>xxxx</w:t>
            </w:r>
            <w:proofErr w:type="spellEnd"/>
            <w:r>
              <w:t>/xx/xx</w:t>
            </w:r>
          </w:p>
        </w:tc>
        <w:tc>
          <w:tcPr>
            <w:tcW w:w="1413" w:type="dxa"/>
          </w:tcPr>
          <w:p w14:paraId="2488D99A" w14:textId="5AC97E34" w:rsidR="00317368" w:rsidRDefault="007128BE">
            <w:r>
              <w:rPr>
                <w:rFonts w:hint="eastAsia"/>
              </w:rPr>
              <w:t>V</w:t>
            </w:r>
            <w:r>
              <w:t>er</w:t>
            </w:r>
            <w:r w:rsidR="006F079E">
              <w:t>.</w:t>
            </w:r>
            <w:r>
              <w:t>0</w:t>
            </w:r>
            <w:r w:rsidR="006F079E">
              <w:rPr>
                <w:rFonts w:hint="eastAsia"/>
              </w:rPr>
              <w:t>.</w:t>
            </w:r>
            <w:r w:rsidR="006F079E">
              <w:t>1</w:t>
            </w:r>
          </w:p>
        </w:tc>
        <w:tc>
          <w:tcPr>
            <w:tcW w:w="5107" w:type="dxa"/>
          </w:tcPr>
          <w:p w14:paraId="3110B1DA" w14:textId="089EE64E" w:rsidR="00317368" w:rsidRDefault="007128BE">
            <w:r>
              <w:rPr>
                <w:rFonts w:hint="eastAsia"/>
              </w:rPr>
              <w:t>初版作成</w:t>
            </w:r>
          </w:p>
        </w:tc>
        <w:tc>
          <w:tcPr>
            <w:tcW w:w="1236" w:type="dxa"/>
          </w:tcPr>
          <w:p w14:paraId="6883C7EB" w14:textId="44739468" w:rsidR="00317368" w:rsidRDefault="007128BE">
            <w:r>
              <w:rPr>
                <w:rFonts w:hint="eastAsia"/>
              </w:rPr>
              <w:t>B</w:t>
            </w:r>
            <w:r>
              <w:t>BBB</w:t>
            </w:r>
          </w:p>
        </w:tc>
      </w:tr>
      <w:tr w:rsidR="00317368" w14:paraId="4C5BF02A" w14:textId="77777777" w:rsidTr="00317368">
        <w:trPr>
          <w:jc w:val="center"/>
        </w:trPr>
        <w:tc>
          <w:tcPr>
            <w:tcW w:w="1134" w:type="dxa"/>
          </w:tcPr>
          <w:p w14:paraId="71FA43B3" w14:textId="77777777" w:rsidR="00317368" w:rsidRDefault="00317368"/>
        </w:tc>
        <w:tc>
          <w:tcPr>
            <w:tcW w:w="1413" w:type="dxa"/>
          </w:tcPr>
          <w:p w14:paraId="29041267" w14:textId="77777777" w:rsidR="00317368" w:rsidRDefault="00317368"/>
        </w:tc>
        <w:tc>
          <w:tcPr>
            <w:tcW w:w="5107" w:type="dxa"/>
          </w:tcPr>
          <w:p w14:paraId="1C42D44F" w14:textId="77777777" w:rsidR="00317368" w:rsidRDefault="00317368"/>
        </w:tc>
        <w:tc>
          <w:tcPr>
            <w:tcW w:w="1236" w:type="dxa"/>
          </w:tcPr>
          <w:p w14:paraId="4AD79AD6" w14:textId="77777777" w:rsidR="00317368" w:rsidRDefault="00317368"/>
        </w:tc>
      </w:tr>
      <w:tr w:rsidR="00317368" w14:paraId="06BEBEA3" w14:textId="77777777" w:rsidTr="00317368">
        <w:trPr>
          <w:jc w:val="center"/>
        </w:trPr>
        <w:tc>
          <w:tcPr>
            <w:tcW w:w="1134" w:type="dxa"/>
          </w:tcPr>
          <w:p w14:paraId="7E194EB9" w14:textId="77777777" w:rsidR="00317368" w:rsidRDefault="00317368"/>
        </w:tc>
        <w:tc>
          <w:tcPr>
            <w:tcW w:w="1413" w:type="dxa"/>
          </w:tcPr>
          <w:p w14:paraId="2BEE1CC0" w14:textId="77777777" w:rsidR="00317368" w:rsidRDefault="00317368"/>
        </w:tc>
        <w:tc>
          <w:tcPr>
            <w:tcW w:w="5107" w:type="dxa"/>
          </w:tcPr>
          <w:p w14:paraId="68D1A9DE" w14:textId="77777777" w:rsidR="00317368" w:rsidRDefault="00317368"/>
        </w:tc>
        <w:tc>
          <w:tcPr>
            <w:tcW w:w="1236" w:type="dxa"/>
          </w:tcPr>
          <w:p w14:paraId="4E6EABB9" w14:textId="77777777" w:rsidR="00317368" w:rsidRDefault="00317368"/>
        </w:tc>
      </w:tr>
      <w:tr w:rsidR="00317368" w14:paraId="39EB8279" w14:textId="77777777" w:rsidTr="00317368">
        <w:trPr>
          <w:jc w:val="center"/>
        </w:trPr>
        <w:tc>
          <w:tcPr>
            <w:tcW w:w="1134" w:type="dxa"/>
          </w:tcPr>
          <w:p w14:paraId="5EA4324E" w14:textId="77777777" w:rsidR="00317368" w:rsidRDefault="00317368"/>
        </w:tc>
        <w:tc>
          <w:tcPr>
            <w:tcW w:w="1413" w:type="dxa"/>
          </w:tcPr>
          <w:p w14:paraId="5C2AB1ED" w14:textId="77777777" w:rsidR="00317368" w:rsidRDefault="00317368"/>
        </w:tc>
        <w:tc>
          <w:tcPr>
            <w:tcW w:w="5107" w:type="dxa"/>
          </w:tcPr>
          <w:p w14:paraId="6CF8B7E6" w14:textId="77777777" w:rsidR="00317368" w:rsidRDefault="00317368"/>
        </w:tc>
        <w:tc>
          <w:tcPr>
            <w:tcW w:w="1236" w:type="dxa"/>
          </w:tcPr>
          <w:p w14:paraId="1CB3D47D" w14:textId="77777777" w:rsidR="00317368" w:rsidRDefault="00317368"/>
        </w:tc>
      </w:tr>
    </w:tbl>
    <w:p w14:paraId="1AF9253D" w14:textId="77777777" w:rsidR="00317368" w:rsidRDefault="00317368"/>
    <w:p w14:paraId="6316615C" w14:textId="77777777" w:rsidR="00B3244C" w:rsidRDefault="00B3244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192261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53FB3" w14:textId="62DF1728" w:rsidR="00E447E2" w:rsidRPr="00E447E2" w:rsidRDefault="00E447E2">
          <w:pPr>
            <w:pStyle w:val="a9"/>
            <w:rPr>
              <w:color w:val="auto"/>
              <w:sz w:val="24"/>
              <w:szCs w:val="24"/>
            </w:rPr>
          </w:pPr>
          <w:r w:rsidRPr="00E447E2">
            <w:rPr>
              <w:color w:val="auto"/>
              <w:sz w:val="24"/>
              <w:szCs w:val="24"/>
              <w:lang w:val="ja-JP"/>
            </w:rPr>
            <w:t>目次</w:t>
          </w:r>
        </w:p>
        <w:p w14:paraId="6D072816" w14:textId="6D5793DC" w:rsidR="00EC145A" w:rsidRDefault="00E447E2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61593" w:history="1">
            <w:r w:rsidR="00EC145A" w:rsidRPr="00602CAA">
              <w:rPr>
                <w:rStyle w:val="aa"/>
                <w:noProof/>
              </w:rPr>
              <w:t>1.</w:t>
            </w:r>
            <w:r w:rsidR="00EC145A">
              <w:rPr>
                <w:noProof/>
              </w:rPr>
              <w:tab/>
            </w:r>
            <w:r w:rsidR="00EC145A" w:rsidRPr="00602CAA">
              <w:rPr>
                <w:rStyle w:val="aa"/>
                <w:noProof/>
              </w:rPr>
              <w:t>本製品開発の目的</w:t>
            </w:r>
            <w:r w:rsidR="00EC145A">
              <w:rPr>
                <w:noProof/>
                <w:webHidden/>
              </w:rPr>
              <w:tab/>
            </w:r>
            <w:r w:rsidR="00EC145A">
              <w:rPr>
                <w:noProof/>
                <w:webHidden/>
              </w:rPr>
              <w:fldChar w:fldCharType="begin"/>
            </w:r>
            <w:r w:rsidR="00EC145A">
              <w:rPr>
                <w:noProof/>
                <w:webHidden/>
              </w:rPr>
              <w:instrText xml:space="preserve"> PAGEREF _Toc129361593 \h </w:instrText>
            </w:r>
            <w:r w:rsidR="00EC145A">
              <w:rPr>
                <w:noProof/>
                <w:webHidden/>
              </w:rPr>
            </w:r>
            <w:r w:rsidR="00EC145A">
              <w:rPr>
                <w:noProof/>
                <w:webHidden/>
              </w:rPr>
              <w:fldChar w:fldCharType="separate"/>
            </w:r>
            <w:r w:rsidR="00EC145A">
              <w:rPr>
                <w:noProof/>
                <w:webHidden/>
              </w:rPr>
              <w:t>3</w:t>
            </w:r>
            <w:r w:rsidR="00EC145A">
              <w:rPr>
                <w:noProof/>
                <w:webHidden/>
              </w:rPr>
              <w:fldChar w:fldCharType="end"/>
            </w:r>
          </w:hyperlink>
        </w:p>
        <w:p w14:paraId="4699B7A6" w14:textId="6065FBB6" w:rsidR="00EC145A" w:rsidRDefault="00EC145A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9361594" w:history="1">
            <w:r w:rsidRPr="00602CAA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602CAA">
              <w:rPr>
                <w:rStyle w:val="aa"/>
                <w:noProof/>
              </w:rPr>
              <w:t>製品の利用シーンと利用コンテキスト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72543" w14:textId="6F1D916E" w:rsidR="00EC145A" w:rsidRDefault="00EC145A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9361595" w:history="1">
            <w:r w:rsidRPr="00602CAA">
              <w:rPr>
                <w:rStyle w:val="aa"/>
                <w:noProof/>
              </w:rPr>
              <w:t>2.1.</w:t>
            </w:r>
            <w:r>
              <w:rPr>
                <w:noProof/>
              </w:rPr>
              <w:tab/>
            </w:r>
            <w:r w:rsidRPr="00602CAA">
              <w:rPr>
                <w:rStyle w:val="aa"/>
                <w:noProof/>
              </w:rPr>
              <w:t>注文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3989" w14:textId="3819EDBB" w:rsidR="00EC145A" w:rsidRDefault="00EC145A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9361596" w:history="1">
            <w:r w:rsidRPr="00602CAA">
              <w:rPr>
                <w:rStyle w:val="aa"/>
                <w:noProof/>
              </w:rPr>
              <w:t>2.2.</w:t>
            </w:r>
            <w:r>
              <w:rPr>
                <w:noProof/>
              </w:rPr>
              <w:tab/>
            </w:r>
            <w:r w:rsidRPr="00602CAA">
              <w:rPr>
                <w:rStyle w:val="aa"/>
                <w:noProof/>
              </w:rPr>
              <w:t>調理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4E71B" w14:textId="2AA889BC" w:rsidR="00EC145A" w:rsidRDefault="00EC145A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9361597" w:history="1">
            <w:r w:rsidRPr="00602CAA">
              <w:rPr>
                <w:rStyle w:val="aa"/>
                <w:noProof/>
              </w:rPr>
              <w:t>2.3.</w:t>
            </w:r>
            <w:r>
              <w:rPr>
                <w:noProof/>
              </w:rPr>
              <w:tab/>
            </w:r>
            <w:r w:rsidRPr="00602CAA">
              <w:rPr>
                <w:rStyle w:val="aa"/>
                <w:noProof/>
              </w:rPr>
              <w:t>会計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2C257" w14:textId="0BB8BE56" w:rsidR="00EC145A" w:rsidRDefault="00EC145A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9361598" w:history="1">
            <w:r w:rsidRPr="00602CAA">
              <w:rPr>
                <w:rStyle w:val="aa"/>
                <w:noProof/>
              </w:rPr>
              <w:t>2.4.</w:t>
            </w:r>
            <w:r>
              <w:rPr>
                <w:noProof/>
              </w:rPr>
              <w:tab/>
            </w:r>
            <w:r w:rsidRPr="00602CAA">
              <w:rPr>
                <w:rStyle w:val="aa"/>
                <w:noProof/>
              </w:rPr>
              <w:t>集計と経営・調達管理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51AE" w14:textId="201D3037" w:rsidR="00EC145A" w:rsidRDefault="00EC145A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9361599" w:history="1">
            <w:r w:rsidRPr="00602CAA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602CAA">
              <w:rPr>
                <w:rStyle w:val="aa"/>
                <w:noProof/>
              </w:rPr>
              <w:t>対象ユーザとシステム要求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6465" w14:textId="66E2A012" w:rsidR="00EC145A" w:rsidRDefault="00EC145A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9361600" w:history="1">
            <w:r w:rsidRPr="00602CAA">
              <w:rPr>
                <w:rStyle w:val="aa"/>
                <w:noProof/>
              </w:rPr>
              <w:t>3.1.</w:t>
            </w:r>
            <w:r>
              <w:rPr>
                <w:noProof/>
              </w:rPr>
              <w:tab/>
            </w:r>
            <w:r w:rsidRPr="00602CAA">
              <w:rPr>
                <w:rStyle w:val="aa"/>
                <w:noProof/>
              </w:rPr>
              <w:t>対象ユーザ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0248C" w14:textId="60F07FA3" w:rsidR="00EC145A" w:rsidRDefault="00EC145A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9361601" w:history="1">
            <w:r w:rsidRPr="00602CAA">
              <w:rPr>
                <w:rStyle w:val="aa"/>
                <w:noProof/>
              </w:rPr>
              <w:t>3.2.</w:t>
            </w:r>
            <w:r>
              <w:rPr>
                <w:noProof/>
              </w:rPr>
              <w:tab/>
            </w:r>
            <w:r w:rsidRPr="00602CAA">
              <w:rPr>
                <w:rStyle w:val="aa"/>
                <w:noProof/>
              </w:rPr>
              <w:t>システム要求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6EEFE" w14:textId="4DF46ECC" w:rsidR="00EC145A" w:rsidRDefault="00EC145A">
          <w:pPr>
            <w:pStyle w:val="31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129361602" w:history="1">
            <w:r w:rsidRPr="00602CAA">
              <w:rPr>
                <w:rStyle w:val="aa"/>
                <w:noProof/>
              </w:rPr>
              <w:t>3.2.1.</w:t>
            </w:r>
            <w:r>
              <w:rPr>
                <w:noProof/>
              </w:rPr>
              <w:tab/>
            </w:r>
            <w:r w:rsidRPr="00602CAA">
              <w:rPr>
                <w:rStyle w:val="aa"/>
                <w:noProof/>
              </w:rPr>
              <w:t>システム全体について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61D6" w14:textId="3E86913A" w:rsidR="00EC145A" w:rsidRDefault="00EC145A">
          <w:pPr>
            <w:pStyle w:val="31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129361603" w:history="1">
            <w:r w:rsidRPr="00602CAA">
              <w:rPr>
                <w:rStyle w:val="aa"/>
                <w:noProof/>
              </w:rPr>
              <w:t>3.2.2.</w:t>
            </w:r>
            <w:r>
              <w:rPr>
                <w:noProof/>
              </w:rPr>
              <w:tab/>
            </w:r>
            <w:r w:rsidRPr="00602CAA">
              <w:rPr>
                <w:rStyle w:val="aa"/>
                <w:noProof/>
              </w:rPr>
              <w:t>伝票の作成と管理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273B" w14:textId="44B5AE92" w:rsidR="00EC145A" w:rsidRDefault="00EC145A">
          <w:pPr>
            <w:pStyle w:val="31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129361604" w:history="1">
            <w:r w:rsidRPr="00602CAA">
              <w:rPr>
                <w:rStyle w:val="aa"/>
                <w:noProof/>
              </w:rPr>
              <w:t>3.2.3.</w:t>
            </w:r>
            <w:r>
              <w:rPr>
                <w:noProof/>
              </w:rPr>
              <w:tab/>
            </w:r>
            <w:r w:rsidRPr="00602CAA">
              <w:rPr>
                <w:rStyle w:val="aa"/>
                <w:noProof/>
              </w:rPr>
              <w:t>料理の調理と搬送に関する処理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EF021" w14:textId="3A941752" w:rsidR="00EC145A" w:rsidRDefault="00EC145A">
          <w:pPr>
            <w:pStyle w:val="31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129361605" w:history="1">
            <w:r w:rsidRPr="00602CAA">
              <w:rPr>
                <w:rStyle w:val="aa"/>
                <w:noProof/>
              </w:rPr>
              <w:t>3.2.4.</w:t>
            </w:r>
            <w:r>
              <w:rPr>
                <w:noProof/>
              </w:rPr>
              <w:tab/>
            </w:r>
            <w:r w:rsidRPr="00602CAA">
              <w:rPr>
                <w:rStyle w:val="aa"/>
                <w:noProof/>
              </w:rPr>
              <w:t>売上集計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F8D4" w14:textId="07297122" w:rsidR="00EC145A" w:rsidRDefault="00EC145A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9361606" w:history="1">
            <w:r w:rsidRPr="00602CAA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602CAA">
              <w:rPr>
                <w:rStyle w:val="aa"/>
                <w:noProof/>
              </w:rPr>
              <w:t>製品実現における制約事項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CCADC" w14:textId="31C25896" w:rsidR="00EC145A" w:rsidRDefault="00EC145A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9361607" w:history="1">
            <w:r w:rsidRPr="00602CAA">
              <w:rPr>
                <w:rStyle w:val="aa"/>
                <w:noProof/>
                <w:lang w:eastAsia="zh-CN"/>
              </w:rPr>
              <w:t>4.1.</w:t>
            </w:r>
            <w:r>
              <w:rPr>
                <w:noProof/>
              </w:rPr>
              <w:tab/>
            </w:r>
            <w:r w:rsidRPr="00602CAA">
              <w:rPr>
                <w:rStyle w:val="aa"/>
                <w:noProof/>
                <w:lang w:eastAsia="zh-CN"/>
              </w:rPr>
              <w:t>注文受付端末、厨房調理端末、厨房窓口端末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F3EB4" w14:textId="438FBDCF" w:rsidR="00EC145A" w:rsidRDefault="00EC145A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9361608" w:history="1">
            <w:r w:rsidRPr="00602CAA">
              <w:rPr>
                <w:rStyle w:val="aa"/>
                <w:noProof/>
              </w:rPr>
              <w:t>4.2.</w:t>
            </w:r>
            <w:r>
              <w:rPr>
                <w:noProof/>
              </w:rPr>
              <w:tab/>
            </w:r>
            <w:r w:rsidRPr="00602CAA">
              <w:rPr>
                <w:rStyle w:val="aa"/>
                <w:noProof/>
              </w:rPr>
              <w:t>会計端末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3EA1" w14:textId="01B9B7B4" w:rsidR="00EC145A" w:rsidRDefault="00EC145A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9361609" w:history="1">
            <w:r w:rsidRPr="00602CAA">
              <w:rPr>
                <w:rStyle w:val="aa"/>
                <w:noProof/>
              </w:rPr>
              <w:t>4.3.</w:t>
            </w:r>
            <w:r>
              <w:rPr>
                <w:noProof/>
              </w:rPr>
              <w:tab/>
            </w:r>
            <w:r w:rsidRPr="00602CAA">
              <w:rPr>
                <w:rStyle w:val="aa"/>
                <w:noProof/>
              </w:rPr>
              <w:t>サーバ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8C04" w14:textId="28ABCEFD" w:rsidR="00EC145A" w:rsidRDefault="00EC145A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9361610" w:history="1">
            <w:r w:rsidRPr="00602CAA">
              <w:rPr>
                <w:rStyle w:val="aa"/>
                <w:noProof/>
              </w:rPr>
              <w:t>5.</w:t>
            </w:r>
            <w:r>
              <w:rPr>
                <w:noProof/>
              </w:rPr>
              <w:tab/>
            </w:r>
            <w:r w:rsidRPr="00602CAA">
              <w:rPr>
                <w:rStyle w:val="aa"/>
                <w:noProof/>
              </w:rPr>
              <w:t>諸性能要求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B5C8" w14:textId="06085417" w:rsidR="00E447E2" w:rsidRDefault="00E447E2">
          <w:r>
            <w:rPr>
              <w:b/>
              <w:bCs/>
              <w:lang w:val="ja-JP"/>
            </w:rPr>
            <w:fldChar w:fldCharType="end"/>
          </w:r>
        </w:p>
      </w:sdtContent>
    </w:sdt>
    <w:p w14:paraId="7A379112" w14:textId="1F2041E4" w:rsidR="00ED41B2" w:rsidRDefault="00ED41B2"/>
    <w:p w14:paraId="6BD63D31" w14:textId="77777777" w:rsidR="00475AFC" w:rsidRDefault="00475AFC">
      <w:pPr>
        <w:widowControl/>
        <w:jc w:val="left"/>
      </w:pPr>
    </w:p>
    <w:p w14:paraId="40C55314" w14:textId="0AE0C445" w:rsidR="00ED41B2" w:rsidRDefault="00ED41B2">
      <w:pPr>
        <w:widowControl/>
        <w:jc w:val="left"/>
      </w:pPr>
      <w:r>
        <w:br w:type="page"/>
      </w:r>
    </w:p>
    <w:p w14:paraId="6D1103B3" w14:textId="13147A2B" w:rsidR="00ED41B2" w:rsidRPr="00A5442A" w:rsidRDefault="00A5442A" w:rsidP="00A5442A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0" w:name="_Ref118990320"/>
      <w:bookmarkStart w:id="1" w:name="_Toc129361593"/>
      <w:r>
        <w:rPr>
          <w:rFonts w:hint="eastAsia"/>
          <w:sz w:val="21"/>
          <w:szCs w:val="21"/>
        </w:rPr>
        <w:lastRenderedPageBreak/>
        <w:t>本</w:t>
      </w:r>
      <w:r w:rsidR="009802BD" w:rsidRPr="00A5442A">
        <w:rPr>
          <w:rFonts w:hint="eastAsia"/>
          <w:sz w:val="21"/>
          <w:szCs w:val="21"/>
        </w:rPr>
        <w:t>製品</w:t>
      </w:r>
      <w:r>
        <w:rPr>
          <w:rFonts w:hint="eastAsia"/>
          <w:sz w:val="21"/>
          <w:szCs w:val="21"/>
        </w:rPr>
        <w:t>開発の目的</w:t>
      </w:r>
      <w:bookmarkEnd w:id="0"/>
      <w:bookmarkEnd w:id="1"/>
    </w:p>
    <w:p w14:paraId="485050BE" w14:textId="3E96B325" w:rsidR="00A5442A" w:rsidRDefault="00915DA9" w:rsidP="00A5442A">
      <w:pPr>
        <w:pStyle w:val="a8"/>
        <w:ind w:leftChars="-1" w:left="-2"/>
      </w:pPr>
      <w:r>
        <w:rPr>
          <w:rFonts w:hint="eastAsia"/>
        </w:rPr>
        <w:t xml:space="preserve">　</w:t>
      </w:r>
      <w:r w:rsidR="00376ED3">
        <w:rPr>
          <w:rFonts w:hint="eastAsia"/>
        </w:rPr>
        <w:t>本製品の開発</w:t>
      </w:r>
      <w:r w:rsidR="0003662E">
        <w:rPr>
          <w:rFonts w:hint="eastAsia"/>
        </w:rPr>
        <w:t>に</w:t>
      </w:r>
      <w:r w:rsidR="00376ED3">
        <w:rPr>
          <w:rFonts w:hint="eastAsia"/>
        </w:rPr>
        <w:t>は以下のねらい</w:t>
      </w:r>
      <w:r w:rsidR="0003662E">
        <w:rPr>
          <w:rFonts w:hint="eastAsia"/>
        </w:rPr>
        <w:t>がある</w:t>
      </w:r>
      <w:r w:rsidR="00376ED3">
        <w:rPr>
          <w:rFonts w:hint="eastAsia"/>
        </w:rPr>
        <w:t>。</w:t>
      </w:r>
    </w:p>
    <w:p w14:paraId="5DEE84C8" w14:textId="26A4405E" w:rsidR="00A5442A" w:rsidRDefault="0028377F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注文</w:t>
      </w:r>
      <w:r w:rsidR="001C473B">
        <w:rPr>
          <w:rFonts w:hint="eastAsia"/>
        </w:rPr>
        <w:t>から会計まで全部電子化する</w:t>
      </w:r>
      <w:r w:rsidR="000247AE">
        <w:rPr>
          <w:rFonts w:hint="eastAsia"/>
        </w:rPr>
        <w:t>（会計伝票の印刷を除く）</w:t>
      </w:r>
      <w:r>
        <w:rPr>
          <w:rFonts w:hint="eastAsia"/>
        </w:rPr>
        <w:t>。</w:t>
      </w:r>
    </w:p>
    <w:p w14:paraId="013FA641" w14:textId="299B7752" w:rsidR="0028377F" w:rsidRDefault="001C473B" w:rsidP="00524F63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ホールスタッフ、調理スタッフ、会計スタッフ、経営スタッフ</w:t>
      </w:r>
      <w:r w:rsidR="00CA1212">
        <w:rPr>
          <w:rFonts w:hint="eastAsia"/>
        </w:rPr>
        <w:t>の</w:t>
      </w:r>
      <w:r>
        <w:rPr>
          <w:rFonts w:hint="eastAsia"/>
        </w:rPr>
        <w:t>間</w:t>
      </w:r>
      <w:r w:rsidR="00CA1212">
        <w:rPr>
          <w:rFonts w:hint="eastAsia"/>
        </w:rPr>
        <w:t>で、</w:t>
      </w:r>
      <w:r>
        <w:rPr>
          <w:rFonts w:hint="eastAsia"/>
        </w:rPr>
        <w:t>注文や売上</w:t>
      </w:r>
      <w:r w:rsidR="0007096B">
        <w:rPr>
          <w:rFonts w:hint="eastAsia"/>
        </w:rPr>
        <w:t>等</w:t>
      </w:r>
      <w:r>
        <w:rPr>
          <w:rFonts w:hint="eastAsia"/>
        </w:rPr>
        <w:t>に関する情報を</w:t>
      </w:r>
      <w:r w:rsidR="0036170A">
        <w:rPr>
          <w:rFonts w:hint="eastAsia"/>
        </w:rPr>
        <w:t>迅速</w:t>
      </w:r>
      <w:r>
        <w:rPr>
          <w:rFonts w:hint="eastAsia"/>
        </w:rPr>
        <w:t>且つ</w:t>
      </w:r>
      <w:r w:rsidR="00524F63">
        <w:rPr>
          <w:rFonts w:ascii="DengXian" w:hAnsi="DengXian" w:hint="eastAsia"/>
        </w:rPr>
        <w:t>有効的に</w:t>
      </w:r>
      <w:r w:rsidR="00524F63">
        <w:rPr>
          <w:rFonts w:hint="eastAsia"/>
        </w:rPr>
        <w:t>共有</w:t>
      </w:r>
      <w:r w:rsidR="0036170A">
        <w:rPr>
          <w:rFonts w:hint="eastAsia"/>
        </w:rPr>
        <w:t>できる</w:t>
      </w:r>
      <w:r>
        <w:rPr>
          <w:rFonts w:hint="eastAsia"/>
        </w:rPr>
        <w:t>。</w:t>
      </w:r>
    </w:p>
    <w:p w14:paraId="64414753" w14:textId="4E4E8637" w:rsidR="0028377F" w:rsidRDefault="0028377F" w:rsidP="00A5442A">
      <w:pPr>
        <w:pStyle w:val="a8"/>
        <w:ind w:leftChars="-1" w:left="-2"/>
      </w:pPr>
    </w:p>
    <w:p w14:paraId="357FCE96" w14:textId="03252BD5" w:rsidR="0028377F" w:rsidRDefault="0028377F">
      <w:pPr>
        <w:widowControl/>
        <w:jc w:val="left"/>
      </w:pPr>
      <w:r>
        <w:br w:type="page"/>
      </w:r>
    </w:p>
    <w:p w14:paraId="1EAA14E0" w14:textId="77777777" w:rsidR="00E447E2" w:rsidRPr="00A5442A" w:rsidRDefault="00E447E2" w:rsidP="00E447E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2" w:name="_Toc129361594"/>
      <w:r>
        <w:rPr>
          <w:rFonts w:hint="eastAsia"/>
          <w:sz w:val="21"/>
          <w:szCs w:val="21"/>
        </w:rPr>
        <w:lastRenderedPageBreak/>
        <w:t>製品の利用シーンと利用コンテキスト</w:t>
      </w:r>
      <w:bookmarkEnd w:id="2"/>
    </w:p>
    <w:p w14:paraId="7DEFA28C" w14:textId="3FFEFC85" w:rsidR="00E447E2" w:rsidRPr="00A5442A" w:rsidRDefault="00E447E2" w:rsidP="00E447E2">
      <w:pPr>
        <w:pStyle w:val="2"/>
        <w:numPr>
          <w:ilvl w:val="1"/>
          <w:numId w:val="2"/>
        </w:numPr>
      </w:pPr>
      <w:bookmarkStart w:id="3" w:name="_Toc129361595"/>
      <w:r>
        <w:rPr>
          <w:rFonts w:hint="eastAsia"/>
        </w:rPr>
        <w:t>注文</w:t>
      </w:r>
      <w:bookmarkEnd w:id="3"/>
    </w:p>
    <w:p w14:paraId="6D3BD882" w14:textId="0FADDD38" w:rsidR="00E447E2" w:rsidRDefault="0007096B" w:rsidP="00E447E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お客様</w:t>
      </w:r>
      <w:r w:rsidR="009F01F5">
        <w:rPr>
          <w:rFonts w:hint="eastAsia"/>
        </w:rPr>
        <w:t>は、テーブル</w:t>
      </w:r>
      <w:r w:rsidR="000247AE">
        <w:rPr>
          <w:rFonts w:hint="eastAsia"/>
        </w:rPr>
        <w:t>の</w:t>
      </w:r>
      <w:r w:rsidR="00560E6B">
        <w:rPr>
          <w:rFonts w:hint="eastAsia"/>
        </w:rPr>
        <w:t>上</w:t>
      </w:r>
      <w:r w:rsidR="009F01F5">
        <w:rPr>
          <w:rFonts w:hint="eastAsia"/>
        </w:rPr>
        <w:t>にある注文受付端末を使って、注文したい</w:t>
      </w:r>
      <w:r>
        <w:rPr>
          <w:rFonts w:hint="eastAsia"/>
        </w:rPr>
        <w:t>料理</w:t>
      </w:r>
      <w:r w:rsidR="006F6A6B">
        <w:rPr>
          <w:rFonts w:hint="eastAsia"/>
        </w:rPr>
        <w:t>（料理番号／料理名</w:t>
      </w:r>
      <w:r w:rsidR="00656C53">
        <w:rPr>
          <w:rFonts w:hint="eastAsia"/>
        </w:rPr>
        <w:t>と</w:t>
      </w:r>
      <w:r w:rsidR="006F6A6B">
        <w:rPr>
          <w:rFonts w:hint="eastAsia"/>
        </w:rPr>
        <w:t>数量）</w:t>
      </w:r>
      <w:r>
        <w:rPr>
          <w:rFonts w:hint="eastAsia"/>
        </w:rPr>
        <w:t>を</w:t>
      </w:r>
      <w:r w:rsidR="009F01F5">
        <w:rPr>
          <w:rFonts w:hint="eastAsia"/>
        </w:rPr>
        <w:t>選択・</w:t>
      </w:r>
      <w:r>
        <w:rPr>
          <w:rFonts w:hint="eastAsia"/>
        </w:rPr>
        <w:t>入力する</w:t>
      </w:r>
      <w:r w:rsidR="00E447E2">
        <w:rPr>
          <w:rFonts w:hint="eastAsia"/>
        </w:rPr>
        <w:t>。</w:t>
      </w:r>
    </w:p>
    <w:p w14:paraId="2D601DD4" w14:textId="64777F83" w:rsidR="00E447E2" w:rsidRDefault="00E97E45" w:rsidP="00F61774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お客様は、</w:t>
      </w:r>
      <w:r w:rsidR="00C80267">
        <w:rPr>
          <w:rFonts w:hint="eastAsia"/>
        </w:rPr>
        <w:t>注文</w:t>
      </w:r>
      <w:r w:rsidR="009F01F5">
        <w:rPr>
          <w:rFonts w:hint="eastAsia"/>
        </w:rPr>
        <w:t>したい</w:t>
      </w:r>
      <w:r w:rsidR="00645513">
        <w:rPr>
          <w:rFonts w:hint="eastAsia"/>
        </w:rPr>
        <w:t>全て</w:t>
      </w:r>
      <w:r w:rsidR="00C80267">
        <w:rPr>
          <w:rFonts w:hint="eastAsia"/>
        </w:rPr>
        <w:t>の料理を</w:t>
      </w:r>
      <w:r w:rsidR="00645513">
        <w:rPr>
          <w:rFonts w:hint="eastAsia"/>
        </w:rPr>
        <w:t>入力</w:t>
      </w:r>
      <w:r w:rsidR="006F6A6B">
        <w:rPr>
          <w:rFonts w:hint="eastAsia"/>
        </w:rPr>
        <w:t>後</w:t>
      </w:r>
      <w:r w:rsidR="00645513">
        <w:rPr>
          <w:rFonts w:hint="eastAsia"/>
        </w:rPr>
        <w:t>、</w:t>
      </w:r>
      <w:r w:rsidR="00E447E2">
        <w:rPr>
          <w:rFonts w:hint="eastAsia"/>
        </w:rPr>
        <w:t>注文</w:t>
      </w:r>
      <w:r w:rsidR="006F6A6B">
        <w:rPr>
          <w:rFonts w:hint="eastAsia"/>
        </w:rPr>
        <w:t>を確定する。</w:t>
      </w:r>
    </w:p>
    <w:p w14:paraId="4412FF48" w14:textId="702F1FA7" w:rsidR="008A401D" w:rsidRDefault="008A401D" w:rsidP="00F61774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ホールスタッフは、</w:t>
      </w:r>
      <w:r w:rsidR="00E97E45">
        <w:rPr>
          <w:rFonts w:hint="eastAsia"/>
        </w:rPr>
        <w:t>確定された注文情報に基づいて</w:t>
      </w:r>
      <w:r w:rsidR="00507FF1">
        <w:rPr>
          <w:rFonts w:hint="eastAsia"/>
        </w:rPr>
        <w:t>印刷された</w:t>
      </w:r>
      <w:r w:rsidR="001030DC">
        <w:rPr>
          <w:rFonts w:hint="eastAsia"/>
        </w:rPr>
        <w:t>会計伝票</w:t>
      </w:r>
      <w:r>
        <w:rPr>
          <w:rFonts w:hint="eastAsia"/>
        </w:rPr>
        <w:t>を</w:t>
      </w:r>
      <w:r w:rsidR="00645513">
        <w:rPr>
          <w:rFonts w:hint="eastAsia"/>
        </w:rPr>
        <w:t>伝票ホルダに入れ</w:t>
      </w:r>
      <w:r w:rsidR="00E97E45">
        <w:rPr>
          <w:rFonts w:hint="eastAsia"/>
        </w:rPr>
        <w:t>て</w:t>
      </w:r>
      <w:r>
        <w:rPr>
          <w:rFonts w:hint="eastAsia"/>
        </w:rPr>
        <w:t>お客様のテーブル</w:t>
      </w:r>
      <w:r w:rsidR="00645513">
        <w:rPr>
          <w:rFonts w:hint="eastAsia"/>
        </w:rPr>
        <w:t>の上</w:t>
      </w:r>
      <w:r>
        <w:rPr>
          <w:rFonts w:hint="eastAsia"/>
        </w:rPr>
        <w:t>に置く。</w:t>
      </w:r>
    </w:p>
    <w:p w14:paraId="30E5A431" w14:textId="77777777" w:rsidR="0007096B" w:rsidRPr="00A204F3" w:rsidRDefault="0007096B" w:rsidP="0007096B">
      <w:pPr>
        <w:pStyle w:val="a8"/>
        <w:ind w:leftChars="-1" w:left="-2"/>
      </w:pPr>
    </w:p>
    <w:p w14:paraId="74D8BAFF" w14:textId="1F32A676" w:rsidR="0007096B" w:rsidRPr="00A5442A" w:rsidRDefault="007C2C5F" w:rsidP="0007096B">
      <w:pPr>
        <w:pStyle w:val="2"/>
        <w:numPr>
          <w:ilvl w:val="1"/>
          <w:numId w:val="2"/>
        </w:numPr>
      </w:pPr>
      <w:bookmarkStart w:id="4" w:name="_Toc129361596"/>
      <w:r>
        <w:rPr>
          <w:rFonts w:hint="eastAsia"/>
        </w:rPr>
        <w:t>調理</w:t>
      </w:r>
      <w:bookmarkEnd w:id="4"/>
    </w:p>
    <w:p w14:paraId="3EE9D40C" w14:textId="7CBE6646" w:rsidR="003670AE" w:rsidRDefault="007C2C5F" w:rsidP="0007096B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調理スタッフ</w:t>
      </w:r>
      <w:r w:rsidR="0007096B">
        <w:rPr>
          <w:rFonts w:hint="eastAsia"/>
        </w:rPr>
        <w:t>は、</w:t>
      </w:r>
      <w:r w:rsidR="003670AE">
        <w:rPr>
          <w:rFonts w:hint="eastAsia"/>
        </w:rPr>
        <w:t>厨房</w:t>
      </w:r>
      <w:r w:rsidR="0082208A">
        <w:rPr>
          <w:rFonts w:hint="eastAsia"/>
        </w:rPr>
        <w:t>調理</w:t>
      </w:r>
      <w:r>
        <w:rPr>
          <w:rFonts w:hint="eastAsia"/>
        </w:rPr>
        <w:t>端末に</w:t>
      </w:r>
      <w:r w:rsidR="003670AE">
        <w:rPr>
          <w:rFonts w:hint="eastAsia"/>
        </w:rPr>
        <w:t>表示され</w:t>
      </w:r>
      <w:r>
        <w:rPr>
          <w:rFonts w:hint="eastAsia"/>
        </w:rPr>
        <w:t>た</w:t>
      </w:r>
      <w:r w:rsidR="000247AE">
        <w:rPr>
          <w:rFonts w:hint="eastAsia"/>
        </w:rPr>
        <w:t>自身</w:t>
      </w:r>
      <w:r>
        <w:rPr>
          <w:rFonts w:hint="eastAsia"/>
        </w:rPr>
        <w:t>の担当する料理名</w:t>
      </w:r>
      <w:r w:rsidR="00B820FC">
        <w:rPr>
          <w:rFonts w:hint="eastAsia"/>
        </w:rPr>
        <w:t>と</w:t>
      </w:r>
      <w:r>
        <w:rPr>
          <w:rFonts w:hint="eastAsia"/>
        </w:rPr>
        <w:t>数量を</w:t>
      </w:r>
      <w:r w:rsidR="003670AE">
        <w:rPr>
          <w:rFonts w:hint="eastAsia"/>
        </w:rPr>
        <w:t>見て、調理を行う。</w:t>
      </w:r>
    </w:p>
    <w:p w14:paraId="3EEB1054" w14:textId="77777777" w:rsidR="003670AE" w:rsidRDefault="003670AE" w:rsidP="0007096B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調理スタッフは、調理できた料理の状態を、調理済に変える。</w:t>
      </w:r>
    </w:p>
    <w:p w14:paraId="398AC89D" w14:textId="325792E0" w:rsidR="0007096B" w:rsidRDefault="003670AE" w:rsidP="0007096B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調理済の料理は、</w:t>
      </w:r>
      <w:r w:rsidR="00F10C6B">
        <w:rPr>
          <w:rFonts w:hint="eastAsia"/>
        </w:rPr>
        <w:t>ホールスタッフによってお客様のテーブルに</w:t>
      </w:r>
      <w:r w:rsidR="00656C53">
        <w:rPr>
          <w:rFonts w:hint="eastAsia"/>
        </w:rPr>
        <w:t>持っていき</w:t>
      </w:r>
      <w:r w:rsidR="00F10C6B">
        <w:rPr>
          <w:rFonts w:hint="eastAsia"/>
        </w:rPr>
        <w:t>、</w:t>
      </w:r>
      <w:r w:rsidR="0082208A">
        <w:rPr>
          <w:rFonts w:hint="eastAsia"/>
        </w:rPr>
        <w:t>搬送</w:t>
      </w:r>
      <w:r w:rsidR="00F10C6B">
        <w:rPr>
          <w:rFonts w:hint="eastAsia"/>
        </w:rPr>
        <w:t>済と</w:t>
      </w:r>
      <w:r w:rsidR="00475AFC">
        <w:rPr>
          <w:rFonts w:hint="eastAsia"/>
        </w:rPr>
        <w:t>なる</w:t>
      </w:r>
      <w:r w:rsidR="00F10C6B">
        <w:rPr>
          <w:rFonts w:hint="eastAsia"/>
        </w:rPr>
        <w:t>。</w:t>
      </w:r>
    </w:p>
    <w:p w14:paraId="564A231B" w14:textId="77777777" w:rsidR="007C2C5F" w:rsidRPr="00A204F3" w:rsidRDefault="007C2C5F" w:rsidP="007C2C5F">
      <w:pPr>
        <w:pStyle w:val="a8"/>
        <w:ind w:leftChars="-1" w:left="-2"/>
      </w:pPr>
    </w:p>
    <w:p w14:paraId="75319AC6" w14:textId="77777777" w:rsidR="007C2C5F" w:rsidRPr="00A5442A" w:rsidRDefault="007C2C5F" w:rsidP="007C2C5F">
      <w:pPr>
        <w:pStyle w:val="2"/>
        <w:numPr>
          <w:ilvl w:val="1"/>
          <w:numId w:val="2"/>
        </w:numPr>
      </w:pPr>
      <w:bookmarkStart w:id="5" w:name="_Toc129361597"/>
      <w:r>
        <w:rPr>
          <w:rFonts w:hint="eastAsia"/>
        </w:rPr>
        <w:t>会計</w:t>
      </w:r>
      <w:bookmarkEnd w:id="5"/>
    </w:p>
    <w:p w14:paraId="0B0B8137" w14:textId="2D1D894D" w:rsidR="007C2C5F" w:rsidRDefault="007C2C5F" w:rsidP="007C2C5F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会計スタッフは、お客様から渡された会計伝票を見てその中の会計伝票番号を</w:t>
      </w:r>
      <w:r w:rsidR="00236965">
        <w:rPr>
          <w:rFonts w:hint="eastAsia"/>
        </w:rPr>
        <w:t>会計端末</w:t>
      </w:r>
      <w:r>
        <w:rPr>
          <w:rFonts w:hint="eastAsia"/>
        </w:rPr>
        <w:t>に入力し、</w:t>
      </w:r>
      <w:r w:rsidR="00C80267">
        <w:rPr>
          <w:rFonts w:hint="eastAsia"/>
        </w:rPr>
        <w:t>そして</w:t>
      </w:r>
      <w:r>
        <w:rPr>
          <w:rFonts w:hint="eastAsia"/>
        </w:rPr>
        <w:t>料金を徴収する。</w:t>
      </w:r>
    </w:p>
    <w:p w14:paraId="5368C204" w14:textId="77777777" w:rsidR="007C2C5F" w:rsidRDefault="007C2C5F" w:rsidP="007C2C5F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会計スタッフは、領収書を印刷し、お客様に渡す。</w:t>
      </w:r>
    </w:p>
    <w:p w14:paraId="43B076FE" w14:textId="77777777" w:rsidR="003E6E73" w:rsidRPr="00A204F3" w:rsidRDefault="003E6E73" w:rsidP="003E6E73">
      <w:pPr>
        <w:pStyle w:val="a8"/>
        <w:ind w:leftChars="-1" w:left="-2"/>
      </w:pPr>
    </w:p>
    <w:p w14:paraId="63D1C2A4" w14:textId="264935E0" w:rsidR="003E6E73" w:rsidRPr="00A5442A" w:rsidRDefault="00670B11" w:rsidP="003E6E73">
      <w:pPr>
        <w:pStyle w:val="2"/>
        <w:numPr>
          <w:ilvl w:val="1"/>
          <w:numId w:val="2"/>
        </w:numPr>
      </w:pPr>
      <w:bookmarkStart w:id="6" w:name="_Toc129361598"/>
      <w:r>
        <w:rPr>
          <w:rFonts w:hint="eastAsia"/>
        </w:rPr>
        <w:t>集計</w:t>
      </w:r>
      <w:r w:rsidR="006C714F">
        <w:rPr>
          <w:rFonts w:hint="eastAsia"/>
        </w:rPr>
        <w:t>と経営・調達管理</w:t>
      </w:r>
      <w:bookmarkEnd w:id="6"/>
    </w:p>
    <w:p w14:paraId="0124FBA7" w14:textId="02D9CEDD" w:rsidR="003E6E73" w:rsidRDefault="00670B11" w:rsidP="003E6E73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経営スタッフ（店長）</w:t>
      </w:r>
      <w:r w:rsidR="003E6E73">
        <w:rPr>
          <w:rFonts w:hint="eastAsia"/>
        </w:rPr>
        <w:t>は、</w:t>
      </w:r>
      <w:r>
        <w:rPr>
          <w:rFonts w:hint="eastAsia"/>
        </w:rPr>
        <w:t>売上高を集計し、収入を確認する。なお、それに基づいて経営分析や</w:t>
      </w:r>
      <w:r w:rsidR="009C30E3">
        <w:rPr>
          <w:rFonts w:hint="eastAsia"/>
        </w:rPr>
        <w:t>食材</w:t>
      </w:r>
      <w:r w:rsidR="000247AE">
        <w:rPr>
          <w:rFonts w:hint="eastAsia"/>
        </w:rPr>
        <w:t>の</w:t>
      </w:r>
      <w:r w:rsidR="009C30E3">
        <w:rPr>
          <w:rFonts w:hint="eastAsia"/>
        </w:rPr>
        <w:t>入荷</w:t>
      </w:r>
      <w:r w:rsidR="000247AE">
        <w:rPr>
          <w:rFonts w:hint="eastAsia"/>
        </w:rPr>
        <w:t>手配</w:t>
      </w:r>
      <w:r w:rsidR="00C80267">
        <w:rPr>
          <w:rFonts w:hint="eastAsia"/>
        </w:rPr>
        <w:t>等</w:t>
      </w:r>
      <w:r w:rsidR="00C03994">
        <w:rPr>
          <w:rFonts w:hint="eastAsia"/>
        </w:rPr>
        <w:t>を</w:t>
      </w:r>
      <w:r w:rsidR="009C30E3">
        <w:rPr>
          <w:rFonts w:hint="eastAsia"/>
        </w:rPr>
        <w:t>行う。</w:t>
      </w:r>
    </w:p>
    <w:p w14:paraId="63722E14" w14:textId="77777777" w:rsidR="00E447E2" w:rsidRDefault="00E447E2" w:rsidP="00E447E2">
      <w:pPr>
        <w:pStyle w:val="a8"/>
        <w:ind w:leftChars="0" w:left="139"/>
      </w:pPr>
    </w:p>
    <w:p w14:paraId="2E5E8EF5" w14:textId="77777777" w:rsidR="00E447E2" w:rsidRDefault="00E447E2" w:rsidP="00E447E2">
      <w:pPr>
        <w:widowControl/>
        <w:jc w:val="left"/>
      </w:pPr>
      <w:r>
        <w:br w:type="page"/>
      </w:r>
    </w:p>
    <w:p w14:paraId="3B184D4E" w14:textId="20349B8E" w:rsidR="00F747B3" w:rsidRPr="00A5442A" w:rsidRDefault="00F747B3" w:rsidP="00F747B3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7" w:name="_Toc129361599"/>
      <w:r>
        <w:rPr>
          <w:rFonts w:hint="eastAsia"/>
          <w:sz w:val="21"/>
          <w:szCs w:val="21"/>
        </w:rPr>
        <w:lastRenderedPageBreak/>
        <w:t>対象ユーザとシステム要求</w:t>
      </w:r>
      <w:bookmarkEnd w:id="7"/>
    </w:p>
    <w:p w14:paraId="081BD9EA" w14:textId="434F6400" w:rsidR="008D5DC5" w:rsidRPr="00A5442A" w:rsidRDefault="008D5DC5" w:rsidP="008D5DC5">
      <w:pPr>
        <w:pStyle w:val="2"/>
        <w:numPr>
          <w:ilvl w:val="1"/>
          <w:numId w:val="2"/>
        </w:numPr>
      </w:pPr>
      <w:bookmarkStart w:id="8" w:name="_Toc129361600"/>
      <w:r>
        <w:rPr>
          <w:rFonts w:hint="eastAsia"/>
        </w:rPr>
        <w:t>対象ユーザ</w:t>
      </w:r>
      <w:bookmarkEnd w:id="8"/>
    </w:p>
    <w:p w14:paraId="663DA50C" w14:textId="57391280" w:rsidR="008D5DC5" w:rsidRDefault="009C30E3" w:rsidP="00A204F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お客様</w:t>
      </w:r>
    </w:p>
    <w:p w14:paraId="0E11C85B" w14:textId="4C474E28" w:rsidR="00FA43D6" w:rsidRDefault="00560E6B" w:rsidP="00FA43D6">
      <w:pPr>
        <w:pStyle w:val="a8"/>
        <w:ind w:leftChars="0" w:left="780"/>
      </w:pPr>
      <w:r>
        <w:rPr>
          <w:rFonts w:hint="eastAsia"/>
        </w:rPr>
        <w:t>注文受付端末を通して、</w:t>
      </w:r>
      <w:r w:rsidR="00F67C9F">
        <w:rPr>
          <w:rFonts w:hint="eastAsia"/>
        </w:rPr>
        <w:t>メニューを</w:t>
      </w:r>
      <w:r w:rsidR="00E164B3">
        <w:rPr>
          <w:rFonts w:hint="eastAsia"/>
        </w:rPr>
        <w:t>見て</w:t>
      </w:r>
      <w:r w:rsidR="00656C53">
        <w:rPr>
          <w:rFonts w:hint="eastAsia"/>
        </w:rPr>
        <w:t>料理（料理番号／料理名と数量）</w:t>
      </w:r>
      <w:r w:rsidR="00F67C9F">
        <w:rPr>
          <w:rFonts w:hint="eastAsia"/>
        </w:rPr>
        <w:t>を</w:t>
      </w:r>
      <w:r>
        <w:rPr>
          <w:rFonts w:hint="eastAsia"/>
        </w:rPr>
        <w:t>注文</w:t>
      </w:r>
      <w:r w:rsidR="00E164B3">
        <w:rPr>
          <w:rFonts w:hint="eastAsia"/>
        </w:rPr>
        <w:t>す</w:t>
      </w:r>
      <w:r>
        <w:rPr>
          <w:rFonts w:hint="eastAsia"/>
        </w:rPr>
        <w:t>る</w:t>
      </w:r>
      <w:r w:rsidR="009C30E3">
        <w:rPr>
          <w:rFonts w:hint="eastAsia"/>
        </w:rPr>
        <w:t>。</w:t>
      </w:r>
      <w:r w:rsidR="00F67C9F">
        <w:rPr>
          <w:rFonts w:hint="eastAsia"/>
        </w:rPr>
        <w:t>また、会計時に会計伝票を会計スタッフに渡し、料金を払い、領収書を</w:t>
      </w:r>
      <w:r w:rsidR="00656C53">
        <w:rPr>
          <w:rFonts w:hint="eastAsia"/>
        </w:rPr>
        <w:t>受け取</w:t>
      </w:r>
      <w:r>
        <w:rPr>
          <w:rFonts w:hint="eastAsia"/>
        </w:rPr>
        <w:t>る</w:t>
      </w:r>
      <w:r w:rsidR="00F67C9F">
        <w:rPr>
          <w:rFonts w:hint="eastAsia"/>
        </w:rPr>
        <w:t>。</w:t>
      </w:r>
    </w:p>
    <w:p w14:paraId="38904AD7" w14:textId="77777777" w:rsidR="00FA43D6" w:rsidRDefault="009C30E3" w:rsidP="00FA43D6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ホールスタッフ</w:t>
      </w:r>
    </w:p>
    <w:p w14:paraId="54E5F420" w14:textId="1DCD9EAB" w:rsidR="00656C53" w:rsidRDefault="00560E6B" w:rsidP="00FA43D6">
      <w:pPr>
        <w:pStyle w:val="a8"/>
        <w:ind w:leftChars="0" w:left="780"/>
      </w:pPr>
      <w:r>
        <w:rPr>
          <w:rFonts w:hint="eastAsia"/>
        </w:rPr>
        <w:t>必要な場合に、</w:t>
      </w:r>
      <w:r w:rsidR="00656C53">
        <w:rPr>
          <w:rFonts w:hint="eastAsia"/>
        </w:rPr>
        <w:t>注文受付端末を使</w:t>
      </w:r>
      <w:r>
        <w:rPr>
          <w:rFonts w:hint="eastAsia"/>
        </w:rPr>
        <w:t>った料理の</w:t>
      </w:r>
      <w:r w:rsidR="00656C53">
        <w:rPr>
          <w:rFonts w:hint="eastAsia"/>
        </w:rPr>
        <w:t>注文</w:t>
      </w:r>
      <w:r>
        <w:rPr>
          <w:rFonts w:hint="eastAsia"/>
        </w:rPr>
        <w:t>を代理或いは補助する。</w:t>
      </w:r>
      <w:r w:rsidR="00656C53">
        <w:rPr>
          <w:rFonts w:hint="eastAsia"/>
        </w:rPr>
        <w:t>注文</w:t>
      </w:r>
      <w:r>
        <w:rPr>
          <w:rFonts w:hint="eastAsia"/>
        </w:rPr>
        <w:t>が</w:t>
      </w:r>
      <w:r w:rsidR="00656C53">
        <w:rPr>
          <w:rFonts w:hint="eastAsia"/>
        </w:rPr>
        <w:t>確定</w:t>
      </w:r>
      <w:r>
        <w:rPr>
          <w:rFonts w:hint="eastAsia"/>
        </w:rPr>
        <w:t>し場合に、</w:t>
      </w:r>
      <w:r w:rsidR="00C51C24">
        <w:rPr>
          <w:rFonts w:hint="eastAsia"/>
        </w:rPr>
        <w:t>印刷された</w:t>
      </w:r>
      <w:r w:rsidR="00507FF1">
        <w:rPr>
          <w:rFonts w:hint="eastAsia"/>
        </w:rPr>
        <w:t>会計伝票をお客様に渡しておく。</w:t>
      </w:r>
    </w:p>
    <w:p w14:paraId="21F64296" w14:textId="0BD75274" w:rsidR="00FA43D6" w:rsidRDefault="00656C53" w:rsidP="00FA43D6">
      <w:pPr>
        <w:pStyle w:val="a8"/>
        <w:ind w:leftChars="0" w:left="780"/>
      </w:pPr>
      <w:r>
        <w:rPr>
          <w:rFonts w:hint="eastAsia"/>
        </w:rPr>
        <w:t>調理ができた際に、厨房</w:t>
      </w:r>
      <w:r w:rsidR="0082208A">
        <w:rPr>
          <w:rFonts w:hint="eastAsia"/>
        </w:rPr>
        <w:t>窓口</w:t>
      </w:r>
      <w:r w:rsidR="00C51C24">
        <w:rPr>
          <w:rFonts w:hint="eastAsia"/>
        </w:rPr>
        <w:t>に置かれた</w:t>
      </w:r>
      <w:r>
        <w:rPr>
          <w:rFonts w:hint="eastAsia"/>
        </w:rPr>
        <w:t>料理をお客様のテーブルに</w:t>
      </w:r>
      <w:r w:rsidR="0082208A">
        <w:rPr>
          <w:rFonts w:hint="eastAsia"/>
        </w:rPr>
        <w:t>持っていき</w:t>
      </w:r>
      <w:r>
        <w:rPr>
          <w:rFonts w:hint="eastAsia"/>
        </w:rPr>
        <w:t>、</w:t>
      </w:r>
      <w:r w:rsidR="0082208A">
        <w:rPr>
          <w:rFonts w:hint="eastAsia"/>
        </w:rPr>
        <w:t>搬送済状態に変更する</w:t>
      </w:r>
      <w:r w:rsidR="008D5DC5">
        <w:rPr>
          <w:rFonts w:hint="eastAsia"/>
        </w:rPr>
        <w:t>。</w:t>
      </w:r>
    </w:p>
    <w:p w14:paraId="118690E2" w14:textId="7F653407" w:rsidR="00BC09CB" w:rsidRDefault="009C30E3" w:rsidP="00FA43D6">
      <w:pPr>
        <w:pStyle w:val="a8"/>
        <w:numPr>
          <w:ilvl w:val="0"/>
          <w:numId w:val="4"/>
        </w:numPr>
        <w:ind w:leftChars="0" w:left="567" w:hanging="210"/>
      </w:pPr>
      <w:r>
        <w:rPr>
          <w:rFonts w:hint="eastAsia"/>
        </w:rPr>
        <w:t>調理スタッフ</w:t>
      </w:r>
    </w:p>
    <w:p w14:paraId="7270EB2A" w14:textId="6FDACF27" w:rsidR="00BC09CB" w:rsidRDefault="00B820FC" w:rsidP="00B820FC">
      <w:pPr>
        <w:pStyle w:val="a8"/>
        <w:ind w:leftChars="0" w:left="780"/>
      </w:pPr>
      <w:r>
        <w:rPr>
          <w:rFonts w:hint="eastAsia"/>
        </w:rPr>
        <w:t>厨房調理端末に</w:t>
      </w:r>
      <w:r w:rsidR="00AB0D06">
        <w:rPr>
          <w:rFonts w:hint="eastAsia"/>
        </w:rPr>
        <w:t>表示された自</w:t>
      </w:r>
      <w:r w:rsidR="00E164B3">
        <w:rPr>
          <w:rFonts w:hint="eastAsia"/>
        </w:rPr>
        <w:t>身</w:t>
      </w:r>
      <w:r w:rsidR="00AB0D06">
        <w:rPr>
          <w:rFonts w:hint="eastAsia"/>
        </w:rPr>
        <w:t>が担当する料理名と数量を見て、</w:t>
      </w:r>
      <w:r>
        <w:rPr>
          <w:rFonts w:hint="eastAsia"/>
        </w:rPr>
        <w:t>調理</w:t>
      </w:r>
      <w:r w:rsidR="00AB0D06">
        <w:rPr>
          <w:rFonts w:hint="eastAsia"/>
        </w:rPr>
        <w:t>を行い</w:t>
      </w:r>
      <w:r>
        <w:rPr>
          <w:rFonts w:hint="eastAsia"/>
        </w:rPr>
        <w:t>、</w:t>
      </w:r>
      <w:r w:rsidR="00AB0D06">
        <w:rPr>
          <w:rFonts w:hint="eastAsia"/>
        </w:rPr>
        <w:t>調理を終えた料理を厨房窓口に置き、</w:t>
      </w:r>
      <w:r>
        <w:rPr>
          <w:rFonts w:hint="eastAsia"/>
        </w:rPr>
        <w:t>厨房調理端末を操作して調理済に変更する。</w:t>
      </w:r>
    </w:p>
    <w:p w14:paraId="58913F96" w14:textId="60374A28" w:rsidR="008D5DC5" w:rsidRDefault="009C30E3" w:rsidP="00A204F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会計スタッフ</w:t>
      </w:r>
    </w:p>
    <w:p w14:paraId="67A5F656" w14:textId="11363283" w:rsidR="00081A03" w:rsidRDefault="00FE0E95" w:rsidP="00FE0E95">
      <w:pPr>
        <w:pStyle w:val="a8"/>
        <w:ind w:leftChars="0" w:left="780"/>
      </w:pPr>
      <w:r>
        <w:rPr>
          <w:rFonts w:hint="eastAsia"/>
        </w:rPr>
        <w:t>会計伝票中の伝票番号を</w:t>
      </w:r>
      <w:r w:rsidR="00236965">
        <w:rPr>
          <w:rFonts w:hint="eastAsia"/>
        </w:rPr>
        <w:t>会計端末</w:t>
      </w:r>
      <w:r>
        <w:rPr>
          <w:rFonts w:hint="eastAsia"/>
        </w:rPr>
        <w:t>に入力し、表示された金額</w:t>
      </w:r>
      <w:r w:rsidR="009C316D">
        <w:rPr>
          <w:rFonts w:hint="eastAsia"/>
        </w:rPr>
        <w:t>（</w:t>
      </w:r>
      <w:r>
        <w:rPr>
          <w:rFonts w:hint="eastAsia"/>
        </w:rPr>
        <w:t>料金</w:t>
      </w:r>
      <w:r w:rsidR="009C316D">
        <w:rPr>
          <w:rFonts w:hint="eastAsia"/>
        </w:rPr>
        <w:t>）</w:t>
      </w:r>
      <w:r>
        <w:rPr>
          <w:rFonts w:hint="eastAsia"/>
        </w:rPr>
        <w:t>を徴収し、</w:t>
      </w:r>
      <w:r w:rsidR="009C316D">
        <w:rPr>
          <w:rFonts w:hint="eastAsia"/>
        </w:rPr>
        <w:t>そ</w:t>
      </w:r>
      <w:r>
        <w:rPr>
          <w:rFonts w:hint="eastAsia"/>
        </w:rPr>
        <w:t>の伝票の状態を支払い済に変更する。また、領収書を印刷</w:t>
      </w:r>
      <w:r w:rsidR="00AB0D06">
        <w:rPr>
          <w:rFonts w:hint="eastAsia"/>
        </w:rPr>
        <w:t>する</w:t>
      </w:r>
      <w:r>
        <w:rPr>
          <w:rFonts w:hint="eastAsia"/>
        </w:rPr>
        <w:t>。</w:t>
      </w:r>
    </w:p>
    <w:p w14:paraId="18AFE6CB" w14:textId="2B66BB0F" w:rsidR="009C30E3" w:rsidRDefault="009C30E3" w:rsidP="009C30E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経営スタッフ</w:t>
      </w:r>
    </w:p>
    <w:p w14:paraId="2F35B850" w14:textId="172D2AE2" w:rsidR="009C30E3" w:rsidRDefault="00C03994" w:rsidP="009C30E3">
      <w:pPr>
        <w:pStyle w:val="a8"/>
        <w:ind w:leftChars="0" w:left="780"/>
      </w:pPr>
      <w:r>
        <w:rPr>
          <w:rFonts w:hint="eastAsia"/>
        </w:rPr>
        <w:t>各注文伝票と</w:t>
      </w:r>
      <w:r w:rsidR="00FE0E95">
        <w:rPr>
          <w:rFonts w:hint="eastAsia"/>
        </w:rPr>
        <w:t>会計伝票</w:t>
      </w:r>
      <w:r>
        <w:rPr>
          <w:rFonts w:hint="eastAsia"/>
        </w:rPr>
        <w:t>から集計された情報を、PC</w:t>
      </w:r>
      <w:r w:rsidR="00EE0960">
        <w:rPr>
          <w:rFonts w:hint="eastAsia"/>
        </w:rPr>
        <w:t>型</w:t>
      </w:r>
      <w:r>
        <w:rPr>
          <w:rFonts w:hint="eastAsia"/>
        </w:rPr>
        <w:t>端末を使って確認する。</w:t>
      </w:r>
      <w:r w:rsidR="00475AFC">
        <w:rPr>
          <w:rFonts w:hint="eastAsia"/>
        </w:rPr>
        <w:t>また</w:t>
      </w:r>
      <w:r>
        <w:rPr>
          <w:rFonts w:hint="eastAsia"/>
        </w:rPr>
        <w:t>、</w:t>
      </w:r>
      <w:r w:rsidR="00875921">
        <w:rPr>
          <w:rFonts w:hint="eastAsia"/>
        </w:rPr>
        <w:t>それに基づいて</w:t>
      </w:r>
      <w:r>
        <w:rPr>
          <w:rFonts w:hint="eastAsia"/>
        </w:rPr>
        <w:t>経営分析や食材</w:t>
      </w:r>
      <w:r w:rsidR="000247AE">
        <w:rPr>
          <w:rFonts w:hint="eastAsia"/>
        </w:rPr>
        <w:t>の</w:t>
      </w:r>
      <w:r>
        <w:rPr>
          <w:rFonts w:hint="eastAsia"/>
        </w:rPr>
        <w:t>入荷</w:t>
      </w:r>
      <w:r w:rsidR="000247AE">
        <w:rPr>
          <w:rFonts w:hint="eastAsia"/>
        </w:rPr>
        <w:t>手配</w:t>
      </w:r>
      <w:r w:rsidR="00AB0D06">
        <w:rPr>
          <w:rFonts w:hint="eastAsia"/>
        </w:rPr>
        <w:t>等</w:t>
      </w:r>
      <w:r>
        <w:rPr>
          <w:rFonts w:hint="eastAsia"/>
        </w:rPr>
        <w:t>を</w:t>
      </w:r>
      <w:r w:rsidR="009C30E3">
        <w:rPr>
          <w:rFonts w:hint="eastAsia"/>
        </w:rPr>
        <w:t>行</w:t>
      </w:r>
      <w:r>
        <w:rPr>
          <w:rFonts w:hint="eastAsia"/>
        </w:rPr>
        <w:t>う。</w:t>
      </w:r>
    </w:p>
    <w:p w14:paraId="2E5A76F7" w14:textId="3968E4BC" w:rsidR="00F747B3" w:rsidRPr="004C5248" w:rsidRDefault="00F747B3" w:rsidP="00F747B3">
      <w:pPr>
        <w:pStyle w:val="a8"/>
        <w:ind w:leftChars="-1" w:left="-2"/>
      </w:pPr>
    </w:p>
    <w:p w14:paraId="13A658A9" w14:textId="2EE7B3C0" w:rsidR="00FB6DA6" w:rsidRPr="00A5442A" w:rsidRDefault="00D90FA8" w:rsidP="00FB6DA6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bookmarkStart w:id="9" w:name="_Toc129361601"/>
      <w:r w:rsidR="00FB6DA6">
        <w:rPr>
          <w:rFonts w:hint="eastAsia"/>
        </w:rPr>
        <w:t>システム要求</w:t>
      </w:r>
      <w:bookmarkEnd w:id="9"/>
    </w:p>
    <w:p w14:paraId="443CE1C4" w14:textId="2624C578" w:rsidR="0052049B" w:rsidRPr="00D90FA8" w:rsidRDefault="0052049B" w:rsidP="0052049B">
      <w:pPr>
        <w:pStyle w:val="3"/>
        <w:numPr>
          <w:ilvl w:val="2"/>
          <w:numId w:val="2"/>
        </w:numPr>
        <w:ind w:leftChars="0"/>
      </w:pPr>
      <w:bookmarkStart w:id="10" w:name="_Toc129361602"/>
      <w:r>
        <w:rPr>
          <w:rFonts w:hint="eastAsia"/>
        </w:rPr>
        <w:t>システム全体について</w:t>
      </w:r>
      <w:bookmarkEnd w:id="10"/>
    </w:p>
    <w:p w14:paraId="4D5C001D" w14:textId="24788240" w:rsidR="00C0159C" w:rsidRDefault="00C0159C" w:rsidP="00E31CC5">
      <w:pPr>
        <w:pStyle w:val="a8"/>
        <w:ind w:leftChars="0" w:left="360" w:firstLineChars="100" w:firstLine="210"/>
      </w:pPr>
      <w:r>
        <w:rPr>
          <w:rFonts w:hint="eastAsia"/>
        </w:rPr>
        <w:t>本システムは、</w:t>
      </w:r>
      <w:r w:rsidR="00875921">
        <w:rPr>
          <w:rFonts w:hint="eastAsia"/>
        </w:rPr>
        <w:t>１台の</w:t>
      </w:r>
      <w:r>
        <w:rPr>
          <w:rFonts w:hint="eastAsia"/>
        </w:rPr>
        <w:t>サーバ</w:t>
      </w:r>
      <w:r w:rsidR="00FA7860">
        <w:rPr>
          <w:rFonts w:hint="eastAsia"/>
        </w:rPr>
        <w:t>と</w:t>
      </w:r>
      <w:r w:rsidR="00875921">
        <w:rPr>
          <w:rFonts w:hint="eastAsia"/>
        </w:rPr>
        <w:t>複数の</w:t>
      </w:r>
      <w:r w:rsidR="00FA7860">
        <w:rPr>
          <w:rFonts w:hint="eastAsia"/>
        </w:rPr>
        <w:t>端末から</w:t>
      </w:r>
      <w:r w:rsidR="001F107D">
        <w:rPr>
          <w:rFonts w:hint="eastAsia"/>
        </w:rPr>
        <w:t>なる</w:t>
      </w:r>
      <w:r>
        <w:rPr>
          <w:rFonts w:hint="eastAsia"/>
        </w:rPr>
        <w:t>。</w:t>
      </w:r>
      <w:r w:rsidR="001F107D">
        <w:rPr>
          <w:rFonts w:hint="eastAsia"/>
        </w:rPr>
        <w:t>サーバとして使われるのは</w:t>
      </w:r>
      <w:r w:rsidR="00EE0960">
        <w:rPr>
          <w:rFonts w:hint="eastAsia"/>
        </w:rPr>
        <w:t>１台のデスクトップ</w:t>
      </w:r>
      <w:r w:rsidR="006C714F">
        <w:rPr>
          <w:rFonts w:hint="eastAsia"/>
        </w:rPr>
        <w:t>PC。端末</w:t>
      </w:r>
      <w:r w:rsidR="001F107D">
        <w:rPr>
          <w:rFonts w:hint="eastAsia"/>
        </w:rPr>
        <w:t>はいくつかの種類があり、</w:t>
      </w:r>
      <w:r w:rsidR="000247AE">
        <w:rPr>
          <w:rFonts w:hint="eastAsia"/>
        </w:rPr>
        <w:t>お客様が使う</w:t>
      </w:r>
      <w:r w:rsidR="006C714F">
        <w:rPr>
          <w:rFonts w:hint="eastAsia"/>
        </w:rPr>
        <w:t>注文受付端末</w:t>
      </w:r>
      <w:r w:rsidR="00EE0960">
        <w:rPr>
          <w:rFonts w:hint="eastAsia"/>
        </w:rPr>
        <w:t>（モバイル型）</w:t>
      </w:r>
      <w:r w:rsidR="000247AE">
        <w:rPr>
          <w:rFonts w:hint="eastAsia"/>
        </w:rPr>
        <w:t>、ホールスタッフが使う</w:t>
      </w:r>
      <w:r w:rsidR="006C714F">
        <w:rPr>
          <w:rFonts w:hint="eastAsia"/>
        </w:rPr>
        <w:t>厨房窓口端末</w:t>
      </w:r>
      <w:r w:rsidR="00EE0960">
        <w:rPr>
          <w:rFonts w:hint="eastAsia"/>
        </w:rPr>
        <w:t>（据え置き型）</w:t>
      </w:r>
      <w:r w:rsidR="006C714F">
        <w:rPr>
          <w:rFonts w:hint="eastAsia"/>
        </w:rPr>
        <w:t>、調理スタッフが使う厨房調理端末</w:t>
      </w:r>
      <w:r w:rsidR="00EE0960">
        <w:rPr>
          <w:rFonts w:hint="eastAsia"/>
        </w:rPr>
        <w:t>（据え置き型）</w:t>
      </w:r>
      <w:r w:rsidR="006C714F">
        <w:rPr>
          <w:rFonts w:hint="eastAsia"/>
        </w:rPr>
        <w:t>、会計スタッフが使う</w:t>
      </w:r>
      <w:r w:rsidR="00236965">
        <w:rPr>
          <w:rFonts w:hint="eastAsia"/>
        </w:rPr>
        <w:t>会計端末</w:t>
      </w:r>
      <w:r w:rsidR="006C714F">
        <w:rPr>
          <w:rFonts w:hint="eastAsia"/>
        </w:rPr>
        <w:t>、および経営スタッフが使う</w:t>
      </w:r>
      <w:r w:rsidR="00153458">
        <w:rPr>
          <w:rFonts w:hint="eastAsia"/>
        </w:rPr>
        <w:t>PC</w:t>
      </w:r>
      <w:r w:rsidR="00EE0960">
        <w:rPr>
          <w:rFonts w:hint="eastAsia"/>
        </w:rPr>
        <w:t>型</w:t>
      </w:r>
      <w:r w:rsidR="00153458">
        <w:rPr>
          <w:rFonts w:hint="eastAsia"/>
        </w:rPr>
        <w:t>端末</w:t>
      </w:r>
      <w:r w:rsidR="001F107D">
        <w:rPr>
          <w:rFonts w:hint="eastAsia"/>
        </w:rPr>
        <w:t>である</w:t>
      </w:r>
      <w:r w:rsidR="00153458">
        <w:rPr>
          <w:rFonts w:hint="eastAsia"/>
        </w:rPr>
        <w:t>。各端末は、ローカルネットワーク</w:t>
      </w:r>
      <w:r w:rsidR="00EE0960">
        <w:rPr>
          <w:rFonts w:hint="eastAsia"/>
        </w:rPr>
        <w:t>（W</w:t>
      </w:r>
      <w:r w:rsidR="00EE0960">
        <w:t>i-Fi</w:t>
      </w:r>
      <w:r w:rsidR="000611D2">
        <w:rPr>
          <w:rFonts w:hint="eastAsia"/>
        </w:rPr>
        <w:t>等</w:t>
      </w:r>
      <w:r w:rsidR="00EE0960">
        <w:rPr>
          <w:rFonts w:hint="eastAsia"/>
        </w:rPr>
        <w:t>）</w:t>
      </w:r>
      <w:r w:rsidR="00153458">
        <w:rPr>
          <w:rFonts w:hint="eastAsia"/>
        </w:rPr>
        <w:t>を通してサーバ</w:t>
      </w:r>
      <w:r w:rsidR="00EE0960">
        <w:rPr>
          <w:rFonts w:hint="eastAsia"/>
        </w:rPr>
        <w:t>に</w:t>
      </w:r>
      <w:r w:rsidR="00153458">
        <w:rPr>
          <w:rFonts w:hint="eastAsia"/>
        </w:rPr>
        <w:t>接続</w:t>
      </w:r>
      <w:r w:rsidR="00EE0960">
        <w:rPr>
          <w:rFonts w:hint="eastAsia"/>
        </w:rPr>
        <w:t>され</w:t>
      </w:r>
      <w:r w:rsidR="00153458">
        <w:rPr>
          <w:rFonts w:hint="eastAsia"/>
        </w:rPr>
        <w:t>る。</w:t>
      </w:r>
      <w:r w:rsidR="000611D2">
        <w:rPr>
          <w:rFonts w:hint="eastAsia"/>
        </w:rPr>
        <w:t>端末間では直接通信を</w:t>
      </w:r>
      <w:r w:rsidR="001F107D">
        <w:rPr>
          <w:rFonts w:hint="eastAsia"/>
        </w:rPr>
        <w:t>行わない</w:t>
      </w:r>
      <w:r w:rsidR="000611D2">
        <w:rPr>
          <w:rFonts w:hint="eastAsia"/>
        </w:rPr>
        <w:t>。</w:t>
      </w:r>
    </w:p>
    <w:p w14:paraId="77F74027" w14:textId="15386DC4" w:rsidR="00E31CC5" w:rsidRDefault="00E31CC5" w:rsidP="00E31CC5">
      <w:pPr>
        <w:pStyle w:val="a8"/>
        <w:ind w:leftChars="0" w:left="360" w:firstLineChars="100" w:firstLine="210"/>
      </w:pPr>
      <w:r>
        <w:rPr>
          <w:rFonts w:hint="eastAsia"/>
        </w:rPr>
        <w:t>注文</w:t>
      </w:r>
      <w:r w:rsidR="00153458">
        <w:rPr>
          <w:rFonts w:hint="eastAsia"/>
        </w:rPr>
        <w:t>や会計</w:t>
      </w:r>
      <w:r w:rsidR="00721A9D">
        <w:rPr>
          <w:rFonts w:hint="eastAsia"/>
        </w:rPr>
        <w:t>に関する</w:t>
      </w:r>
      <w:r w:rsidR="00153458">
        <w:rPr>
          <w:rFonts w:hint="eastAsia"/>
        </w:rPr>
        <w:t>情報は全てサーバに集約して管理</w:t>
      </w:r>
      <w:r w:rsidR="00721A9D">
        <w:rPr>
          <w:rFonts w:hint="eastAsia"/>
        </w:rPr>
        <w:t>す</w:t>
      </w:r>
      <w:r w:rsidR="00153458">
        <w:rPr>
          <w:rFonts w:hint="eastAsia"/>
        </w:rPr>
        <w:t>る。</w:t>
      </w:r>
      <w:r w:rsidR="000611D2">
        <w:rPr>
          <w:rFonts w:hint="eastAsia"/>
        </w:rPr>
        <w:t>これらの情報は</w:t>
      </w:r>
      <w:r w:rsidR="00EE0960">
        <w:rPr>
          <w:rFonts w:hint="eastAsia"/>
        </w:rPr>
        <w:t>データベースを用いて格納</w:t>
      </w:r>
      <w:r w:rsidR="00721A9D">
        <w:rPr>
          <w:rFonts w:hint="eastAsia"/>
        </w:rPr>
        <w:t>して</w:t>
      </w:r>
      <w:r w:rsidR="00EE0960">
        <w:rPr>
          <w:rFonts w:hint="eastAsia"/>
        </w:rPr>
        <w:t>処理</w:t>
      </w:r>
      <w:r w:rsidR="00721A9D">
        <w:rPr>
          <w:rFonts w:hint="eastAsia"/>
        </w:rPr>
        <w:t>を行う</w:t>
      </w:r>
      <w:r w:rsidR="00EE0960">
        <w:rPr>
          <w:rFonts w:hint="eastAsia"/>
        </w:rPr>
        <w:t>。</w:t>
      </w:r>
      <w:r w:rsidR="003F3B18">
        <w:rPr>
          <w:rFonts w:hint="eastAsia"/>
        </w:rPr>
        <w:t>具体的</w:t>
      </w:r>
      <w:r w:rsidR="00721A9D">
        <w:rPr>
          <w:rFonts w:hint="eastAsia"/>
        </w:rPr>
        <w:t>な情報としては</w:t>
      </w:r>
      <w:r w:rsidR="003F3B18">
        <w:rPr>
          <w:rFonts w:hint="eastAsia"/>
        </w:rPr>
        <w:t>、注文伝票、会計伝票、売上データ、</w:t>
      </w:r>
      <w:r w:rsidR="00721A9D">
        <w:rPr>
          <w:rFonts w:hint="eastAsia"/>
        </w:rPr>
        <w:t>並びに料理リスト（メニュー）</w:t>
      </w:r>
      <w:r w:rsidR="00E164B3">
        <w:rPr>
          <w:rFonts w:hint="eastAsia"/>
        </w:rPr>
        <w:t>など</w:t>
      </w:r>
      <w:r w:rsidR="00721A9D">
        <w:rPr>
          <w:rFonts w:hint="eastAsia"/>
        </w:rPr>
        <w:t>が</w:t>
      </w:r>
      <w:r w:rsidR="00AE2E27">
        <w:rPr>
          <w:rFonts w:hint="eastAsia"/>
        </w:rPr>
        <w:t>含</w:t>
      </w:r>
      <w:r w:rsidR="00721A9D">
        <w:rPr>
          <w:rFonts w:hint="eastAsia"/>
        </w:rPr>
        <w:t>まれる</w:t>
      </w:r>
      <w:r w:rsidR="003F3B18">
        <w:rPr>
          <w:rFonts w:hint="eastAsia"/>
        </w:rPr>
        <w:t>。</w:t>
      </w:r>
    </w:p>
    <w:p w14:paraId="2B2B6EC8" w14:textId="699DE665" w:rsidR="00D90FA8" w:rsidRPr="00D90FA8" w:rsidRDefault="0017402B" w:rsidP="00D90FA8">
      <w:pPr>
        <w:pStyle w:val="3"/>
        <w:numPr>
          <w:ilvl w:val="2"/>
          <w:numId w:val="2"/>
        </w:numPr>
        <w:ind w:leftChars="0"/>
      </w:pPr>
      <w:bookmarkStart w:id="11" w:name="_Toc129361603"/>
      <w:r>
        <w:rPr>
          <w:rFonts w:hint="eastAsia"/>
        </w:rPr>
        <w:t>伝票の作成と</w:t>
      </w:r>
      <w:r w:rsidR="00EE42A6">
        <w:rPr>
          <w:rFonts w:hint="eastAsia"/>
        </w:rPr>
        <w:t>管理</w:t>
      </w:r>
      <w:bookmarkEnd w:id="11"/>
    </w:p>
    <w:p w14:paraId="2449E211" w14:textId="54CB5E3C" w:rsidR="00507FF1" w:rsidRDefault="00794491" w:rsidP="00507FF1">
      <w:pPr>
        <w:pStyle w:val="a8"/>
        <w:ind w:leftChars="0" w:left="360" w:firstLineChars="100" w:firstLine="210"/>
      </w:pPr>
      <w:r>
        <w:rPr>
          <w:rFonts w:hint="eastAsia"/>
        </w:rPr>
        <w:t>注文受付端末から</w:t>
      </w:r>
      <w:r w:rsidR="00507FF1">
        <w:rPr>
          <w:rFonts w:hint="eastAsia"/>
        </w:rPr>
        <w:t>確定し</w:t>
      </w:r>
      <w:r>
        <w:rPr>
          <w:rFonts w:hint="eastAsia"/>
        </w:rPr>
        <w:t>た注文が</w:t>
      </w:r>
      <w:r w:rsidR="00507FF1">
        <w:rPr>
          <w:rFonts w:hint="eastAsia"/>
        </w:rPr>
        <w:t>送られると、サーバは注文伝票を作成し</w:t>
      </w:r>
      <w:r>
        <w:rPr>
          <w:rFonts w:hint="eastAsia"/>
        </w:rPr>
        <w:t>て</w:t>
      </w:r>
      <w:r w:rsidR="00507FF1">
        <w:rPr>
          <w:rFonts w:hint="eastAsia"/>
        </w:rPr>
        <w:t>データベースに格納する。また、注文伝票の情報をもとに会計伝票を作成し</w:t>
      </w:r>
      <w:r>
        <w:rPr>
          <w:rFonts w:hint="eastAsia"/>
        </w:rPr>
        <w:t>てデータベースに格納する。また、会計伝票をプリンタに送って</w:t>
      </w:r>
      <w:r w:rsidR="00507FF1">
        <w:rPr>
          <w:rFonts w:hint="eastAsia"/>
        </w:rPr>
        <w:t>印刷</w:t>
      </w:r>
      <w:r>
        <w:rPr>
          <w:rFonts w:hint="eastAsia"/>
        </w:rPr>
        <w:t>す</w:t>
      </w:r>
      <w:r w:rsidR="00507FF1">
        <w:rPr>
          <w:rFonts w:hint="eastAsia"/>
        </w:rPr>
        <w:t>る</w:t>
      </w:r>
      <w:r>
        <w:rPr>
          <w:rFonts w:hint="eastAsia"/>
        </w:rPr>
        <w:t>或いはP</w:t>
      </w:r>
      <w:r>
        <w:t>DF</w:t>
      </w:r>
      <w:r>
        <w:rPr>
          <w:rFonts w:hint="eastAsia"/>
        </w:rPr>
        <w:t>ファイルに出力する</w:t>
      </w:r>
      <w:r w:rsidR="00507FF1">
        <w:rPr>
          <w:rFonts w:hint="eastAsia"/>
        </w:rPr>
        <w:t>。</w:t>
      </w:r>
    </w:p>
    <w:p w14:paraId="72B51313" w14:textId="63F2FFBB" w:rsidR="00B42811" w:rsidRDefault="0017402B" w:rsidP="0017402B">
      <w:pPr>
        <w:pStyle w:val="a8"/>
        <w:ind w:leftChars="0" w:left="360" w:firstLineChars="100" w:firstLine="210"/>
      </w:pPr>
      <w:r>
        <w:rPr>
          <w:rFonts w:hint="eastAsia"/>
        </w:rPr>
        <w:t>注文</w:t>
      </w:r>
      <w:r w:rsidR="00B37A7C">
        <w:rPr>
          <w:rFonts w:hint="eastAsia"/>
        </w:rPr>
        <w:t>伝票</w:t>
      </w:r>
      <w:r>
        <w:rPr>
          <w:rFonts w:hint="eastAsia"/>
        </w:rPr>
        <w:t>には、注文</w:t>
      </w:r>
      <w:r w:rsidR="00B37A7C">
        <w:rPr>
          <w:rFonts w:hint="eastAsia"/>
        </w:rPr>
        <w:t>伝票</w:t>
      </w:r>
      <w:r>
        <w:rPr>
          <w:rFonts w:hint="eastAsia"/>
        </w:rPr>
        <w:t>番号、</w:t>
      </w:r>
      <w:r w:rsidR="00B37A7C">
        <w:rPr>
          <w:rFonts w:hint="eastAsia"/>
        </w:rPr>
        <w:t>日付、時間、注文料理（料理番号と数量）、テーブル番号</w:t>
      </w:r>
      <w:r w:rsidR="006E5093">
        <w:rPr>
          <w:rFonts w:hint="eastAsia"/>
        </w:rPr>
        <w:t>、処理状態</w:t>
      </w:r>
      <w:r w:rsidR="00B37A7C">
        <w:rPr>
          <w:rFonts w:hint="eastAsia"/>
        </w:rPr>
        <w:t>という情報が含まれる。</w:t>
      </w:r>
    </w:p>
    <w:p w14:paraId="6B07B0FD" w14:textId="7F815B58" w:rsidR="0017402B" w:rsidRDefault="00B42811" w:rsidP="0017402B">
      <w:pPr>
        <w:pStyle w:val="a8"/>
        <w:ind w:leftChars="0" w:left="360" w:firstLineChars="100" w:firstLine="210"/>
      </w:pPr>
      <w:r>
        <w:rPr>
          <w:rFonts w:hint="eastAsia"/>
        </w:rPr>
        <w:t>会計伝票には、会計伝票番号、日付、時間、注文伝票番号、合計金額、テーブル番号</w:t>
      </w:r>
      <w:r w:rsidR="006E5093">
        <w:rPr>
          <w:rFonts w:hint="eastAsia"/>
        </w:rPr>
        <w:t>、支払い状態</w:t>
      </w:r>
      <w:r>
        <w:rPr>
          <w:rFonts w:hint="eastAsia"/>
        </w:rPr>
        <w:t>という情報が含まれる。</w:t>
      </w:r>
    </w:p>
    <w:p w14:paraId="0B1DFC0D" w14:textId="77844252" w:rsidR="00507FF1" w:rsidRPr="0017402B" w:rsidRDefault="00B42811" w:rsidP="0017402B">
      <w:pPr>
        <w:pStyle w:val="a8"/>
        <w:ind w:leftChars="0" w:left="360" w:firstLineChars="100" w:firstLine="210"/>
      </w:pPr>
      <w:r>
        <w:rPr>
          <w:rFonts w:hint="eastAsia"/>
        </w:rPr>
        <w:lastRenderedPageBreak/>
        <w:t>なお、注文伝票の作成において参照される料理リストには、料理番号、料理名、</w:t>
      </w:r>
      <w:r w:rsidR="00650531">
        <w:rPr>
          <w:rFonts w:hint="eastAsia"/>
        </w:rPr>
        <w:t>価格</w:t>
      </w:r>
      <w:r>
        <w:rPr>
          <w:rFonts w:hint="eastAsia"/>
        </w:rPr>
        <w:t>という情報が含まれる。</w:t>
      </w:r>
    </w:p>
    <w:p w14:paraId="2F55358E" w14:textId="2EA3D9EF" w:rsidR="00EE42A6" w:rsidRPr="00D90FA8" w:rsidRDefault="00DF1397" w:rsidP="00EE42A6">
      <w:pPr>
        <w:pStyle w:val="3"/>
        <w:numPr>
          <w:ilvl w:val="2"/>
          <w:numId w:val="2"/>
        </w:numPr>
        <w:ind w:leftChars="0"/>
      </w:pPr>
      <w:bookmarkStart w:id="12" w:name="_Toc129361604"/>
      <w:r>
        <w:rPr>
          <w:rFonts w:hint="eastAsia"/>
        </w:rPr>
        <w:t>料理の調理</w:t>
      </w:r>
      <w:r w:rsidR="00912842">
        <w:rPr>
          <w:rFonts w:hint="eastAsia"/>
        </w:rPr>
        <w:t>と</w:t>
      </w:r>
      <w:r>
        <w:rPr>
          <w:rFonts w:hint="eastAsia"/>
        </w:rPr>
        <w:t>搬送に関する処理</w:t>
      </w:r>
      <w:bookmarkEnd w:id="12"/>
    </w:p>
    <w:p w14:paraId="5EC97996" w14:textId="23BC116C" w:rsidR="00491DE1" w:rsidRDefault="009C65E4" w:rsidP="00EE42A6">
      <w:pPr>
        <w:pStyle w:val="a8"/>
        <w:ind w:leftChars="0" w:left="360" w:firstLineChars="100" w:firstLine="210"/>
      </w:pPr>
      <w:r>
        <w:rPr>
          <w:rFonts w:hint="eastAsia"/>
        </w:rPr>
        <w:t>サーバは、注文伝票</w:t>
      </w:r>
      <w:r w:rsidR="00DD6E82">
        <w:rPr>
          <w:rFonts w:hint="eastAsia"/>
        </w:rPr>
        <w:t>中の</w:t>
      </w:r>
      <w:r>
        <w:rPr>
          <w:rFonts w:hint="eastAsia"/>
        </w:rPr>
        <w:t>注文</w:t>
      </w:r>
      <w:r w:rsidR="00DD6E82">
        <w:rPr>
          <w:rFonts w:hint="eastAsia"/>
        </w:rPr>
        <w:t>された</w:t>
      </w:r>
      <w:r>
        <w:rPr>
          <w:rFonts w:hint="eastAsia"/>
        </w:rPr>
        <w:t>料理を、料理別に調理</w:t>
      </w:r>
      <w:r w:rsidR="00C56224">
        <w:rPr>
          <w:rFonts w:hint="eastAsia"/>
        </w:rPr>
        <w:t>依頼</w:t>
      </w:r>
      <w:r>
        <w:rPr>
          <w:rFonts w:hint="eastAsia"/>
        </w:rPr>
        <w:t>リストを作成</w:t>
      </w:r>
      <w:r w:rsidR="00491DE1">
        <w:rPr>
          <w:rFonts w:hint="eastAsia"/>
        </w:rPr>
        <w:t>または調理</w:t>
      </w:r>
      <w:r w:rsidR="00C56224">
        <w:rPr>
          <w:rFonts w:hint="eastAsia"/>
        </w:rPr>
        <w:t>依頼</w:t>
      </w:r>
      <w:r w:rsidR="00491DE1">
        <w:rPr>
          <w:rFonts w:hint="eastAsia"/>
        </w:rPr>
        <w:t>リストに追加し</w:t>
      </w:r>
      <w:r>
        <w:rPr>
          <w:rFonts w:hint="eastAsia"/>
        </w:rPr>
        <w:t>、この料理を担当する料理スタッフの</w:t>
      </w:r>
      <w:r w:rsidR="00491DE1">
        <w:rPr>
          <w:rFonts w:hint="eastAsia"/>
        </w:rPr>
        <w:t>厨房調理端末に送信し表示</w:t>
      </w:r>
      <w:r w:rsidR="00DD6E82">
        <w:rPr>
          <w:rFonts w:hint="eastAsia"/>
        </w:rPr>
        <w:t>（更新）</w:t>
      </w:r>
      <w:r w:rsidR="00491DE1">
        <w:rPr>
          <w:rFonts w:hint="eastAsia"/>
        </w:rPr>
        <w:t>させる。</w:t>
      </w:r>
    </w:p>
    <w:p w14:paraId="72F45396" w14:textId="5F4A96CB" w:rsidR="00EE42A6" w:rsidRDefault="00491DE1" w:rsidP="00EE42A6">
      <w:pPr>
        <w:pStyle w:val="a8"/>
        <w:ind w:leftChars="0" w:left="360" w:firstLineChars="100" w:firstLine="210"/>
      </w:pPr>
      <w:r>
        <w:rPr>
          <w:rFonts w:hint="eastAsia"/>
        </w:rPr>
        <w:t>サーバは</w:t>
      </w:r>
      <w:r w:rsidR="00DD6E82">
        <w:rPr>
          <w:rFonts w:hint="eastAsia"/>
        </w:rPr>
        <w:t>、</w:t>
      </w:r>
      <w:r>
        <w:rPr>
          <w:rFonts w:hint="eastAsia"/>
        </w:rPr>
        <w:t>厨房調理端末から返送してきた</w:t>
      </w:r>
      <w:r w:rsidR="00DD6E82">
        <w:rPr>
          <w:rFonts w:hint="eastAsia"/>
        </w:rPr>
        <w:t>調理完了した</w:t>
      </w:r>
      <w:r>
        <w:rPr>
          <w:rFonts w:hint="eastAsia"/>
        </w:rPr>
        <w:t>情報によりこの料理を調理済とし、調理済リストを作成または調理済リストに追加し、調理済リストを厨房窓口端末に送信し表示（更新）させる</w:t>
      </w:r>
      <w:r w:rsidR="00EE42A6">
        <w:rPr>
          <w:rFonts w:hint="eastAsia"/>
        </w:rPr>
        <w:t>。</w:t>
      </w:r>
    </w:p>
    <w:p w14:paraId="22379AE1" w14:textId="3F4D28C2" w:rsidR="00EE42A6" w:rsidRDefault="00491DE1" w:rsidP="00EE42A6">
      <w:pPr>
        <w:pStyle w:val="a8"/>
        <w:ind w:leftChars="0" w:left="360" w:firstLineChars="100" w:firstLine="210"/>
      </w:pPr>
      <w:r>
        <w:rPr>
          <w:rFonts w:hint="eastAsia"/>
        </w:rPr>
        <w:t>この料理</w:t>
      </w:r>
      <w:r w:rsidR="00DD6E82">
        <w:rPr>
          <w:rFonts w:hint="eastAsia"/>
        </w:rPr>
        <w:t>を厨房窓口からお客様のテーブル</w:t>
      </w:r>
      <w:r w:rsidR="00AF57F8">
        <w:rPr>
          <w:rFonts w:hint="eastAsia"/>
        </w:rPr>
        <w:t>に</w:t>
      </w:r>
      <w:r>
        <w:rPr>
          <w:rFonts w:hint="eastAsia"/>
        </w:rPr>
        <w:t>搬送</w:t>
      </w:r>
      <w:r w:rsidR="00AF57F8">
        <w:rPr>
          <w:rFonts w:hint="eastAsia"/>
        </w:rPr>
        <w:t>する際に、</w:t>
      </w:r>
      <w:r w:rsidR="00DD6E82">
        <w:rPr>
          <w:rFonts w:hint="eastAsia"/>
        </w:rPr>
        <w:t>厨房窓口端末</w:t>
      </w:r>
      <w:r w:rsidR="00AF57F8">
        <w:rPr>
          <w:rFonts w:hint="eastAsia"/>
        </w:rPr>
        <w:t>に表示されている</w:t>
      </w:r>
      <w:r w:rsidR="00DD6E82">
        <w:rPr>
          <w:rFonts w:hint="eastAsia"/>
        </w:rPr>
        <w:t>この料理を</w:t>
      </w:r>
      <w:r w:rsidR="00AF57F8">
        <w:rPr>
          <w:rFonts w:hint="eastAsia"/>
        </w:rPr>
        <w:t>搬送済に操作すると、</w:t>
      </w:r>
      <w:r>
        <w:rPr>
          <w:rFonts w:hint="eastAsia"/>
        </w:rPr>
        <w:t>調理済リスト中のこの料理の状態が搬送済に変更される。</w:t>
      </w:r>
    </w:p>
    <w:p w14:paraId="0AE744BE" w14:textId="1D51C0F5" w:rsidR="00491DE1" w:rsidRDefault="00491DE1" w:rsidP="00EE42A6">
      <w:pPr>
        <w:pStyle w:val="a8"/>
        <w:ind w:leftChars="0" w:left="360" w:firstLineChars="100" w:firstLine="210"/>
      </w:pPr>
      <w:r>
        <w:rPr>
          <w:rFonts w:hint="eastAsia"/>
        </w:rPr>
        <w:t>調理</w:t>
      </w:r>
      <w:r w:rsidR="00C56224">
        <w:rPr>
          <w:rFonts w:hint="eastAsia"/>
        </w:rPr>
        <w:t>依頼</w:t>
      </w:r>
      <w:r>
        <w:rPr>
          <w:rFonts w:hint="eastAsia"/>
        </w:rPr>
        <w:t>リストには、</w:t>
      </w:r>
      <w:r w:rsidR="00C56224">
        <w:rPr>
          <w:rFonts w:hint="eastAsia"/>
        </w:rPr>
        <w:t>料理番号、料理名、数量</w:t>
      </w:r>
      <w:r w:rsidR="006E5093">
        <w:rPr>
          <w:rFonts w:hint="eastAsia"/>
        </w:rPr>
        <w:t>、</w:t>
      </w:r>
      <w:r w:rsidR="00FA0F66">
        <w:rPr>
          <w:rFonts w:hint="eastAsia"/>
        </w:rPr>
        <w:t>注文伝票番号</w:t>
      </w:r>
      <w:r w:rsidR="006E5093">
        <w:rPr>
          <w:rFonts w:hint="eastAsia"/>
        </w:rPr>
        <w:t>調理状態</w:t>
      </w:r>
      <w:r w:rsidR="00C56224">
        <w:rPr>
          <w:rFonts w:hint="eastAsia"/>
        </w:rPr>
        <w:t>という情報が含まれる。</w:t>
      </w:r>
    </w:p>
    <w:p w14:paraId="5F297B6D" w14:textId="6063A748" w:rsidR="00C56224" w:rsidRDefault="00C56224" w:rsidP="00EE42A6">
      <w:pPr>
        <w:pStyle w:val="a8"/>
        <w:ind w:leftChars="0" w:left="360" w:firstLineChars="100" w:firstLine="210"/>
      </w:pPr>
      <w:r>
        <w:rPr>
          <w:rFonts w:hint="eastAsia"/>
        </w:rPr>
        <w:t>調理済リストには、料理番号、料理名、数量、テーブル番号</w:t>
      </w:r>
      <w:r w:rsidR="006E5093">
        <w:rPr>
          <w:rFonts w:hint="eastAsia"/>
        </w:rPr>
        <w:t>、搬送状態</w:t>
      </w:r>
      <w:r>
        <w:rPr>
          <w:rFonts w:hint="eastAsia"/>
        </w:rPr>
        <w:t>という情報が含まれる。</w:t>
      </w:r>
    </w:p>
    <w:p w14:paraId="62DDFDD6" w14:textId="5DBCC18B" w:rsidR="00EB206D" w:rsidRPr="00D90FA8" w:rsidRDefault="00EB206D" w:rsidP="00EB206D">
      <w:pPr>
        <w:pStyle w:val="3"/>
        <w:numPr>
          <w:ilvl w:val="2"/>
          <w:numId w:val="2"/>
        </w:numPr>
        <w:ind w:leftChars="0"/>
      </w:pPr>
      <w:bookmarkStart w:id="13" w:name="_Toc129361605"/>
      <w:r>
        <w:rPr>
          <w:rFonts w:hint="eastAsia"/>
        </w:rPr>
        <w:t>売上集計</w:t>
      </w:r>
      <w:bookmarkEnd w:id="13"/>
    </w:p>
    <w:p w14:paraId="795FE9DC" w14:textId="58F643CC" w:rsidR="00EB206D" w:rsidRDefault="00EB206D" w:rsidP="00EB206D">
      <w:pPr>
        <w:pStyle w:val="a8"/>
        <w:ind w:leftChars="0" w:left="360" w:firstLineChars="100" w:firstLine="210"/>
      </w:pPr>
      <w:r>
        <w:rPr>
          <w:rFonts w:hint="eastAsia"/>
        </w:rPr>
        <w:t>サーバは、注文伝票と会計伝票をもとに、売上集計</w:t>
      </w:r>
      <w:r w:rsidR="007A42FF">
        <w:rPr>
          <w:rFonts w:hint="eastAsia"/>
        </w:rPr>
        <w:t>を行い、</w:t>
      </w:r>
      <w:r w:rsidR="00C17491">
        <w:rPr>
          <w:rFonts w:hint="eastAsia"/>
        </w:rPr>
        <w:t>必要な</w:t>
      </w:r>
      <w:r w:rsidR="007A42FF">
        <w:rPr>
          <w:rFonts w:hint="eastAsia"/>
        </w:rPr>
        <w:t>統計</w:t>
      </w:r>
      <w:r>
        <w:rPr>
          <w:rFonts w:hint="eastAsia"/>
        </w:rPr>
        <w:t>データを生成する。</w:t>
      </w:r>
    </w:p>
    <w:p w14:paraId="440F4DF7" w14:textId="2448EBAD" w:rsidR="0028377F" w:rsidRDefault="0028377F" w:rsidP="00A5442A">
      <w:pPr>
        <w:pStyle w:val="a8"/>
        <w:ind w:leftChars="-1" w:left="-2"/>
      </w:pPr>
    </w:p>
    <w:p w14:paraId="1C85FF8D" w14:textId="5BA9846F" w:rsidR="00634F6F" w:rsidRDefault="00634F6F">
      <w:pPr>
        <w:widowControl/>
        <w:jc w:val="left"/>
      </w:pPr>
      <w:r>
        <w:br w:type="page"/>
      </w:r>
    </w:p>
    <w:p w14:paraId="07257C55" w14:textId="1ECAA40A" w:rsidR="008110D4" w:rsidRPr="008110D4" w:rsidRDefault="00634F6F" w:rsidP="008110D4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14" w:name="_Toc129361606"/>
      <w:r>
        <w:rPr>
          <w:rFonts w:hint="eastAsia"/>
          <w:sz w:val="21"/>
          <w:szCs w:val="21"/>
        </w:rPr>
        <w:lastRenderedPageBreak/>
        <w:t>製品実現における制約事項</w:t>
      </w:r>
      <w:bookmarkEnd w:id="14"/>
    </w:p>
    <w:p w14:paraId="319772BA" w14:textId="44EE6374" w:rsidR="00634F6F" w:rsidRPr="00A5442A" w:rsidRDefault="004F68B4" w:rsidP="00634F6F">
      <w:pPr>
        <w:pStyle w:val="2"/>
        <w:numPr>
          <w:ilvl w:val="1"/>
          <w:numId w:val="2"/>
        </w:numPr>
        <w:rPr>
          <w:lang w:eastAsia="zh-CN"/>
        </w:rPr>
      </w:pPr>
      <w:bookmarkStart w:id="15" w:name="_Toc129361607"/>
      <w:r>
        <w:rPr>
          <w:rFonts w:hint="eastAsia"/>
          <w:lang w:eastAsia="zh-CN"/>
        </w:rPr>
        <w:t>注文受付端末、厨房調理端末、厨房窓口端末</w:t>
      </w:r>
      <w:bookmarkEnd w:id="15"/>
    </w:p>
    <w:p w14:paraId="1A1922D0" w14:textId="1F0AA43F" w:rsidR="00634F6F" w:rsidRDefault="008D00D1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O</w:t>
      </w:r>
      <w:r>
        <w:t>S</w:t>
      </w:r>
      <w:r w:rsidR="00944739">
        <w:rPr>
          <w:rFonts w:hint="eastAsia"/>
        </w:rPr>
        <w:t>：</w:t>
      </w:r>
      <w:r>
        <w:rPr>
          <w:rFonts w:hint="eastAsia"/>
        </w:rPr>
        <w:t>A</w:t>
      </w:r>
      <w:r>
        <w:t>ndroid 10</w:t>
      </w:r>
      <w:r>
        <w:rPr>
          <w:rFonts w:hint="eastAsia"/>
        </w:rPr>
        <w:t>以降のバージョン</w:t>
      </w:r>
    </w:p>
    <w:p w14:paraId="6FEE15ED" w14:textId="5A72B605" w:rsidR="00944739" w:rsidRDefault="00944739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開発するソフトウェア：W</w:t>
      </w:r>
      <w:r>
        <w:t>eb</w:t>
      </w:r>
      <w:r>
        <w:rPr>
          <w:rFonts w:hint="eastAsia"/>
        </w:rPr>
        <w:t>アプリケーション</w:t>
      </w:r>
    </w:p>
    <w:p w14:paraId="35CD0C6B" w14:textId="0BA0BB83" w:rsidR="008D00D1" w:rsidRDefault="008D00D1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開発言語</w:t>
      </w:r>
      <w:r w:rsidR="00944739">
        <w:rPr>
          <w:rFonts w:hint="eastAsia"/>
        </w:rPr>
        <w:t>：</w:t>
      </w:r>
    </w:p>
    <w:p w14:paraId="08EAE527" w14:textId="6F159D9B" w:rsidR="008D00D1" w:rsidRDefault="008D00D1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開発環境</w:t>
      </w:r>
      <w:r w:rsidR="00944739">
        <w:rPr>
          <w:rFonts w:hint="eastAsia"/>
        </w:rPr>
        <w:t>：</w:t>
      </w:r>
    </w:p>
    <w:p w14:paraId="10D60C4D" w14:textId="7505EA63" w:rsidR="004F68B4" w:rsidRPr="00A5442A" w:rsidRDefault="00EC145A" w:rsidP="004F68B4">
      <w:pPr>
        <w:pStyle w:val="2"/>
        <w:numPr>
          <w:ilvl w:val="1"/>
          <w:numId w:val="2"/>
        </w:numPr>
      </w:pPr>
      <w:bookmarkStart w:id="16" w:name="_Toc129361608"/>
      <w:r>
        <w:rPr>
          <w:rFonts w:hint="eastAsia"/>
        </w:rPr>
        <w:t>会計端末</w:t>
      </w:r>
      <w:bookmarkEnd w:id="16"/>
    </w:p>
    <w:p w14:paraId="2FB2A200" w14:textId="079D78BC" w:rsidR="004F68B4" w:rsidRDefault="00EC145A" w:rsidP="004F68B4">
      <w:pPr>
        <w:pStyle w:val="a8"/>
        <w:ind w:leftChars="-1" w:left="-2" w:firstLineChars="202" w:firstLine="424"/>
      </w:pPr>
      <w:r>
        <w:t>POS</w:t>
      </w:r>
      <w:r>
        <w:rPr>
          <w:rFonts w:hint="eastAsia"/>
        </w:rPr>
        <w:t>レジ（クレジットカードや電子マネーなど決済可能なもの）</w:t>
      </w:r>
    </w:p>
    <w:p w14:paraId="225320F0" w14:textId="016059B9" w:rsidR="008D00D1" w:rsidRPr="00A5442A" w:rsidRDefault="008D00D1" w:rsidP="008D00D1">
      <w:pPr>
        <w:pStyle w:val="2"/>
        <w:numPr>
          <w:ilvl w:val="1"/>
          <w:numId w:val="2"/>
        </w:numPr>
      </w:pPr>
      <w:bookmarkStart w:id="17" w:name="_Toc129361609"/>
      <w:r>
        <w:rPr>
          <w:rFonts w:hint="eastAsia"/>
        </w:rPr>
        <w:t>サーバ</w:t>
      </w:r>
      <w:bookmarkEnd w:id="17"/>
    </w:p>
    <w:p w14:paraId="5843B76D" w14:textId="77777777" w:rsidR="00260BDE" w:rsidRDefault="008D00D1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O</w:t>
      </w:r>
      <w:r>
        <w:t>S</w:t>
      </w:r>
      <w:r w:rsidR="00944739">
        <w:rPr>
          <w:rFonts w:hint="eastAsia"/>
        </w:rPr>
        <w:t>：</w:t>
      </w:r>
      <w:r w:rsidR="00260BDE">
        <w:t>Ubuntu</w:t>
      </w:r>
      <w:r w:rsidR="00260BDE">
        <w:rPr>
          <w:rFonts w:hint="eastAsia"/>
        </w:rPr>
        <w:t xml:space="preserve"> </w:t>
      </w:r>
      <w:r w:rsidR="00260BDE">
        <w:t>20.04 LTS</w:t>
      </w:r>
    </w:p>
    <w:p w14:paraId="545F8DA7" w14:textId="48DB2B0A" w:rsidR="008D00D1" w:rsidRDefault="00260BDE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ミドルウェア：</w:t>
      </w:r>
      <w:r>
        <w:t>Apache</w:t>
      </w:r>
    </w:p>
    <w:p w14:paraId="4DF22F74" w14:textId="657A9898" w:rsidR="008D00D1" w:rsidRDefault="008D00D1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開発言語</w:t>
      </w:r>
      <w:r w:rsidR="00944739">
        <w:rPr>
          <w:rFonts w:hint="eastAsia"/>
        </w:rPr>
        <w:t>：</w:t>
      </w:r>
    </w:p>
    <w:p w14:paraId="28F2CC1C" w14:textId="26370535" w:rsidR="008D00D1" w:rsidRDefault="008D00D1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開発環境</w:t>
      </w:r>
      <w:r w:rsidR="00944739">
        <w:rPr>
          <w:rFonts w:hint="eastAsia"/>
        </w:rPr>
        <w:t>：</w:t>
      </w:r>
    </w:p>
    <w:p w14:paraId="787650B3" w14:textId="42788A40" w:rsidR="008D00D1" w:rsidRDefault="008D00D1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使用するDB</w:t>
      </w:r>
      <w:r>
        <w:t>MS</w:t>
      </w:r>
      <w:r w:rsidR="00944739">
        <w:rPr>
          <w:rFonts w:hint="eastAsia"/>
        </w:rPr>
        <w:t>：</w:t>
      </w:r>
      <w:r w:rsidR="00260BDE">
        <w:t>SQ</w:t>
      </w:r>
      <w:r w:rsidR="004B7369">
        <w:t>Lite</w:t>
      </w:r>
    </w:p>
    <w:p w14:paraId="2CDD3661" w14:textId="3D7BE2CF" w:rsidR="008110D4" w:rsidRDefault="008110D4">
      <w:pPr>
        <w:widowControl/>
        <w:jc w:val="left"/>
      </w:pPr>
      <w:r>
        <w:br w:type="page"/>
      </w:r>
    </w:p>
    <w:p w14:paraId="118E79E8" w14:textId="55A64473" w:rsidR="002E7293" w:rsidRPr="008110D4" w:rsidRDefault="002E7293" w:rsidP="008110D4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18" w:name="_Toc129361610"/>
      <w:r w:rsidRPr="008110D4">
        <w:rPr>
          <w:rStyle w:val="10"/>
          <w:rFonts w:hint="eastAsia"/>
          <w:sz w:val="21"/>
          <w:szCs w:val="21"/>
        </w:rPr>
        <w:lastRenderedPageBreak/>
        <w:t>諸</w:t>
      </w:r>
      <w:r w:rsidR="003472D3" w:rsidRPr="008110D4">
        <w:rPr>
          <w:rStyle w:val="10"/>
          <w:rFonts w:hint="eastAsia"/>
          <w:sz w:val="21"/>
          <w:szCs w:val="21"/>
        </w:rPr>
        <w:t>性能</w:t>
      </w:r>
      <w:r w:rsidRPr="008110D4">
        <w:rPr>
          <w:rStyle w:val="10"/>
          <w:rFonts w:hint="eastAsia"/>
          <w:sz w:val="21"/>
          <w:szCs w:val="21"/>
        </w:rPr>
        <w:t>要求</w:t>
      </w:r>
      <w:bookmarkEnd w:id="18"/>
    </w:p>
    <w:p w14:paraId="325B9807" w14:textId="7C63CA65" w:rsidR="008110D4" w:rsidRDefault="008110D4" w:rsidP="002E729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効率性：（省略）</w:t>
      </w:r>
    </w:p>
    <w:p w14:paraId="65FD723A" w14:textId="1487A1EC" w:rsidR="002E7293" w:rsidRDefault="002E7293" w:rsidP="002E729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信頼性</w:t>
      </w:r>
      <w:r w:rsidR="00944739">
        <w:rPr>
          <w:rFonts w:hint="eastAsia"/>
        </w:rPr>
        <w:t>：</w:t>
      </w:r>
      <w:r w:rsidR="00AF2327">
        <w:rPr>
          <w:rFonts w:hint="eastAsia"/>
        </w:rPr>
        <w:t>（省略）</w:t>
      </w:r>
    </w:p>
    <w:p w14:paraId="0B5AC1DB" w14:textId="54CF4A8B" w:rsidR="002E7293" w:rsidRDefault="002E7293" w:rsidP="002E729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使用</w:t>
      </w:r>
      <w:r w:rsidR="00AF2327">
        <w:rPr>
          <w:rFonts w:hint="eastAsia"/>
        </w:rPr>
        <w:t>性</w:t>
      </w:r>
      <w:r w:rsidR="00944739">
        <w:rPr>
          <w:rFonts w:hint="eastAsia"/>
        </w:rPr>
        <w:t>：</w:t>
      </w:r>
      <w:r w:rsidR="00AF2327">
        <w:rPr>
          <w:rFonts w:hint="eastAsia"/>
        </w:rPr>
        <w:t>（省略）</w:t>
      </w:r>
    </w:p>
    <w:p w14:paraId="3E14E0CB" w14:textId="4C31090D" w:rsidR="002E7293" w:rsidRDefault="002E7293" w:rsidP="002E729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保守性：</w:t>
      </w:r>
      <w:r w:rsidR="00AF2327">
        <w:rPr>
          <w:rFonts w:hint="eastAsia"/>
        </w:rPr>
        <w:t>（省略）</w:t>
      </w:r>
    </w:p>
    <w:p w14:paraId="57A2061E" w14:textId="0FDCD31B" w:rsidR="002E7293" w:rsidRDefault="002E7293" w:rsidP="002E729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拡張性：</w:t>
      </w:r>
      <w:r w:rsidR="00AF2327">
        <w:rPr>
          <w:rFonts w:hint="eastAsia"/>
        </w:rPr>
        <w:t>（省略）</w:t>
      </w:r>
    </w:p>
    <w:p w14:paraId="259B5F9E" w14:textId="3E692EE8" w:rsidR="00AF2327" w:rsidRDefault="00AF2327" w:rsidP="002E729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セキュリティ性：（省略）</w:t>
      </w:r>
    </w:p>
    <w:p w14:paraId="41EE4978" w14:textId="471401CC" w:rsidR="00634F6F" w:rsidRPr="008D00D1" w:rsidRDefault="00634F6F" w:rsidP="002E7293">
      <w:pPr>
        <w:pStyle w:val="a8"/>
        <w:ind w:leftChars="0" w:left="358"/>
      </w:pPr>
    </w:p>
    <w:sectPr w:rsidR="00634F6F" w:rsidRPr="008D00D1" w:rsidSect="00A47D02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C2834" w14:textId="77777777" w:rsidR="00283E8C" w:rsidRDefault="00283E8C" w:rsidP="00317368">
      <w:r>
        <w:separator/>
      </w:r>
    </w:p>
  </w:endnote>
  <w:endnote w:type="continuationSeparator" w:id="0">
    <w:p w14:paraId="41CF3822" w14:textId="77777777" w:rsidR="00283E8C" w:rsidRDefault="00283E8C" w:rsidP="0031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3515778"/>
      <w:docPartObj>
        <w:docPartGallery w:val="Page Numbers (Bottom of Page)"/>
        <w:docPartUnique/>
      </w:docPartObj>
    </w:sdtPr>
    <w:sdtContent>
      <w:p w14:paraId="05DA6C9C" w14:textId="77777777" w:rsidR="00A47D02" w:rsidRDefault="0053765F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6E17BE6" wp14:editId="535AF78D">
                  <wp:simplePos x="0" y="0"/>
                  <wp:positionH relativeFrom="column">
                    <wp:posOffset>26718</wp:posOffset>
                  </wp:positionH>
                  <wp:positionV relativeFrom="paragraph">
                    <wp:posOffset>3208</wp:posOffset>
                  </wp:positionV>
                  <wp:extent cx="6151245" cy="0"/>
                  <wp:effectExtent l="0" t="19050" r="20955" b="19050"/>
                  <wp:wrapNone/>
                  <wp:docPr id="4" name="直線コネクタ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512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A06A421" id="直線コネクタ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.25pt" to="486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" strokecolor="black [3213]" strokeweight="2.25pt">
                  <v:stroke joinstyle="miter"/>
                </v:line>
              </w:pict>
            </mc:Fallback>
          </mc:AlternateContent>
        </w:r>
        <w:r w:rsidR="00A47D02">
          <w:fldChar w:fldCharType="begin"/>
        </w:r>
        <w:r w:rsidR="00A47D02">
          <w:instrText>PAGE   \* MERGEFORMAT</w:instrText>
        </w:r>
        <w:r w:rsidR="00A47D02">
          <w:fldChar w:fldCharType="separate"/>
        </w:r>
        <w:r w:rsidR="00A47D02">
          <w:rPr>
            <w:lang w:val="ja-JP"/>
          </w:rPr>
          <w:t>2</w:t>
        </w:r>
        <w:r w:rsidR="00A47D02">
          <w:fldChar w:fldCharType="end"/>
        </w:r>
      </w:p>
    </w:sdtContent>
  </w:sdt>
  <w:p w14:paraId="27854DFA" w14:textId="77777777" w:rsidR="00A47D02" w:rsidRDefault="00A47D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16B7A" w14:textId="77777777" w:rsidR="00283E8C" w:rsidRDefault="00283E8C" w:rsidP="00317368">
      <w:r>
        <w:separator/>
      </w:r>
    </w:p>
  </w:footnote>
  <w:footnote w:type="continuationSeparator" w:id="0">
    <w:p w14:paraId="33CC2A20" w14:textId="77777777" w:rsidR="00283E8C" w:rsidRDefault="00283E8C" w:rsidP="00317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E1B6" w14:textId="6339EE7A" w:rsidR="00317368" w:rsidRDefault="00894D5E" w:rsidP="00915DA9">
    <w:pPr>
      <w:pStyle w:val="a4"/>
      <w:ind w:right="210"/>
      <w:jc w:val="right"/>
    </w:pPr>
    <w:r>
      <w:rPr>
        <w:rFonts w:hint="eastAsia"/>
      </w:rPr>
      <w:t>飲食店の注文・会計管理</w:t>
    </w:r>
    <w:r w:rsidR="0088758F">
      <w:rPr>
        <w:rFonts w:hint="eastAsia"/>
      </w:rPr>
      <w:t>システム</w:t>
    </w:r>
    <w:r w:rsidR="00B3244C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26676" wp14:editId="6EF1A205">
              <wp:simplePos x="0" y="0"/>
              <wp:positionH relativeFrom="column">
                <wp:posOffset>26718</wp:posOffset>
              </wp:positionH>
              <wp:positionV relativeFrom="paragraph">
                <wp:posOffset>350264</wp:posOffset>
              </wp:positionV>
              <wp:extent cx="6151419" cy="0"/>
              <wp:effectExtent l="0" t="19050" r="20955" b="19050"/>
              <wp:wrapNone/>
              <wp:docPr id="3" name="直線コネク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1419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24A0D5" id="直線コネクタ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7.6pt" to="486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" strokecolor="black [3213]" strokeweight="2.25pt">
              <v:stroke joinstyle="miter"/>
            </v:line>
          </w:pict>
        </mc:Fallback>
      </mc:AlternateContent>
    </w:r>
    <w:r w:rsidR="0088758F">
      <w:rPr>
        <w:rFonts w:hint="eastAsia"/>
      </w:rPr>
      <w:t xml:space="preserve"> </w:t>
    </w:r>
    <w:r w:rsidR="00915DA9">
      <w:rPr>
        <w:rFonts w:hint="eastAsia"/>
      </w:rPr>
      <w:t>製品仕様書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4D"/>
    <w:multiLevelType w:val="hybridMultilevel"/>
    <w:tmpl w:val="966AFDE6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1761691"/>
    <w:multiLevelType w:val="multilevel"/>
    <w:tmpl w:val="03785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7CC7A25"/>
    <w:multiLevelType w:val="hybridMultilevel"/>
    <w:tmpl w:val="481011C0"/>
    <w:lvl w:ilvl="0" w:tplc="B8EC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F6309D6"/>
    <w:multiLevelType w:val="multilevel"/>
    <w:tmpl w:val="C6BCAF3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99E71E3"/>
    <w:multiLevelType w:val="multilevel"/>
    <w:tmpl w:val="83B8A6A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AC39DE"/>
    <w:multiLevelType w:val="hybridMultilevel"/>
    <w:tmpl w:val="BE1487E4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 w15:restartNumberingAfterBreak="0">
    <w:nsid w:val="504F3E0A"/>
    <w:multiLevelType w:val="hybridMultilevel"/>
    <w:tmpl w:val="94B2F1AE"/>
    <w:lvl w:ilvl="0" w:tplc="91B8E75C">
      <w:start w:val="1"/>
      <w:numFmt w:val="bullet"/>
      <w:lvlText w:val=""/>
      <w:lvlJc w:val="left"/>
      <w:pPr>
        <w:ind w:left="1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7A130062"/>
    <w:multiLevelType w:val="hybridMultilevel"/>
    <w:tmpl w:val="DA5ECAAC"/>
    <w:lvl w:ilvl="0" w:tplc="91B8E75C">
      <w:start w:val="1"/>
      <w:numFmt w:val="bullet"/>
      <w:lvlText w:val=""/>
      <w:lvlJc w:val="left"/>
      <w:pPr>
        <w:ind w:left="41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8" w:hanging="420"/>
      </w:pPr>
      <w:rPr>
        <w:rFonts w:ascii="Wingdings" w:hAnsi="Wingdings" w:hint="default"/>
      </w:rPr>
    </w:lvl>
  </w:abstractNum>
  <w:num w:numId="1" w16cid:durableId="1165239233">
    <w:abstractNumId w:val="2"/>
  </w:num>
  <w:num w:numId="2" w16cid:durableId="960309893">
    <w:abstractNumId w:val="1"/>
  </w:num>
  <w:num w:numId="3" w16cid:durableId="1586836606">
    <w:abstractNumId w:val="7"/>
  </w:num>
  <w:num w:numId="4" w16cid:durableId="1049300490">
    <w:abstractNumId w:val="5"/>
  </w:num>
  <w:num w:numId="5" w16cid:durableId="801768509">
    <w:abstractNumId w:val="6"/>
  </w:num>
  <w:num w:numId="6" w16cid:durableId="607002582">
    <w:abstractNumId w:val="0"/>
  </w:num>
  <w:num w:numId="7" w16cid:durableId="1475564320">
    <w:abstractNumId w:val="4"/>
  </w:num>
  <w:num w:numId="8" w16cid:durableId="2070880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E"/>
    <w:rsid w:val="000247AE"/>
    <w:rsid w:val="0003662E"/>
    <w:rsid w:val="00053845"/>
    <w:rsid w:val="000611D2"/>
    <w:rsid w:val="0007096B"/>
    <w:rsid w:val="00081A03"/>
    <w:rsid w:val="00083774"/>
    <w:rsid w:val="000B442C"/>
    <w:rsid w:val="000F1ED6"/>
    <w:rsid w:val="001030DC"/>
    <w:rsid w:val="00153458"/>
    <w:rsid w:val="00166A9E"/>
    <w:rsid w:val="001716B0"/>
    <w:rsid w:val="0017402B"/>
    <w:rsid w:val="00182882"/>
    <w:rsid w:val="001C473B"/>
    <w:rsid w:val="001F107D"/>
    <w:rsid w:val="00236965"/>
    <w:rsid w:val="00260BDE"/>
    <w:rsid w:val="0028377F"/>
    <w:rsid w:val="00283E8C"/>
    <w:rsid w:val="002C4539"/>
    <w:rsid w:val="002E21FE"/>
    <w:rsid w:val="002E7293"/>
    <w:rsid w:val="00317368"/>
    <w:rsid w:val="0033537E"/>
    <w:rsid w:val="003472D3"/>
    <w:rsid w:val="0036170A"/>
    <w:rsid w:val="003670AE"/>
    <w:rsid w:val="00376ED3"/>
    <w:rsid w:val="00380139"/>
    <w:rsid w:val="003D2E29"/>
    <w:rsid w:val="003E6E73"/>
    <w:rsid w:val="003F3B18"/>
    <w:rsid w:val="003F742C"/>
    <w:rsid w:val="00402B5E"/>
    <w:rsid w:val="00433376"/>
    <w:rsid w:val="00470BA8"/>
    <w:rsid w:val="00475AFC"/>
    <w:rsid w:val="00484BB9"/>
    <w:rsid w:val="00491DE1"/>
    <w:rsid w:val="004B7369"/>
    <w:rsid w:val="004C5248"/>
    <w:rsid w:val="004D5512"/>
    <w:rsid w:val="004F68B4"/>
    <w:rsid w:val="00507FF1"/>
    <w:rsid w:val="00510FC3"/>
    <w:rsid w:val="00513001"/>
    <w:rsid w:val="0052049B"/>
    <w:rsid w:val="00524F63"/>
    <w:rsid w:val="0053765F"/>
    <w:rsid w:val="00544416"/>
    <w:rsid w:val="00560E6B"/>
    <w:rsid w:val="005678AB"/>
    <w:rsid w:val="005C74CF"/>
    <w:rsid w:val="005E49E8"/>
    <w:rsid w:val="00634F6F"/>
    <w:rsid w:val="006441FB"/>
    <w:rsid w:val="00645513"/>
    <w:rsid w:val="00650531"/>
    <w:rsid w:val="00654443"/>
    <w:rsid w:val="00656C53"/>
    <w:rsid w:val="00670B11"/>
    <w:rsid w:val="00694D4C"/>
    <w:rsid w:val="00697BC9"/>
    <w:rsid w:val="006B0365"/>
    <w:rsid w:val="006C714F"/>
    <w:rsid w:val="006E3D84"/>
    <w:rsid w:val="006E5093"/>
    <w:rsid w:val="006F079E"/>
    <w:rsid w:val="006F416A"/>
    <w:rsid w:val="006F6A6B"/>
    <w:rsid w:val="006F78EA"/>
    <w:rsid w:val="007128BE"/>
    <w:rsid w:val="00721A9D"/>
    <w:rsid w:val="007254E5"/>
    <w:rsid w:val="00777272"/>
    <w:rsid w:val="0078396D"/>
    <w:rsid w:val="00794491"/>
    <w:rsid w:val="007A42FF"/>
    <w:rsid w:val="007C2C5F"/>
    <w:rsid w:val="008110D4"/>
    <w:rsid w:val="00820A49"/>
    <w:rsid w:val="0082208A"/>
    <w:rsid w:val="0083117E"/>
    <w:rsid w:val="00875921"/>
    <w:rsid w:val="00886B8C"/>
    <w:rsid w:val="0088758F"/>
    <w:rsid w:val="00894689"/>
    <w:rsid w:val="00894D5E"/>
    <w:rsid w:val="008A0FC6"/>
    <w:rsid w:val="008A401D"/>
    <w:rsid w:val="008A5C29"/>
    <w:rsid w:val="008D00D1"/>
    <w:rsid w:val="008D5DC5"/>
    <w:rsid w:val="008D6082"/>
    <w:rsid w:val="008E5D55"/>
    <w:rsid w:val="00912335"/>
    <w:rsid w:val="00912842"/>
    <w:rsid w:val="00915DA9"/>
    <w:rsid w:val="00934E7C"/>
    <w:rsid w:val="00937194"/>
    <w:rsid w:val="00944739"/>
    <w:rsid w:val="00953F09"/>
    <w:rsid w:val="009612B5"/>
    <w:rsid w:val="00967A5A"/>
    <w:rsid w:val="00970DFA"/>
    <w:rsid w:val="009802BD"/>
    <w:rsid w:val="00990E85"/>
    <w:rsid w:val="009B7D4D"/>
    <w:rsid w:val="009C30E3"/>
    <w:rsid w:val="009C316D"/>
    <w:rsid w:val="009C65E4"/>
    <w:rsid w:val="009F01F5"/>
    <w:rsid w:val="00A204F3"/>
    <w:rsid w:val="00A313E6"/>
    <w:rsid w:val="00A47D02"/>
    <w:rsid w:val="00A5442A"/>
    <w:rsid w:val="00A81A69"/>
    <w:rsid w:val="00AB0D06"/>
    <w:rsid w:val="00AD19D8"/>
    <w:rsid w:val="00AE1ADD"/>
    <w:rsid w:val="00AE2E27"/>
    <w:rsid w:val="00AF2327"/>
    <w:rsid w:val="00AF57F8"/>
    <w:rsid w:val="00B009A8"/>
    <w:rsid w:val="00B126BE"/>
    <w:rsid w:val="00B3244C"/>
    <w:rsid w:val="00B37A7C"/>
    <w:rsid w:val="00B42811"/>
    <w:rsid w:val="00B820FC"/>
    <w:rsid w:val="00B92837"/>
    <w:rsid w:val="00B930A3"/>
    <w:rsid w:val="00BA4413"/>
    <w:rsid w:val="00BB6990"/>
    <w:rsid w:val="00BC09CB"/>
    <w:rsid w:val="00BD3D9F"/>
    <w:rsid w:val="00C0159C"/>
    <w:rsid w:val="00C03994"/>
    <w:rsid w:val="00C103F0"/>
    <w:rsid w:val="00C17491"/>
    <w:rsid w:val="00C51C24"/>
    <w:rsid w:val="00C56224"/>
    <w:rsid w:val="00C7027B"/>
    <w:rsid w:val="00C70EF7"/>
    <w:rsid w:val="00C80267"/>
    <w:rsid w:val="00CA1212"/>
    <w:rsid w:val="00CA1892"/>
    <w:rsid w:val="00CC2F82"/>
    <w:rsid w:val="00CE70FA"/>
    <w:rsid w:val="00D0140F"/>
    <w:rsid w:val="00D342E1"/>
    <w:rsid w:val="00D36DCC"/>
    <w:rsid w:val="00D53C82"/>
    <w:rsid w:val="00D6341B"/>
    <w:rsid w:val="00D778C2"/>
    <w:rsid w:val="00D90FA8"/>
    <w:rsid w:val="00DA708B"/>
    <w:rsid w:val="00DD6E82"/>
    <w:rsid w:val="00DF1397"/>
    <w:rsid w:val="00E05564"/>
    <w:rsid w:val="00E164B3"/>
    <w:rsid w:val="00E31CC5"/>
    <w:rsid w:val="00E447E2"/>
    <w:rsid w:val="00E92DB6"/>
    <w:rsid w:val="00E97E45"/>
    <w:rsid w:val="00EA19F7"/>
    <w:rsid w:val="00EA44B9"/>
    <w:rsid w:val="00EB206D"/>
    <w:rsid w:val="00EB4079"/>
    <w:rsid w:val="00EC145A"/>
    <w:rsid w:val="00ED1EB7"/>
    <w:rsid w:val="00ED41B2"/>
    <w:rsid w:val="00EE0960"/>
    <w:rsid w:val="00EE1DEA"/>
    <w:rsid w:val="00EE42A6"/>
    <w:rsid w:val="00F10C6B"/>
    <w:rsid w:val="00F14CF7"/>
    <w:rsid w:val="00F153C8"/>
    <w:rsid w:val="00F22CE0"/>
    <w:rsid w:val="00F36369"/>
    <w:rsid w:val="00F52E33"/>
    <w:rsid w:val="00F61774"/>
    <w:rsid w:val="00F67C9F"/>
    <w:rsid w:val="00F747B3"/>
    <w:rsid w:val="00F85EAC"/>
    <w:rsid w:val="00FA0F66"/>
    <w:rsid w:val="00FA43D6"/>
    <w:rsid w:val="00FA7860"/>
    <w:rsid w:val="00FB6DA6"/>
    <w:rsid w:val="00FC3F82"/>
    <w:rsid w:val="00FC4927"/>
    <w:rsid w:val="00FE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789E13"/>
  <w15:chartTrackingRefBased/>
  <w15:docId w15:val="{B30EB507-7D13-4F3E-B5EA-45DD3A16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42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D5DC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90FA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17368"/>
  </w:style>
  <w:style w:type="paragraph" w:styleId="a6">
    <w:name w:val="footer"/>
    <w:basedOn w:val="a"/>
    <w:link w:val="a7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17368"/>
  </w:style>
  <w:style w:type="paragraph" w:styleId="a8">
    <w:name w:val="List Paragraph"/>
    <w:basedOn w:val="a"/>
    <w:uiPriority w:val="34"/>
    <w:qFormat/>
    <w:rsid w:val="009802B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5442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D5DC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90FA8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unhideWhenUsed/>
    <w:qFormat/>
    <w:rsid w:val="00E447E2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447E2"/>
  </w:style>
  <w:style w:type="paragraph" w:styleId="21">
    <w:name w:val="toc 2"/>
    <w:basedOn w:val="a"/>
    <w:next w:val="a"/>
    <w:autoRedefine/>
    <w:uiPriority w:val="39"/>
    <w:unhideWhenUsed/>
    <w:rsid w:val="00E447E2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447E2"/>
    <w:pPr>
      <w:ind w:leftChars="200" w:left="420"/>
    </w:pPr>
  </w:style>
  <w:style w:type="character" w:styleId="aa">
    <w:name w:val="Hyperlink"/>
    <w:basedOn w:val="a0"/>
    <w:uiPriority w:val="99"/>
    <w:unhideWhenUsed/>
    <w:rsid w:val="00E44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bo\Desktop\&#25945;&#21209;\&#25480;&#26989;\&#12477;&#12501;&#12488;&#12454;&#12455;&#12450;&#12471;&#12473;&#12486;&#12512;&#38283;&#30330;\&#20181;&#2709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7C98E-3C3D-49C5-A504-EF7CE737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仕様書テンプレート</Template>
  <TotalTime>3486</TotalTime>
  <Pages>9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zhangyibo</dc:creator>
  <cp:keywords/>
  <dc:description/>
  <cp:lastModifiedBy>OK-STAFF 張毅波</cp:lastModifiedBy>
  <cp:revision>52</cp:revision>
  <dcterms:created xsi:type="dcterms:W3CDTF">2022-11-08T04:55:00Z</dcterms:created>
  <dcterms:modified xsi:type="dcterms:W3CDTF">2023-03-10T08:26:00Z</dcterms:modified>
</cp:coreProperties>
</file>