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EB6DF" w14:textId="6AD5C461" w:rsidR="2D3CD04E" w:rsidRDefault="2D3CD04E" w:rsidP="68D30C5A">
      <w:pPr>
        <w:jc w:val="center"/>
        <w:rPr>
          <w:rFonts w:ascii="Arial Nova" w:eastAsia="Arial Nova" w:hAnsi="Arial Nova" w:cs="Arial Nova"/>
          <w:sz w:val="22"/>
          <w:szCs w:val="22"/>
          <w:lang w:val="en-US"/>
        </w:rPr>
      </w:pPr>
      <w:r w:rsidRPr="68D30C5A">
        <w:rPr>
          <w:rFonts w:ascii="Arial Nova" w:eastAsia="Arial Nova" w:hAnsi="Arial Nova" w:cs="Arial Nova"/>
          <w:b/>
          <w:bCs/>
          <w:sz w:val="22"/>
          <w:szCs w:val="22"/>
          <w:lang w:val="en-US"/>
        </w:rPr>
        <w:t xml:space="preserve">Criterion B: </w:t>
      </w:r>
      <w:r w:rsidRPr="68D30C5A">
        <w:rPr>
          <w:rFonts w:ascii="Arial Nova" w:eastAsia="Arial Nova" w:hAnsi="Arial Nova" w:cs="Arial Nova"/>
          <w:sz w:val="22"/>
          <w:szCs w:val="22"/>
          <w:lang w:val="en-US"/>
        </w:rPr>
        <w:t>Planning for performance</w:t>
      </w:r>
    </w:p>
    <w:p w14:paraId="066C3E8C" w14:textId="7DF755EA" w:rsidR="01B47148" w:rsidRDefault="01B47148" w:rsidP="68D30C5A">
      <w:pPr>
        <w:rPr>
          <w:rFonts w:ascii="Arial Nova" w:eastAsia="Arial Nova" w:hAnsi="Arial Nova" w:cs="Arial Nova"/>
          <w:color w:val="222222"/>
          <w:sz w:val="22"/>
          <w:szCs w:val="22"/>
          <w:lang w:val="en-US"/>
        </w:rPr>
      </w:pPr>
    </w:p>
    <w:p w14:paraId="60DCC37C" w14:textId="3A6B63E7" w:rsidR="01B47148" w:rsidRDefault="7A841D24" w:rsidP="68D30C5A">
      <w:pPr>
        <w:jc w:val="center"/>
        <w:rPr>
          <w:rFonts w:ascii="Arial Nova" w:eastAsia="Arial Nova" w:hAnsi="Arial Nova" w:cs="Arial Nova"/>
          <w:i/>
          <w:iCs/>
          <w:color w:val="222222"/>
          <w:sz w:val="18"/>
          <w:szCs w:val="18"/>
          <w:lang w:val="en-US"/>
        </w:rPr>
      </w:pPr>
      <w:proofErr w:type="spellStart"/>
      <w:r w:rsidRPr="68D30C5A">
        <w:rPr>
          <w:rFonts w:ascii="Arial Nova" w:eastAsia="Arial Nova" w:hAnsi="Arial Nova" w:cs="Arial Nova"/>
          <w:i/>
          <w:iCs/>
          <w:color w:val="222222"/>
          <w:sz w:val="18"/>
          <w:szCs w:val="18"/>
          <w:lang w:val="en-US"/>
        </w:rPr>
        <w:t>i</w:t>
      </w:r>
      <w:proofErr w:type="spellEnd"/>
      <w:r w:rsidRPr="68D30C5A">
        <w:rPr>
          <w:rFonts w:ascii="Arial Nova" w:eastAsia="Arial Nova" w:hAnsi="Arial Nova" w:cs="Arial Nova"/>
          <w:i/>
          <w:iCs/>
          <w:color w:val="222222"/>
          <w:sz w:val="18"/>
          <w:szCs w:val="18"/>
          <w:lang w:val="en-US"/>
        </w:rPr>
        <w:t xml:space="preserve">. </w:t>
      </w:r>
      <w:proofErr w:type="gramStart"/>
      <w:r w:rsidRPr="68D30C5A">
        <w:rPr>
          <w:rFonts w:ascii="Arial Nova" w:eastAsia="Arial Nova" w:hAnsi="Arial Nova" w:cs="Arial Nova"/>
          <w:i/>
          <w:iCs/>
          <w:color w:val="222222"/>
          <w:sz w:val="18"/>
          <w:szCs w:val="18"/>
          <w:lang w:val="en-US"/>
        </w:rPr>
        <w:t>identify</w:t>
      </w:r>
      <w:proofErr w:type="gramEnd"/>
      <w:r w:rsidRPr="68D30C5A">
        <w:rPr>
          <w:rFonts w:ascii="Arial Nova" w:eastAsia="Arial Nova" w:hAnsi="Arial Nova" w:cs="Arial Nova"/>
          <w:i/>
          <w:iCs/>
          <w:color w:val="222222"/>
          <w:sz w:val="18"/>
          <w:szCs w:val="18"/>
          <w:lang w:val="en-US"/>
        </w:rPr>
        <w:t xml:space="preserve"> goals to enhance performance</w:t>
      </w:r>
    </w:p>
    <w:p w14:paraId="6C0CDD43" w14:textId="7CB8C75F" w:rsidR="01B47148" w:rsidRDefault="7A841D24" w:rsidP="68D30C5A">
      <w:pPr>
        <w:jc w:val="center"/>
        <w:rPr>
          <w:rFonts w:ascii="Arial Nova" w:eastAsia="Arial Nova" w:hAnsi="Arial Nova" w:cs="Arial Nova"/>
          <w:i/>
          <w:iCs/>
          <w:color w:val="222222"/>
          <w:sz w:val="18"/>
          <w:szCs w:val="18"/>
          <w:lang w:val="en-US"/>
        </w:rPr>
      </w:pPr>
      <w:r w:rsidRPr="68D30C5A">
        <w:rPr>
          <w:rFonts w:ascii="Arial Nova" w:eastAsia="Arial Nova" w:hAnsi="Arial Nova" w:cs="Arial Nova"/>
          <w:i/>
          <w:iCs/>
          <w:color w:val="222222"/>
          <w:sz w:val="18"/>
          <w:szCs w:val="18"/>
          <w:lang w:val="en-US"/>
        </w:rPr>
        <w:t>ii. construct and outline a plan for improving physical activity and health.</w:t>
      </w:r>
    </w:p>
    <w:p w14:paraId="7E3F06D0" w14:textId="6CA6E685" w:rsidR="01B47148" w:rsidRDefault="01B47148" w:rsidP="68D30C5A">
      <w:pPr>
        <w:rPr>
          <w:rFonts w:ascii="Arial Nova" w:eastAsia="Arial Nova" w:hAnsi="Arial Nova" w:cs="Arial Nova"/>
          <w:sz w:val="22"/>
          <w:szCs w:val="22"/>
          <w:lang w:val="en-US"/>
        </w:rPr>
      </w:pPr>
    </w:p>
    <w:p w14:paraId="08785236" w14:textId="3E221FA7" w:rsidR="2D3CD04E" w:rsidRDefault="2D3CD04E" w:rsidP="68D30C5A">
      <w:pPr>
        <w:rPr>
          <w:rFonts w:ascii="Arial Nova" w:eastAsia="Arial Nova" w:hAnsi="Arial Nova" w:cs="Arial Nova"/>
          <w:sz w:val="22"/>
          <w:szCs w:val="22"/>
          <w:lang w:val="en-US"/>
        </w:rPr>
      </w:pPr>
      <w:r w:rsidRPr="68D30C5A">
        <w:rPr>
          <w:rFonts w:ascii="Arial Nova" w:eastAsia="Arial Nova" w:hAnsi="Arial Nova" w:cs="Arial Nova"/>
          <w:b/>
          <w:bCs/>
          <w:sz w:val="22"/>
          <w:szCs w:val="22"/>
          <w:lang w:val="en-US"/>
        </w:rPr>
        <w:t xml:space="preserve">Task: </w:t>
      </w:r>
      <w:r w:rsidRPr="68D30C5A">
        <w:rPr>
          <w:rFonts w:ascii="Arial Nova" w:eastAsia="Arial Nova" w:hAnsi="Arial Nova" w:cs="Arial Nova"/>
          <w:sz w:val="22"/>
          <w:szCs w:val="22"/>
          <w:lang w:val="en-US"/>
        </w:rPr>
        <w:t xml:space="preserve">Using the template below, create </w:t>
      </w:r>
      <w:r w:rsidR="61530535" w:rsidRPr="68D30C5A">
        <w:rPr>
          <w:rFonts w:ascii="Arial Nova" w:eastAsia="Arial Nova" w:hAnsi="Arial Nova" w:cs="Arial Nova"/>
          <w:sz w:val="22"/>
          <w:szCs w:val="22"/>
          <w:lang w:val="en-US"/>
        </w:rPr>
        <w:t>your</w:t>
      </w:r>
      <w:r w:rsidRPr="68D30C5A">
        <w:rPr>
          <w:rFonts w:ascii="Arial Nova" w:eastAsia="Arial Nova" w:hAnsi="Arial Nova" w:cs="Arial Nova"/>
          <w:sz w:val="22"/>
          <w:szCs w:val="22"/>
          <w:lang w:val="en-US"/>
        </w:rPr>
        <w:t xml:space="preserve"> coaching plan for volleyball for</w:t>
      </w:r>
      <w:r w:rsidR="0244FCE0" w:rsidRPr="68D30C5A">
        <w:rPr>
          <w:rFonts w:ascii="Arial Nova" w:eastAsia="Arial Nova" w:hAnsi="Arial Nova" w:cs="Arial Nova"/>
          <w:sz w:val="22"/>
          <w:szCs w:val="22"/>
          <w:lang w:val="en-US"/>
        </w:rPr>
        <w:t xml:space="preserve"> </w:t>
      </w:r>
      <w:r w:rsidRPr="68D30C5A">
        <w:rPr>
          <w:rFonts w:ascii="Arial Nova" w:eastAsia="Arial Nova" w:hAnsi="Arial Nova" w:cs="Arial Nova"/>
          <w:sz w:val="22"/>
          <w:szCs w:val="22"/>
          <w:lang w:val="en-US"/>
        </w:rPr>
        <w:t xml:space="preserve">beginners. </w:t>
      </w:r>
      <w:r w:rsidR="256177CD" w:rsidRPr="68D30C5A">
        <w:rPr>
          <w:rFonts w:ascii="Arial Nova" w:eastAsia="Arial Nova" w:hAnsi="Arial Nova" w:cs="Arial Nova"/>
          <w:sz w:val="22"/>
          <w:szCs w:val="22"/>
          <w:lang w:val="en-US"/>
        </w:rPr>
        <w:t xml:space="preserve">Remember to plan for the skill you have been allocated. </w:t>
      </w:r>
      <w:r w:rsidR="1DC44BD1" w:rsidRPr="68D30C5A">
        <w:rPr>
          <w:rFonts w:ascii="Arial Nova" w:eastAsia="Arial Nova" w:hAnsi="Arial Nova" w:cs="Arial Nova"/>
          <w:sz w:val="22"/>
          <w:szCs w:val="22"/>
          <w:lang w:val="en-US"/>
        </w:rPr>
        <w:t xml:space="preserve">Remove any information you do not need. The sentences in red have been written to support you with your planning. </w:t>
      </w:r>
    </w:p>
    <w:p w14:paraId="354335D0" w14:textId="4540A9A8" w:rsidR="68D30C5A" w:rsidRDefault="68D30C5A" w:rsidP="68D30C5A">
      <w:pPr>
        <w:rPr>
          <w:rFonts w:ascii="Arial Nova" w:eastAsia="Arial Nova" w:hAnsi="Arial Nova" w:cs="Arial Nova"/>
          <w:b/>
          <w:bCs/>
          <w:sz w:val="22"/>
          <w:szCs w:val="22"/>
          <w:u w:val="single"/>
          <w:lang w:val="en-US"/>
        </w:rPr>
      </w:pPr>
    </w:p>
    <w:p w14:paraId="4F3DE3B0" w14:textId="47C13767" w:rsidR="00B61D94" w:rsidRPr="005136EE" w:rsidRDefault="33E9A360" w:rsidP="68D30C5A">
      <w:pPr>
        <w:jc w:val="center"/>
        <w:rPr>
          <w:rFonts w:ascii="Arial Nova" w:eastAsia="Arial Nova" w:hAnsi="Arial Nova" w:cs="Arial Nova"/>
          <w:b/>
          <w:bCs/>
          <w:sz w:val="22"/>
          <w:szCs w:val="22"/>
          <w:u w:val="single"/>
          <w:lang w:val="en-US"/>
        </w:rPr>
      </w:pPr>
      <w:r w:rsidRPr="68D30C5A">
        <w:rPr>
          <w:rFonts w:ascii="Arial Nova" w:eastAsia="Arial Nova" w:hAnsi="Arial Nova" w:cs="Arial Nova"/>
          <w:b/>
          <w:bCs/>
          <w:sz w:val="22"/>
          <w:szCs w:val="22"/>
          <w:u w:val="single"/>
          <w:lang w:val="en-US"/>
        </w:rPr>
        <w:t xml:space="preserve">Week 1 </w:t>
      </w:r>
      <w:r w:rsidR="005136EE" w:rsidRPr="68D30C5A">
        <w:rPr>
          <w:rFonts w:ascii="Arial Nova" w:eastAsia="Arial Nova" w:hAnsi="Arial Nova" w:cs="Arial Nova"/>
          <w:b/>
          <w:bCs/>
          <w:sz w:val="22"/>
          <w:szCs w:val="22"/>
          <w:u w:val="single"/>
          <w:lang w:val="en-US"/>
        </w:rPr>
        <w:t>Coaching Plan Template</w:t>
      </w:r>
    </w:p>
    <w:p w14:paraId="5228B593" w14:textId="7ECAAB14" w:rsidR="005136EE" w:rsidRPr="005136EE" w:rsidRDefault="005136EE" w:rsidP="68D30C5A">
      <w:pPr>
        <w:rPr>
          <w:rFonts w:ascii="Arial Nova" w:eastAsia="Arial Nova" w:hAnsi="Arial Nova" w:cs="Arial Nova"/>
          <w:sz w:val="22"/>
          <w:szCs w:val="22"/>
          <w:lang w:val="en-US"/>
        </w:rPr>
      </w:pPr>
    </w:p>
    <w:tbl>
      <w:tblPr>
        <w:tblStyle w:val="TableGrid"/>
        <w:tblW w:w="0" w:type="auto"/>
        <w:tblLook w:val="04A0" w:firstRow="1" w:lastRow="0" w:firstColumn="1" w:lastColumn="0" w:noHBand="0" w:noVBand="1"/>
      </w:tblPr>
      <w:tblGrid>
        <w:gridCol w:w="3116"/>
        <w:gridCol w:w="3117"/>
        <w:gridCol w:w="3117"/>
      </w:tblGrid>
      <w:tr w:rsidR="005136EE" w:rsidRPr="005136EE" w14:paraId="48C1E96E" w14:textId="77777777" w:rsidTr="68D30C5A">
        <w:tc>
          <w:tcPr>
            <w:tcW w:w="3116" w:type="dxa"/>
          </w:tcPr>
          <w:p w14:paraId="7160875C" w14:textId="6C064D84" w:rsidR="005136EE" w:rsidRPr="005136EE" w:rsidRDefault="4D13D52F" w:rsidP="68D30C5A">
            <w:pPr>
              <w:rPr>
                <w:rFonts w:ascii="Arial Nova" w:eastAsia="Arial Nova" w:hAnsi="Arial Nova" w:cs="Arial Nova"/>
                <w:sz w:val="22"/>
                <w:szCs w:val="22"/>
                <w:lang w:val="en-US"/>
              </w:rPr>
            </w:pPr>
            <w:r w:rsidRPr="68D30C5A">
              <w:rPr>
                <w:rFonts w:ascii="Arial Nova" w:eastAsia="Arial Nova" w:hAnsi="Arial Nova" w:cs="Arial Nova"/>
                <w:b/>
                <w:bCs/>
                <w:sz w:val="22"/>
                <w:szCs w:val="22"/>
                <w:lang w:val="en-US"/>
              </w:rPr>
              <w:t>Week</w:t>
            </w:r>
            <w:r w:rsidR="005136EE" w:rsidRPr="68D30C5A">
              <w:rPr>
                <w:rFonts w:ascii="Arial Nova" w:eastAsia="Arial Nova" w:hAnsi="Arial Nova" w:cs="Arial Nova"/>
                <w:b/>
                <w:bCs/>
                <w:sz w:val="22"/>
                <w:szCs w:val="22"/>
                <w:lang w:val="en-US"/>
              </w:rPr>
              <w:t>:</w:t>
            </w:r>
            <w:r w:rsidR="7BC76028" w:rsidRPr="68D30C5A">
              <w:rPr>
                <w:rFonts w:ascii="Arial Nova" w:eastAsia="Arial Nova" w:hAnsi="Arial Nova" w:cs="Arial Nova"/>
                <w:sz w:val="22"/>
                <w:szCs w:val="22"/>
                <w:lang w:val="en-US"/>
              </w:rPr>
              <w:t xml:space="preserve"> </w:t>
            </w:r>
          </w:p>
        </w:tc>
        <w:tc>
          <w:tcPr>
            <w:tcW w:w="3117" w:type="dxa"/>
            <w:vMerge w:val="restart"/>
          </w:tcPr>
          <w:p w14:paraId="17AFC4AB" w14:textId="4C75D172" w:rsidR="005136EE" w:rsidRPr="005136EE" w:rsidRDefault="14DDB4E3" w:rsidP="68D30C5A">
            <w:pPr>
              <w:spacing w:line="259" w:lineRule="auto"/>
              <w:rPr>
                <w:rFonts w:ascii="Arial Nova" w:eastAsia="Arial Nova" w:hAnsi="Arial Nova" w:cs="Arial Nova"/>
                <w:b/>
                <w:bCs/>
                <w:sz w:val="22"/>
                <w:szCs w:val="22"/>
                <w:lang w:val="en-US"/>
              </w:rPr>
            </w:pPr>
            <w:r w:rsidRPr="68D30C5A">
              <w:rPr>
                <w:rFonts w:ascii="Arial Nova" w:eastAsia="Arial Nova" w:hAnsi="Arial Nova" w:cs="Arial Nova"/>
                <w:b/>
                <w:bCs/>
                <w:sz w:val="22"/>
                <w:szCs w:val="22"/>
                <w:lang w:val="en-US"/>
              </w:rPr>
              <w:t xml:space="preserve">Outcome of the session: </w:t>
            </w:r>
          </w:p>
          <w:p w14:paraId="1F35D287" w14:textId="5844C0A5" w:rsidR="005136EE" w:rsidRPr="005136EE" w:rsidRDefault="005136EE" w:rsidP="68D30C5A">
            <w:pPr>
              <w:spacing w:line="259" w:lineRule="auto"/>
              <w:rPr>
                <w:rFonts w:ascii="Arial Nova" w:eastAsia="Arial Nova" w:hAnsi="Arial Nova" w:cs="Arial Nova"/>
                <w:sz w:val="22"/>
                <w:szCs w:val="22"/>
                <w:lang w:val="en-US"/>
              </w:rPr>
            </w:pPr>
          </w:p>
        </w:tc>
        <w:tc>
          <w:tcPr>
            <w:tcW w:w="3117" w:type="dxa"/>
            <w:vMerge w:val="restart"/>
          </w:tcPr>
          <w:p w14:paraId="496A4DEA" w14:textId="654F3CAB" w:rsidR="005136EE" w:rsidRDefault="005136EE" w:rsidP="68D30C5A">
            <w:pPr>
              <w:rPr>
                <w:rFonts w:ascii="Arial Nova" w:eastAsia="Arial Nova" w:hAnsi="Arial Nova" w:cs="Arial Nova"/>
                <w:b/>
                <w:bCs/>
                <w:sz w:val="22"/>
                <w:szCs w:val="22"/>
                <w:lang w:val="en-US"/>
              </w:rPr>
            </w:pPr>
            <w:r w:rsidRPr="68D30C5A">
              <w:rPr>
                <w:rFonts w:ascii="Arial Nova" w:eastAsia="Arial Nova" w:hAnsi="Arial Nova" w:cs="Arial Nova"/>
                <w:b/>
                <w:bCs/>
                <w:sz w:val="22"/>
                <w:szCs w:val="22"/>
                <w:lang w:val="en-US"/>
              </w:rPr>
              <w:t>Equipment needed</w:t>
            </w:r>
            <w:r w:rsidR="7DC1853F" w:rsidRPr="68D30C5A">
              <w:rPr>
                <w:rFonts w:ascii="Arial Nova" w:eastAsia="Arial Nova" w:hAnsi="Arial Nova" w:cs="Arial Nova"/>
                <w:b/>
                <w:bCs/>
                <w:sz w:val="22"/>
                <w:szCs w:val="22"/>
                <w:lang w:val="en-US"/>
              </w:rPr>
              <w:t xml:space="preserve"> for the session</w:t>
            </w:r>
            <w:r w:rsidRPr="68D30C5A">
              <w:rPr>
                <w:rFonts w:ascii="Arial Nova" w:eastAsia="Arial Nova" w:hAnsi="Arial Nova" w:cs="Arial Nova"/>
                <w:b/>
                <w:bCs/>
                <w:sz w:val="22"/>
                <w:szCs w:val="22"/>
                <w:lang w:val="en-US"/>
              </w:rPr>
              <w:t>:</w:t>
            </w:r>
          </w:p>
          <w:p w14:paraId="1B90B520" w14:textId="45AAC4A6" w:rsidR="1F07370A" w:rsidRDefault="1F07370A" w:rsidP="68D30C5A">
            <w:pPr>
              <w:rPr>
                <w:rFonts w:ascii="Arial Nova" w:eastAsia="Arial Nova" w:hAnsi="Arial Nova" w:cs="Arial Nova"/>
                <w:sz w:val="22"/>
                <w:szCs w:val="22"/>
                <w:lang w:val="en-US"/>
              </w:rPr>
            </w:pPr>
          </w:p>
          <w:p w14:paraId="6EDA537E" w14:textId="4310204F" w:rsidR="005136EE" w:rsidRPr="005136EE" w:rsidRDefault="005136EE" w:rsidP="68D30C5A">
            <w:pPr>
              <w:rPr>
                <w:rFonts w:ascii="Arial Nova" w:eastAsia="Arial Nova" w:hAnsi="Arial Nova" w:cs="Arial Nova"/>
                <w:sz w:val="22"/>
                <w:szCs w:val="22"/>
                <w:lang w:val="en-US"/>
              </w:rPr>
            </w:pPr>
          </w:p>
        </w:tc>
      </w:tr>
      <w:tr w:rsidR="1F07370A" w14:paraId="4D3788AE" w14:textId="77777777" w:rsidTr="68D30C5A">
        <w:trPr>
          <w:trHeight w:val="300"/>
        </w:trPr>
        <w:tc>
          <w:tcPr>
            <w:tcW w:w="3116" w:type="dxa"/>
          </w:tcPr>
          <w:p w14:paraId="38D07709" w14:textId="087405DF" w:rsidR="5F7D43BA" w:rsidRDefault="5F7D43BA" w:rsidP="68D30C5A">
            <w:pPr>
              <w:rPr>
                <w:rFonts w:ascii="Arial Nova" w:eastAsia="Arial Nova" w:hAnsi="Arial Nova" w:cs="Arial Nova"/>
                <w:sz w:val="22"/>
                <w:szCs w:val="22"/>
                <w:lang w:val="en-US"/>
              </w:rPr>
            </w:pPr>
            <w:r w:rsidRPr="68D30C5A">
              <w:rPr>
                <w:rFonts w:ascii="Arial Nova" w:eastAsia="Arial Nova" w:hAnsi="Arial Nova" w:cs="Arial Nova"/>
                <w:b/>
                <w:bCs/>
                <w:sz w:val="22"/>
                <w:szCs w:val="22"/>
                <w:lang w:val="en-US"/>
              </w:rPr>
              <w:t xml:space="preserve">Skill: </w:t>
            </w:r>
          </w:p>
        </w:tc>
        <w:tc>
          <w:tcPr>
            <w:tcW w:w="3117" w:type="dxa"/>
            <w:vMerge/>
          </w:tcPr>
          <w:p w14:paraId="77CE80F3" w14:textId="77777777" w:rsidR="00051E83" w:rsidRDefault="00051E83"/>
        </w:tc>
        <w:tc>
          <w:tcPr>
            <w:tcW w:w="3117" w:type="dxa"/>
            <w:vMerge/>
          </w:tcPr>
          <w:p w14:paraId="1C9282DD" w14:textId="77777777" w:rsidR="00051E83" w:rsidRDefault="00051E83"/>
        </w:tc>
      </w:tr>
      <w:tr w:rsidR="005136EE" w:rsidRPr="005136EE" w14:paraId="44B0AAEF" w14:textId="77777777" w:rsidTr="68D30C5A">
        <w:tc>
          <w:tcPr>
            <w:tcW w:w="3116" w:type="dxa"/>
          </w:tcPr>
          <w:p w14:paraId="52250716" w14:textId="25DA6555" w:rsidR="005136EE" w:rsidRPr="005136EE" w:rsidRDefault="44025200" w:rsidP="68D30C5A">
            <w:pPr>
              <w:rPr>
                <w:rFonts w:ascii="Arial Nova" w:eastAsia="Arial Nova" w:hAnsi="Arial Nova" w:cs="Arial Nova"/>
                <w:b/>
                <w:bCs/>
                <w:sz w:val="22"/>
                <w:szCs w:val="22"/>
                <w:lang w:val="en-US"/>
              </w:rPr>
            </w:pPr>
            <w:r w:rsidRPr="68D30C5A">
              <w:rPr>
                <w:rFonts w:ascii="Arial Nova" w:eastAsia="Arial Nova" w:hAnsi="Arial Nova" w:cs="Arial Nova"/>
                <w:b/>
                <w:bCs/>
                <w:sz w:val="22"/>
                <w:szCs w:val="22"/>
                <w:lang w:val="en-US"/>
              </w:rPr>
              <w:t>Date</w:t>
            </w:r>
            <w:r w:rsidR="005136EE" w:rsidRPr="68D30C5A">
              <w:rPr>
                <w:rFonts w:ascii="Arial Nova" w:eastAsia="Arial Nova" w:hAnsi="Arial Nova" w:cs="Arial Nova"/>
                <w:b/>
                <w:bCs/>
                <w:sz w:val="22"/>
                <w:szCs w:val="22"/>
                <w:lang w:val="en-US"/>
              </w:rPr>
              <w:t>:</w:t>
            </w:r>
          </w:p>
        </w:tc>
        <w:tc>
          <w:tcPr>
            <w:tcW w:w="3117" w:type="dxa"/>
            <w:vMerge/>
          </w:tcPr>
          <w:p w14:paraId="718DC6EF" w14:textId="77777777" w:rsidR="005136EE" w:rsidRPr="005136EE" w:rsidRDefault="005136EE">
            <w:pPr>
              <w:rPr>
                <w:rFonts w:asciiTheme="minorBidi" w:hAnsiTheme="minorBidi"/>
                <w:lang w:val="en-US"/>
              </w:rPr>
            </w:pPr>
          </w:p>
        </w:tc>
        <w:tc>
          <w:tcPr>
            <w:tcW w:w="3117" w:type="dxa"/>
            <w:vMerge/>
          </w:tcPr>
          <w:p w14:paraId="6715A6E6" w14:textId="77777777" w:rsidR="005136EE" w:rsidRPr="005136EE" w:rsidRDefault="005136EE">
            <w:pPr>
              <w:rPr>
                <w:rFonts w:asciiTheme="minorBidi" w:hAnsiTheme="minorBidi"/>
                <w:lang w:val="en-US"/>
              </w:rPr>
            </w:pPr>
          </w:p>
        </w:tc>
      </w:tr>
      <w:tr w:rsidR="005136EE" w:rsidRPr="005136EE" w14:paraId="5889A1FB" w14:textId="77777777" w:rsidTr="68D30C5A">
        <w:tc>
          <w:tcPr>
            <w:tcW w:w="3116" w:type="dxa"/>
          </w:tcPr>
          <w:p w14:paraId="489A6372" w14:textId="23D2FEF3" w:rsidR="005136EE" w:rsidRPr="005136EE" w:rsidRDefault="005136EE" w:rsidP="68D30C5A">
            <w:pPr>
              <w:rPr>
                <w:rFonts w:ascii="Arial Nova" w:eastAsia="Arial Nova" w:hAnsi="Arial Nova" w:cs="Arial Nova"/>
                <w:sz w:val="22"/>
                <w:szCs w:val="22"/>
                <w:lang w:val="en-US"/>
              </w:rPr>
            </w:pPr>
            <w:r w:rsidRPr="68D30C5A">
              <w:rPr>
                <w:rFonts w:ascii="Arial Nova" w:eastAsia="Arial Nova" w:hAnsi="Arial Nova" w:cs="Arial Nova"/>
                <w:b/>
                <w:bCs/>
                <w:sz w:val="22"/>
                <w:szCs w:val="22"/>
                <w:lang w:val="en-US"/>
              </w:rPr>
              <w:t>Duration:</w:t>
            </w:r>
            <w:r w:rsidR="106D67A5" w:rsidRPr="68D30C5A">
              <w:rPr>
                <w:rFonts w:ascii="Arial Nova" w:eastAsia="Arial Nova" w:hAnsi="Arial Nova" w:cs="Arial Nova"/>
                <w:sz w:val="22"/>
                <w:szCs w:val="22"/>
                <w:lang w:val="en-US"/>
              </w:rPr>
              <w:t xml:space="preserve"> </w:t>
            </w:r>
            <w:r w:rsidR="39525FB6" w:rsidRPr="68D30C5A">
              <w:rPr>
                <w:rFonts w:ascii="Arial Nova" w:eastAsia="Arial Nova" w:hAnsi="Arial Nova" w:cs="Arial Nova"/>
                <w:sz w:val="22"/>
                <w:szCs w:val="22"/>
                <w:lang w:val="en-US"/>
              </w:rPr>
              <w:t xml:space="preserve">30 minutes </w:t>
            </w:r>
          </w:p>
        </w:tc>
        <w:tc>
          <w:tcPr>
            <w:tcW w:w="3117" w:type="dxa"/>
            <w:vMerge/>
          </w:tcPr>
          <w:p w14:paraId="65E5F756" w14:textId="77777777" w:rsidR="005136EE" w:rsidRPr="005136EE" w:rsidRDefault="005136EE">
            <w:pPr>
              <w:rPr>
                <w:rFonts w:asciiTheme="minorBidi" w:hAnsiTheme="minorBidi"/>
                <w:lang w:val="en-US"/>
              </w:rPr>
            </w:pPr>
          </w:p>
        </w:tc>
        <w:tc>
          <w:tcPr>
            <w:tcW w:w="3117" w:type="dxa"/>
            <w:vMerge/>
          </w:tcPr>
          <w:p w14:paraId="424E7FCD" w14:textId="77777777" w:rsidR="005136EE" w:rsidRPr="005136EE" w:rsidRDefault="005136EE">
            <w:pPr>
              <w:rPr>
                <w:rFonts w:asciiTheme="minorBidi" w:hAnsiTheme="minorBidi"/>
                <w:lang w:val="en-US"/>
              </w:rPr>
            </w:pPr>
          </w:p>
        </w:tc>
      </w:tr>
      <w:tr w:rsidR="68D30C5A" w14:paraId="7D0ABE83" w14:textId="77777777" w:rsidTr="68D30C5A">
        <w:trPr>
          <w:trHeight w:val="300"/>
        </w:trPr>
        <w:tc>
          <w:tcPr>
            <w:tcW w:w="9350" w:type="dxa"/>
            <w:gridSpan w:val="3"/>
          </w:tcPr>
          <w:p w14:paraId="344F903E" w14:textId="1D27A154" w:rsidR="1B894A10" w:rsidRPr="00182D16" w:rsidRDefault="0D316FEF" w:rsidP="00182D16">
            <w:pPr>
              <w:spacing w:line="259" w:lineRule="auto"/>
              <w:rPr>
                <w:rFonts w:ascii="Arial Nova" w:eastAsia="Arial Nova" w:hAnsi="Arial Nova" w:cs="Arial Nova"/>
                <w:b/>
                <w:bCs/>
                <w:sz w:val="22"/>
                <w:szCs w:val="22"/>
                <w:lang w:val="en-US"/>
              </w:rPr>
            </w:pPr>
            <w:r w:rsidRPr="68D30C5A">
              <w:rPr>
                <w:rFonts w:ascii="Arial Nova" w:eastAsia="Arial Nova" w:hAnsi="Arial Nova" w:cs="Arial Nova"/>
                <w:b/>
                <w:bCs/>
                <w:sz w:val="22"/>
                <w:szCs w:val="22"/>
                <w:lang w:val="en-US"/>
              </w:rPr>
              <w:t xml:space="preserve">Goal: </w:t>
            </w:r>
            <w:r w:rsidR="00182D16">
              <w:rPr>
                <w:rFonts w:ascii="Arial Nova" w:eastAsia="Arial Nova" w:hAnsi="Arial Nova" w:cs="Arial Nova"/>
                <w:b/>
                <w:bCs/>
                <w:sz w:val="22"/>
                <w:szCs w:val="22"/>
                <w:lang w:val="en-US"/>
              </w:rPr>
              <w:t>To perform an underhand serve during a minigame that simulates a real scenario in volleyball within the 30-minute duration of the lesson.</w:t>
            </w:r>
          </w:p>
        </w:tc>
      </w:tr>
    </w:tbl>
    <w:p w14:paraId="401226EF" w14:textId="73AECD61" w:rsidR="005136EE" w:rsidRDefault="005136EE" w:rsidP="68D30C5A">
      <w:pPr>
        <w:rPr>
          <w:rFonts w:ascii="Arial Nova" w:eastAsia="Arial Nova" w:hAnsi="Arial Nova" w:cs="Arial Nova"/>
          <w:sz w:val="22"/>
          <w:szCs w:val="22"/>
          <w:lang w:val="en-US"/>
        </w:rPr>
      </w:pPr>
    </w:p>
    <w:tbl>
      <w:tblPr>
        <w:tblStyle w:val="TableGrid"/>
        <w:tblW w:w="0" w:type="auto"/>
        <w:tblLook w:val="04A0" w:firstRow="1" w:lastRow="0" w:firstColumn="1" w:lastColumn="0" w:noHBand="0" w:noVBand="1"/>
      </w:tblPr>
      <w:tblGrid>
        <w:gridCol w:w="3323"/>
        <w:gridCol w:w="1905"/>
        <w:gridCol w:w="4122"/>
      </w:tblGrid>
      <w:tr w:rsidR="005136EE" w14:paraId="6EA1473E" w14:textId="77777777" w:rsidTr="68D30C5A">
        <w:trPr>
          <w:trHeight w:val="300"/>
        </w:trPr>
        <w:tc>
          <w:tcPr>
            <w:tcW w:w="3116" w:type="dxa"/>
          </w:tcPr>
          <w:p w14:paraId="0CA995BD" w14:textId="6071F6F4" w:rsidR="005136EE" w:rsidRDefault="005136EE" w:rsidP="68D30C5A">
            <w:pPr>
              <w:rPr>
                <w:rFonts w:ascii="Arial Nova" w:eastAsia="Arial Nova" w:hAnsi="Arial Nova" w:cs="Arial Nova"/>
                <w:b/>
                <w:bCs/>
                <w:sz w:val="22"/>
                <w:szCs w:val="22"/>
                <w:lang w:val="en-US"/>
              </w:rPr>
            </w:pPr>
            <w:r w:rsidRPr="68D30C5A">
              <w:rPr>
                <w:rFonts w:ascii="Arial Nova" w:eastAsia="Arial Nova" w:hAnsi="Arial Nova" w:cs="Arial Nova"/>
                <w:b/>
                <w:bCs/>
                <w:sz w:val="22"/>
                <w:szCs w:val="22"/>
                <w:lang w:val="en-US"/>
              </w:rPr>
              <w:t>Warm up activities</w:t>
            </w:r>
            <w:r w:rsidR="564FA8B8" w:rsidRPr="68D30C5A">
              <w:rPr>
                <w:rFonts w:ascii="Arial Nova" w:eastAsia="Arial Nova" w:hAnsi="Arial Nova" w:cs="Arial Nova"/>
                <w:b/>
                <w:bCs/>
                <w:sz w:val="22"/>
                <w:szCs w:val="22"/>
                <w:lang w:val="en-US"/>
              </w:rPr>
              <w:t>:</w:t>
            </w:r>
            <w:r w:rsidR="187B74EF" w:rsidRPr="68D30C5A">
              <w:rPr>
                <w:rFonts w:ascii="Arial Nova" w:eastAsia="Arial Nova" w:hAnsi="Arial Nova" w:cs="Arial Nova"/>
                <w:b/>
                <w:bCs/>
                <w:sz w:val="22"/>
                <w:szCs w:val="22"/>
                <w:lang w:val="en-US"/>
              </w:rPr>
              <w:t xml:space="preserve"> </w:t>
            </w:r>
          </w:p>
          <w:p w14:paraId="39BE150B" w14:textId="5535BEAB" w:rsidR="005136EE" w:rsidRDefault="187B74EF" w:rsidP="68D30C5A">
            <w:pPr>
              <w:rPr>
                <w:rFonts w:ascii="Arial Nova" w:eastAsia="Arial Nova" w:hAnsi="Arial Nova" w:cs="Arial Nova"/>
                <w:b/>
                <w:bCs/>
                <w:sz w:val="22"/>
                <w:szCs w:val="22"/>
                <w:lang w:val="en-US"/>
              </w:rPr>
            </w:pPr>
            <w:r w:rsidRPr="68D30C5A">
              <w:rPr>
                <w:rFonts w:ascii="Arial Nova" w:eastAsia="Arial Nova" w:hAnsi="Arial Nova" w:cs="Arial Nova"/>
                <w:i/>
                <w:iCs/>
                <w:sz w:val="22"/>
                <w:szCs w:val="22"/>
                <w:lang w:val="en-US"/>
              </w:rPr>
              <w:t>(</w:t>
            </w:r>
            <w:r w:rsidR="54BA12D5" w:rsidRPr="68D30C5A">
              <w:rPr>
                <w:rFonts w:ascii="Arial Nova" w:eastAsia="Arial Nova" w:hAnsi="Arial Nova" w:cs="Arial Nova"/>
                <w:i/>
                <w:iCs/>
                <w:sz w:val="22"/>
                <w:szCs w:val="22"/>
                <w:lang w:val="en-US"/>
              </w:rPr>
              <w:t>ADD TIMINGS</w:t>
            </w:r>
            <w:r w:rsidRPr="68D30C5A">
              <w:rPr>
                <w:rFonts w:ascii="Arial Nova" w:eastAsia="Arial Nova" w:hAnsi="Arial Nova" w:cs="Arial Nova"/>
                <w:i/>
                <w:iCs/>
                <w:sz w:val="22"/>
                <w:szCs w:val="22"/>
                <w:lang w:val="en-US"/>
              </w:rPr>
              <w:t>)</w:t>
            </w:r>
          </w:p>
        </w:tc>
        <w:tc>
          <w:tcPr>
            <w:tcW w:w="3117" w:type="dxa"/>
          </w:tcPr>
          <w:p w14:paraId="11357508" w14:textId="62088184" w:rsidR="005136EE" w:rsidRDefault="2D7BDC9E" w:rsidP="68D30C5A">
            <w:pPr>
              <w:rPr>
                <w:rFonts w:ascii="Arial Nova" w:eastAsia="Arial Nova" w:hAnsi="Arial Nova" w:cs="Arial Nova"/>
                <w:b/>
                <w:bCs/>
                <w:sz w:val="22"/>
                <w:szCs w:val="22"/>
                <w:lang w:val="en-US"/>
              </w:rPr>
            </w:pPr>
            <w:r w:rsidRPr="68D30C5A">
              <w:rPr>
                <w:rFonts w:ascii="Arial Nova" w:eastAsia="Arial Nova" w:hAnsi="Arial Nova" w:cs="Arial Nova"/>
                <w:b/>
                <w:bCs/>
                <w:sz w:val="22"/>
                <w:szCs w:val="22"/>
                <w:lang w:val="en-US"/>
              </w:rPr>
              <w:t>Activities/d</w:t>
            </w:r>
            <w:r w:rsidR="005136EE" w:rsidRPr="68D30C5A">
              <w:rPr>
                <w:rFonts w:ascii="Arial Nova" w:eastAsia="Arial Nova" w:hAnsi="Arial Nova" w:cs="Arial Nova"/>
                <w:b/>
                <w:bCs/>
                <w:sz w:val="22"/>
                <w:szCs w:val="22"/>
                <w:lang w:val="en-US"/>
              </w:rPr>
              <w:t>rills</w:t>
            </w:r>
            <w:r w:rsidR="0443EE72" w:rsidRPr="68D30C5A">
              <w:rPr>
                <w:rFonts w:ascii="Arial Nova" w:eastAsia="Arial Nova" w:hAnsi="Arial Nova" w:cs="Arial Nova"/>
                <w:b/>
                <w:bCs/>
                <w:sz w:val="22"/>
                <w:szCs w:val="22"/>
                <w:lang w:val="en-US"/>
              </w:rPr>
              <w:t>/games</w:t>
            </w:r>
          </w:p>
          <w:p w14:paraId="4C3A2614" w14:textId="3851F261" w:rsidR="005136EE" w:rsidRDefault="469FC97A" w:rsidP="68D30C5A">
            <w:pPr>
              <w:rPr>
                <w:rFonts w:ascii="Arial Nova" w:eastAsia="Arial Nova" w:hAnsi="Arial Nova" w:cs="Arial Nova"/>
                <w:b/>
                <w:bCs/>
                <w:sz w:val="22"/>
                <w:szCs w:val="22"/>
                <w:lang w:val="en-US"/>
              </w:rPr>
            </w:pPr>
            <w:r w:rsidRPr="68D30C5A">
              <w:rPr>
                <w:rFonts w:ascii="Arial Nova" w:eastAsia="Arial Nova" w:hAnsi="Arial Nova" w:cs="Arial Nova"/>
                <w:i/>
                <w:iCs/>
                <w:sz w:val="22"/>
                <w:szCs w:val="22"/>
                <w:lang w:val="en-US"/>
              </w:rPr>
              <w:t>(ADD TIMINGS)</w:t>
            </w:r>
          </w:p>
        </w:tc>
        <w:tc>
          <w:tcPr>
            <w:tcW w:w="3117" w:type="dxa"/>
          </w:tcPr>
          <w:p w14:paraId="781816F7" w14:textId="5CCC0E53" w:rsidR="005136EE" w:rsidRDefault="005136EE" w:rsidP="68D30C5A">
            <w:pPr>
              <w:rPr>
                <w:rFonts w:ascii="Arial Nova" w:eastAsia="Arial Nova" w:hAnsi="Arial Nova" w:cs="Arial Nova"/>
                <w:b/>
                <w:bCs/>
                <w:sz w:val="22"/>
                <w:szCs w:val="22"/>
                <w:lang w:val="en-US"/>
              </w:rPr>
            </w:pPr>
            <w:r w:rsidRPr="68D30C5A">
              <w:rPr>
                <w:rFonts w:ascii="Arial Nova" w:eastAsia="Arial Nova" w:hAnsi="Arial Nova" w:cs="Arial Nova"/>
                <w:b/>
                <w:bCs/>
                <w:sz w:val="22"/>
                <w:szCs w:val="22"/>
                <w:lang w:val="en-US"/>
              </w:rPr>
              <w:t>Cool down activities:</w:t>
            </w:r>
          </w:p>
          <w:p w14:paraId="6DD3BA5C" w14:textId="4DD87AA3" w:rsidR="005136EE" w:rsidRDefault="15075351" w:rsidP="68D30C5A">
            <w:pPr>
              <w:rPr>
                <w:rFonts w:ascii="Arial Nova" w:eastAsia="Arial Nova" w:hAnsi="Arial Nova" w:cs="Arial Nova"/>
                <w:b/>
                <w:bCs/>
                <w:sz w:val="22"/>
                <w:szCs w:val="22"/>
                <w:lang w:val="en-US"/>
              </w:rPr>
            </w:pPr>
            <w:r w:rsidRPr="68D30C5A">
              <w:rPr>
                <w:rFonts w:ascii="Arial Nova" w:eastAsia="Arial Nova" w:hAnsi="Arial Nova" w:cs="Arial Nova"/>
                <w:i/>
                <w:iCs/>
                <w:sz w:val="22"/>
                <w:szCs w:val="22"/>
                <w:lang w:val="en-US"/>
              </w:rPr>
              <w:t>(ADD TIMINGS)</w:t>
            </w:r>
          </w:p>
        </w:tc>
      </w:tr>
      <w:tr w:rsidR="005136EE" w14:paraId="27EF7077" w14:textId="77777777" w:rsidTr="68D30C5A">
        <w:trPr>
          <w:trHeight w:val="600"/>
        </w:trPr>
        <w:tc>
          <w:tcPr>
            <w:tcW w:w="3116" w:type="dxa"/>
          </w:tcPr>
          <w:p w14:paraId="522ED147" w14:textId="15E0766B" w:rsidR="00182D16" w:rsidRDefault="00182D16" w:rsidP="68D30C5A">
            <w:pPr>
              <w:rPr>
                <w:rFonts w:ascii="Arial Nova" w:eastAsia="Arial Nova" w:hAnsi="Arial Nova" w:cs="Arial Nova"/>
                <w:color w:val="000000" w:themeColor="text1"/>
                <w:lang w:val="en-US"/>
              </w:rPr>
            </w:pPr>
            <w:r>
              <w:rPr>
                <w:rFonts w:ascii="Arial Nova" w:eastAsia="Arial Nova" w:hAnsi="Arial Nova" w:cs="Arial Nova"/>
                <w:color w:val="000000" w:themeColor="text1"/>
                <w:lang w:val="en-US"/>
              </w:rPr>
              <w:t>They will run around the end line around the court’s sidelines and right in front of the net so they can both be introduced to the court’s lines, and so they can learn from where to serve, which is related to our skills.</w:t>
            </w:r>
          </w:p>
          <w:p w14:paraId="2AB59CA3" w14:textId="77777777" w:rsidR="0077540C" w:rsidRDefault="0077540C" w:rsidP="68D30C5A">
            <w:pPr>
              <w:rPr>
                <w:rFonts w:ascii="Arial Nova" w:eastAsia="Arial Nova" w:hAnsi="Arial Nova" w:cs="Arial Nova"/>
                <w:color w:val="000000" w:themeColor="text1"/>
                <w:lang w:val="en-US"/>
              </w:rPr>
            </w:pPr>
          </w:p>
          <w:p w14:paraId="20298D72" w14:textId="080EF8E9" w:rsidR="005136EE" w:rsidRDefault="0082387E" w:rsidP="00B43B99">
            <w:pPr>
              <w:rPr>
                <w:rFonts w:ascii="Arial Nova" w:eastAsia="Arial Nova" w:hAnsi="Arial Nova" w:cs="Arial Nova"/>
                <w:color w:val="000000" w:themeColor="text1"/>
                <w:lang w:val="en-US"/>
              </w:rPr>
            </w:pPr>
            <w:r>
              <w:rPr>
                <w:rFonts w:ascii="Arial Nova" w:eastAsia="Arial Nova" w:hAnsi="Arial Nova" w:cs="Arial Nova"/>
                <w:color w:val="000000" w:themeColor="text1"/>
                <w:lang w:val="en-US"/>
              </w:rPr>
              <w:t xml:space="preserve">According to </w:t>
            </w:r>
            <w:proofErr w:type="spellStart"/>
            <w:r>
              <w:rPr>
                <w:rFonts w:ascii="Arial Nova" w:eastAsia="Arial Nova" w:hAnsi="Arial Nova" w:cs="Arial Nova"/>
                <w:color w:val="000000" w:themeColor="text1"/>
                <w:lang w:val="en-US"/>
              </w:rPr>
              <w:t>Sarih</w:t>
            </w:r>
            <w:proofErr w:type="spellEnd"/>
            <w:r>
              <w:rPr>
                <w:rFonts w:ascii="Arial Nova" w:eastAsia="Arial Nova" w:hAnsi="Arial Nova" w:cs="Arial Nova"/>
                <w:color w:val="000000" w:themeColor="text1"/>
                <w:lang w:val="en-US"/>
              </w:rPr>
              <w:t xml:space="preserve"> </w:t>
            </w:r>
            <w:proofErr w:type="spellStart"/>
            <w:r>
              <w:rPr>
                <w:rFonts w:ascii="Arial Nova" w:eastAsia="Arial Nova" w:hAnsi="Arial Nova" w:cs="Arial Nova"/>
                <w:color w:val="000000" w:themeColor="text1"/>
                <w:lang w:val="en-US"/>
              </w:rPr>
              <w:t>Jabeen</w:t>
            </w:r>
            <w:proofErr w:type="spellEnd"/>
            <w:r>
              <w:rPr>
                <w:rFonts w:ascii="Arial Nova" w:eastAsia="Arial Nova" w:hAnsi="Arial Nova" w:cs="Arial Nova"/>
                <w:color w:val="000000" w:themeColor="text1"/>
                <w:lang w:val="en-US"/>
              </w:rPr>
              <w:t xml:space="preserve"> and his students in the University of Sargodha, the best exercises are the ones mentioned in the video on their website. The students will only be doing the first 8 exercises in that video, due to the time limit.</w:t>
            </w:r>
          </w:p>
          <w:p w14:paraId="617C5D3A" w14:textId="77777777" w:rsidR="00B43B99" w:rsidRDefault="00B43B99" w:rsidP="00B43B99">
            <w:pPr>
              <w:rPr>
                <w:rFonts w:ascii="Arial Nova" w:eastAsia="Arial Nova" w:hAnsi="Arial Nova" w:cs="Arial Nova"/>
                <w:color w:val="000000" w:themeColor="text1"/>
                <w:lang w:val="en-US"/>
              </w:rPr>
            </w:pPr>
          </w:p>
          <w:p w14:paraId="662E1C63" w14:textId="20465091" w:rsidR="00B43B99" w:rsidRDefault="00B43B99" w:rsidP="00B43B99">
            <w:pPr>
              <w:rPr>
                <w:rFonts w:ascii="Arial Nova" w:eastAsia="Arial Nova" w:hAnsi="Arial Nova" w:cs="Arial Nova"/>
                <w:color w:val="000000" w:themeColor="text1"/>
                <w:lang w:val="en-US"/>
              </w:rPr>
            </w:pPr>
            <w:r>
              <w:rPr>
                <w:rFonts w:ascii="Arial Nova" w:eastAsia="Arial Nova" w:hAnsi="Arial Nova" w:cs="Arial Nova"/>
                <w:color w:val="000000" w:themeColor="text1"/>
                <w:lang w:val="en-US"/>
              </w:rPr>
              <w:t xml:space="preserve">(Website: </w:t>
            </w:r>
            <w:r w:rsidRPr="00B43B99">
              <w:rPr>
                <w:rFonts w:ascii="Arial Nova" w:eastAsia="Arial Nova" w:hAnsi="Arial Nova" w:cs="Arial Nova"/>
                <w:color w:val="000000" w:themeColor="text1"/>
                <w:lang w:val="en-US"/>
              </w:rPr>
              <w:t>https://lms.su.edu.pk/lesson/1272/week-12-volleyball-warm-up-exercises-and-drills</w:t>
            </w:r>
            <w:r>
              <w:rPr>
                <w:rFonts w:ascii="Arial Nova" w:eastAsia="Arial Nova" w:hAnsi="Arial Nova" w:cs="Arial Nova"/>
                <w:color w:val="000000" w:themeColor="text1"/>
                <w:lang w:val="en-US"/>
              </w:rPr>
              <w:t>)</w:t>
            </w:r>
          </w:p>
          <w:p w14:paraId="75265AE1" w14:textId="77777777" w:rsidR="00B43B99" w:rsidRDefault="00B43B99" w:rsidP="00B43B99">
            <w:pPr>
              <w:rPr>
                <w:rFonts w:ascii="Arial Nova" w:eastAsia="Arial Nova" w:hAnsi="Arial Nova" w:cs="Arial Nova"/>
                <w:color w:val="000000" w:themeColor="text1"/>
                <w:lang w:val="en-US"/>
              </w:rPr>
            </w:pPr>
          </w:p>
          <w:p w14:paraId="5B7A98F4" w14:textId="7325254E" w:rsidR="00B43B99" w:rsidRDefault="00B43B99" w:rsidP="00B43B99">
            <w:pPr>
              <w:rPr>
                <w:rFonts w:ascii="Arial Nova" w:eastAsia="Arial Nova" w:hAnsi="Arial Nova" w:cs="Arial Nova"/>
                <w:color w:val="000000" w:themeColor="text1"/>
                <w:lang w:val="en-US"/>
              </w:rPr>
            </w:pPr>
            <w:r>
              <w:rPr>
                <w:rFonts w:ascii="Arial Nova" w:eastAsia="Arial Nova" w:hAnsi="Arial Nova" w:cs="Arial Nova"/>
                <w:color w:val="000000" w:themeColor="text1"/>
                <w:lang w:val="en-US"/>
              </w:rPr>
              <w:lastRenderedPageBreak/>
              <w:t>Since the exercises are so short, it will only take around 2-3 minutes.</w:t>
            </w:r>
          </w:p>
          <w:p w14:paraId="0BA6490A" w14:textId="77777777" w:rsidR="00B43B99" w:rsidRDefault="00B43B99" w:rsidP="00B43B99">
            <w:pPr>
              <w:rPr>
                <w:rFonts w:ascii="Arial Nova" w:eastAsia="Arial Nova" w:hAnsi="Arial Nova" w:cs="Arial Nova"/>
                <w:color w:val="000000" w:themeColor="text1"/>
                <w:lang w:val="en-US"/>
              </w:rPr>
            </w:pPr>
          </w:p>
          <w:p w14:paraId="6CCC89FF" w14:textId="6CD83F17" w:rsidR="00B43B99" w:rsidRPr="00B43B99" w:rsidRDefault="00B43B99" w:rsidP="00B43B99">
            <w:pPr>
              <w:rPr>
                <w:rFonts w:ascii="Arial Nova" w:eastAsia="Arial Nova" w:hAnsi="Arial Nova" w:cs="Arial Nova"/>
                <w:color w:val="000000" w:themeColor="text1"/>
                <w:lang w:val="en-US"/>
              </w:rPr>
            </w:pPr>
            <w:r>
              <w:rPr>
                <w:rFonts w:ascii="Arial Nova" w:eastAsia="Arial Nova" w:hAnsi="Arial Nova" w:cs="Arial Nova"/>
                <w:color w:val="000000" w:themeColor="text1"/>
                <w:lang w:val="en-US"/>
              </w:rPr>
              <w:t>For the run around, we are only going to do 2 laps around the half court so they become familiar with the court lines, and so they can get their hearts pumping and reading for actual gameplay.</w:t>
            </w:r>
            <w:r w:rsidR="00954765">
              <w:rPr>
                <w:rFonts w:ascii="Arial Nova" w:eastAsia="Arial Nova" w:hAnsi="Arial Nova" w:cs="Arial Nova"/>
                <w:color w:val="000000" w:themeColor="text1"/>
                <w:lang w:val="en-US"/>
              </w:rPr>
              <w:t xml:space="preserve"> (3 mins)</w:t>
            </w:r>
          </w:p>
          <w:p w14:paraId="05C1C774" w14:textId="77777777" w:rsidR="005136EE" w:rsidRDefault="005136EE" w:rsidP="68D30C5A">
            <w:pPr>
              <w:rPr>
                <w:rFonts w:ascii="Arial Nova" w:eastAsia="Arial Nova" w:hAnsi="Arial Nova" w:cs="Arial Nova"/>
                <w:sz w:val="22"/>
                <w:szCs w:val="22"/>
                <w:lang w:val="en-US"/>
              </w:rPr>
            </w:pPr>
          </w:p>
          <w:p w14:paraId="7CA78364" w14:textId="77777777" w:rsidR="005136EE" w:rsidRDefault="005136EE" w:rsidP="68D30C5A">
            <w:pPr>
              <w:rPr>
                <w:rFonts w:ascii="Arial Nova" w:eastAsia="Arial Nova" w:hAnsi="Arial Nova" w:cs="Arial Nova"/>
                <w:sz w:val="22"/>
                <w:szCs w:val="22"/>
                <w:lang w:val="en-US"/>
              </w:rPr>
            </w:pPr>
          </w:p>
          <w:p w14:paraId="63F09A27" w14:textId="4DE3E440" w:rsidR="005136EE" w:rsidRDefault="005136EE" w:rsidP="68D30C5A">
            <w:pPr>
              <w:rPr>
                <w:rFonts w:ascii="Arial Nova" w:eastAsia="Arial Nova" w:hAnsi="Arial Nova" w:cs="Arial Nova"/>
                <w:sz w:val="22"/>
                <w:szCs w:val="22"/>
                <w:lang w:val="en-US"/>
              </w:rPr>
            </w:pPr>
          </w:p>
          <w:p w14:paraId="3AB847A3" w14:textId="4AA110A1" w:rsidR="005136EE" w:rsidRDefault="005136EE" w:rsidP="68D30C5A">
            <w:pPr>
              <w:rPr>
                <w:rFonts w:ascii="Arial Nova" w:eastAsia="Arial Nova" w:hAnsi="Arial Nova" w:cs="Arial Nova"/>
                <w:sz w:val="22"/>
                <w:szCs w:val="22"/>
                <w:lang w:val="en-US"/>
              </w:rPr>
            </w:pPr>
          </w:p>
          <w:p w14:paraId="2007D738" w14:textId="67D833F1" w:rsidR="005136EE" w:rsidRDefault="005136EE" w:rsidP="68D30C5A">
            <w:pPr>
              <w:rPr>
                <w:rFonts w:ascii="Arial Nova" w:eastAsia="Arial Nova" w:hAnsi="Arial Nova" w:cs="Arial Nova"/>
                <w:sz w:val="22"/>
                <w:szCs w:val="22"/>
                <w:lang w:val="en-US"/>
              </w:rPr>
            </w:pPr>
          </w:p>
          <w:p w14:paraId="609204E2" w14:textId="77777777" w:rsidR="005136EE" w:rsidRDefault="005136EE" w:rsidP="68D30C5A">
            <w:pPr>
              <w:rPr>
                <w:rFonts w:ascii="Arial Nova" w:eastAsia="Arial Nova" w:hAnsi="Arial Nova" w:cs="Arial Nova"/>
                <w:sz w:val="22"/>
                <w:szCs w:val="22"/>
                <w:lang w:val="en-US"/>
              </w:rPr>
            </w:pPr>
          </w:p>
          <w:p w14:paraId="37D8C726" w14:textId="77777777" w:rsidR="005136EE" w:rsidRDefault="005136EE" w:rsidP="68D30C5A">
            <w:pPr>
              <w:rPr>
                <w:rFonts w:ascii="Arial Nova" w:eastAsia="Arial Nova" w:hAnsi="Arial Nova" w:cs="Arial Nova"/>
                <w:sz w:val="22"/>
                <w:szCs w:val="22"/>
                <w:lang w:val="en-US"/>
              </w:rPr>
            </w:pPr>
          </w:p>
          <w:p w14:paraId="0C954149" w14:textId="77777777" w:rsidR="005136EE" w:rsidRDefault="005136EE" w:rsidP="68D30C5A">
            <w:pPr>
              <w:rPr>
                <w:rFonts w:ascii="Arial Nova" w:eastAsia="Arial Nova" w:hAnsi="Arial Nova" w:cs="Arial Nova"/>
                <w:sz w:val="22"/>
                <w:szCs w:val="22"/>
                <w:lang w:val="en-US"/>
              </w:rPr>
            </w:pPr>
          </w:p>
          <w:p w14:paraId="041FFFB8" w14:textId="77777777" w:rsidR="005136EE" w:rsidRDefault="005136EE" w:rsidP="68D30C5A">
            <w:pPr>
              <w:rPr>
                <w:rFonts w:ascii="Arial Nova" w:eastAsia="Arial Nova" w:hAnsi="Arial Nova" w:cs="Arial Nova"/>
                <w:sz w:val="22"/>
                <w:szCs w:val="22"/>
                <w:lang w:val="en-US"/>
              </w:rPr>
            </w:pPr>
          </w:p>
          <w:p w14:paraId="31287C8F" w14:textId="54F6336F" w:rsidR="005136EE" w:rsidRDefault="005136EE" w:rsidP="68D30C5A">
            <w:pPr>
              <w:rPr>
                <w:rFonts w:ascii="Arial Nova" w:eastAsia="Arial Nova" w:hAnsi="Arial Nova" w:cs="Arial Nova"/>
                <w:sz w:val="22"/>
                <w:szCs w:val="22"/>
                <w:lang w:val="en-US"/>
              </w:rPr>
            </w:pPr>
          </w:p>
        </w:tc>
        <w:tc>
          <w:tcPr>
            <w:tcW w:w="3117" w:type="dxa"/>
            <w:vMerge w:val="restart"/>
          </w:tcPr>
          <w:p w14:paraId="03C5855E" w14:textId="735AEE04" w:rsidR="00954765" w:rsidRDefault="00B43B99" w:rsidP="00954765">
            <w:pPr>
              <w:rPr>
                <w:rFonts w:ascii="Arial Nova" w:eastAsia="Arial Nova" w:hAnsi="Arial Nova" w:cs="Arial Nova"/>
                <w:color w:val="000000" w:themeColor="text1"/>
                <w:lang w:val="en-US"/>
              </w:rPr>
            </w:pPr>
            <w:r>
              <w:rPr>
                <w:rFonts w:ascii="Arial Nova" w:eastAsia="Arial Nova" w:hAnsi="Arial Nova" w:cs="Arial Nova"/>
                <w:color w:val="000000" w:themeColor="text1"/>
                <w:lang w:val="en-US"/>
              </w:rPr>
              <w:lastRenderedPageBreak/>
              <w:t>For the activities, we will start out with a quick passing game over the net to introduce them to the underhand serve. We will begin by example, then allow the players to try themselves. (</w:t>
            </w:r>
            <w:r w:rsidR="00954765">
              <w:rPr>
                <w:rFonts w:ascii="Arial Nova" w:eastAsia="Arial Nova" w:hAnsi="Arial Nova" w:cs="Arial Nova"/>
                <w:color w:val="000000" w:themeColor="text1"/>
                <w:lang w:val="en-US"/>
              </w:rPr>
              <w:t>5 mins).</w:t>
            </w:r>
          </w:p>
          <w:p w14:paraId="393AF98A" w14:textId="77777777" w:rsidR="00954765" w:rsidRDefault="00954765" w:rsidP="00954765">
            <w:pPr>
              <w:rPr>
                <w:rFonts w:ascii="Arial Nova" w:eastAsia="Arial Nova" w:hAnsi="Arial Nova" w:cs="Arial Nova"/>
                <w:color w:val="000000" w:themeColor="text1"/>
                <w:lang w:val="en-US"/>
              </w:rPr>
            </w:pPr>
          </w:p>
          <w:p w14:paraId="2E567E9C" w14:textId="741F23DF" w:rsidR="00954765" w:rsidRDefault="00954765" w:rsidP="00954765">
            <w:pPr>
              <w:rPr>
                <w:rFonts w:ascii="Arial Nova" w:eastAsia="Arial Nova" w:hAnsi="Arial Nova" w:cs="Arial Nova"/>
                <w:color w:val="000000" w:themeColor="text1"/>
                <w:lang w:val="en-US"/>
              </w:rPr>
            </w:pPr>
            <w:r>
              <w:rPr>
                <w:rFonts w:ascii="Arial Nova" w:eastAsia="Arial Nova" w:hAnsi="Arial Nova" w:cs="Arial Nova"/>
                <w:color w:val="000000" w:themeColor="text1"/>
                <w:lang w:val="en-US"/>
              </w:rPr>
              <w:t xml:space="preserve">After that, we’re going to have a game with hoops. Their goal is to underarm serve the volleyball into the hoops </w:t>
            </w:r>
            <w:r>
              <w:rPr>
                <w:rFonts w:ascii="Arial Nova" w:eastAsia="Arial Nova" w:hAnsi="Arial Nova" w:cs="Arial Nova"/>
                <w:color w:val="000000" w:themeColor="text1"/>
                <w:lang w:val="en-US"/>
              </w:rPr>
              <w:lastRenderedPageBreak/>
              <w:t xml:space="preserve">over the net so they can improve their accuracy. Each hoop will have different amounts of points depending on where it is on the court, </w:t>
            </w:r>
            <w:r w:rsidR="009363D9">
              <w:rPr>
                <w:rFonts w:ascii="Arial Nova" w:eastAsia="Arial Nova" w:hAnsi="Arial Nova" w:cs="Arial Nova"/>
                <w:color w:val="000000" w:themeColor="text1"/>
                <w:lang w:val="en-US"/>
              </w:rPr>
              <w:t>i.e.</w:t>
            </w:r>
            <w:r>
              <w:rPr>
                <w:rFonts w:ascii="Arial Nova" w:eastAsia="Arial Nova" w:hAnsi="Arial Nova" w:cs="Arial Nova"/>
                <w:color w:val="000000" w:themeColor="text1"/>
                <w:lang w:val="en-US"/>
              </w:rPr>
              <w:t>: 1 point for the closest and 3 points for the farthest. First to 10 points wins. (10 mins)</w:t>
            </w:r>
          </w:p>
          <w:p w14:paraId="2ADF0FB3" w14:textId="77777777" w:rsidR="00CF360E" w:rsidRDefault="00CF360E" w:rsidP="00954765">
            <w:pPr>
              <w:rPr>
                <w:rFonts w:ascii="Arial Nova" w:eastAsia="Arial Nova" w:hAnsi="Arial Nova" w:cs="Arial Nova"/>
                <w:color w:val="000000" w:themeColor="text1"/>
                <w:lang w:val="en-US"/>
              </w:rPr>
            </w:pPr>
          </w:p>
          <w:p w14:paraId="6124FE0C" w14:textId="69192750" w:rsidR="00CF360E" w:rsidRDefault="001A6673" w:rsidP="00954765">
            <w:pPr>
              <w:rPr>
                <w:rFonts w:ascii="Arial Nova" w:eastAsia="Arial Nova" w:hAnsi="Arial Nova" w:cs="Arial Nova"/>
                <w:color w:val="000000" w:themeColor="text1"/>
                <w:lang w:val="en-US"/>
              </w:rPr>
            </w:pPr>
            <w:r>
              <w:rPr>
                <w:rFonts w:ascii="Arial Nova" w:eastAsia="Arial Nova" w:hAnsi="Arial Nova" w:cs="Arial Nova"/>
                <w:color w:val="000000" w:themeColor="text1"/>
                <w:lang w:val="en-US"/>
              </w:rPr>
              <w:t xml:space="preserve">Finally, we’ll have a </w:t>
            </w:r>
            <w:proofErr w:type="gramStart"/>
            <w:r>
              <w:rPr>
                <w:rFonts w:ascii="Arial Nova" w:eastAsia="Arial Nova" w:hAnsi="Arial Nova" w:cs="Arial Nova"/>
                <w:color w:val="000000" w:themeColor="text1"/>
                <w:lang w:val="en-US"/>
              </w:rPr>
              <w:t>5 minute</w:t>
            </w:r>
            <w:proofErr w:type="gramEnd"/>
            <w:r>
              <w:rPr>
                <w:rFonts w:ascii="Arial Nova" w:eastAsia="Arial Nova" w:hAnsi="Arial Nova" w:cs="Arial Nova"/>
                <w:color w:val="000000" w:themeColor="text1"/>
                <w:lang w:val="en-US"/>
              </w:rPr>
              <w:t xml:space="preserve"> </w:t>
            </w:r>
            <w:r w:rsidR="00837070">
              <w:rPr>
                <w:rFonts w:ascii="Arial Nova" w:eastAsia="Arial Nova" w:hAnsi="Arial Nova" w:cs="Arial Nova"/>
                <w:color w:val="000000" w:themeColor="text1"/>
                <w:lang w:val="en-US"/>
              </w:rPr>
              <w:t>contest to prove how well you can serve. One of the coaches will be on the other side of the net, while the player is meant to serve towards wherever the coach is. We will move at random, and you must adjust accordingly. (5 mins)</w:t>
            </w:r>
          </w:p>
          <w:p w14:paraId="00A00AFE" w14:textId="77777777" w:rsidR="0082159C" w:rsidRDefault="0082159C" w:rsidP="00954765">
            <w:pPr>
              <w:rPr>
                <w:rFonts w:ascii="Arial Nova" w:eastAsia="Arial Nova" w:hAnsi="Arial Nova" w:cs="Arial Nova"/>
                <w:color w:val="000000" w:themeColor="text1"/>
                <w:lang w:val="en-US"/>
              </w:rPr>
            </w:pPr>
          </w:p>
          <w:p w14:paraId="1D99AAD3" w14:textId="07D4D6CF" w:rsidR="0082159C" w:rsidRPr="00B43B99" w:rsidRDefault="0082159C" w:rsidP="00954765">
            <w:pPr>
              <w:rPr>
                <w:rFonts w:ascii="Arial Nova" w:eastAsia="Arial Nova" w:hAnsi="Arial Nova" w:cs="Arial Nova"/>
                <w:color w:val="000000" w:themeColor="text1"/>
                <w:lang w:val="en-US"/>
              </w:rPr>
            </w:pPr>
            <w:r>
              <w:rPr>
                <w:rFonts w:ascii="Arial Nova" w:eastAsia="Arial Nova" w:hAnsi="Arial Nova" w:cs="Arial Nova"/>
                <w:color w:val="000000" w:themeColor="text1"/>
                <w:lang w:val="en-US"/>
              </w:rPr>
              <w:t xml:space="preserve">For anyone who is misbehaving, they will immediately be put out of the </w:t>
            </w:r>
            <w:r>
              <w:rPr>
                <w:rFonts w:ascii="Arial Nova" w:eastAsia="Arial Nova" w:hAnsi="Arial Nova" w:cs="Arial Nova"/>
                <w:color w:val="000000" w:themeColor="text1"/>
                <w:lang w:val="en-US"/>
              </w:rPr>
              <w:lastRenderedPageBreak/>
              <w:t xml:space="preserve">activity, and will not participate. There will be only 1 warning. After that they will be placed on the side and will not be allowed to participate. </w:t>
            </w:r>
            <w:r w:rsidR="002C32C6">
              <w:rPr>
                <w:rFonts w:ascii="Arial Nova" w:eastAsia="Arial Nova" w:hAnsi="Arial Nova" w:cs="Arial Nova"/>
                <w:color w:val="000000" w:themeColor="text1"/>
                <w:lang w:val="en-US"/>
              </w:rPr>
              <w:t xml:space="preserve">If coaches do something similar, they will be pulled aside by the other coach for a short amount of time. </w:t>
            </w:r>
            <w:r w:rsidR="00331CC8">
              <w:rPr>
                <w:rFonts w:ascii="Arial Nova" w:eastAsia="Arial Nova" w:hAnsi="Arial Nova" w:cs="Arial Nova"/>
                <w:color w:val="000000" w:themeColor="text1"/>
                <w:lang w:val="en-US"/>
              </w:rPr>
              <w:t>One more time and the other coach will have to take over for the rest of the lesson.</w:t>
            </w:r>
          </w:p>
          <w:p w14:paraId="183B3F4D" w14:textId="30BE21CC" w:rsidR="005136EE" w:rsidRDefault="005136EE" w:rsidP="68D30C5A">
            <w:pPr>
              <w:rPr>
                <w:rFonts w:ascii="Arial Nova" w:eastAsia="Arial Nova" w:hAnsi="Arial Nova" w:cs="Arial Nova"/>
                <w:sz w:val="22"/>
                <w:szCs w:val="22"/>
                <w:lang w:val="en-US"/>
              </w:rPr>
            </w:pPr>
          </w:p>
          <w:p w14:paraId="793F4207" w14:textId="09C22F79" w:rsidR="005136EE" w:rsidRDefault="005136EE" w:rsidP="68D30C5A">
            <w:pPr>
              <w:rPr>
                <w:rFonts w:ascii="Arial Nova" w:eastAsia="Arial Nova" w:hAnsi="Arial Nova" w:cs="Arial Nova"/>
              </w:rPr>
            </w:pPr>
          </w:p>
        </w:tc>
        <w:tc>
          <w:tcPr>
            <w:tcW w:w="3117" w:type="dxa"/>
          </w:tcPr>
          <w:p w14:paraId="75B43ADF" w14:textId="29271C3E" w:rsidR="009363D9" w:rsidRPr="00331CC8" w:rsidRDefault="004E1F07" w:rsidP="68D30C5A">
            <w:pPr>
              <w:spacing w:line="259" w:lineRule="auto"/>
              <w:rPr>
                <w:rFonts w:ascii="Arial Nova" w:eastAsia="Arial Nova" w:hAnsi="Arial Nova" w:cs="Arial Nova"/>
                <w:color w:val="000000" w:themeColor="text1"/>
                <w:lang w:val="en-US"/>
              </w:rPr>
            </w:pPr>
            <w:r w:rsidRPr="00331CC8">
              <w:rPr>
                <w:rFonts w:ascii="Arial Nova" w:eastAsia="Arial Nova" w:hAnsi="Arial Nova" w:cs="Arial Nova"/>
                <w:color w:val="000000" w:themeColor="text1"/>
                <w:lang w:val="en-US"/>
              </w:rPr>
              <w:lastRenderedPageBreak/>
              <w:t xml:space="preserve">This exercise video: </w:t>
            </w:r>
            <w:hyperlink r:id="rId10" w:history="1">
              <w:r w:rsidRPr="00331CC8">
                <w:rPr>
                  <w:rStyle w:val="Hyperlink"/>
                  <w:rFonts w:ascii="Arial Nova" w:eastAsia="Arial Nova" w:hAnsi="Arial Nova" w:cs="Arial Nova"/>
                  <w:lang w:val="en-US"/>
                </w:rPr>
                <w:t>https://www.youtube.com/watch?v=wxBluxYORPQ</w:t>
              </w:r>
            </w:hyperlink>
            <w:r w:rsidRPr="00331CC8">
              <w:rPr>
                <w:rFonts w:ascii="Arial Nova" w:eastAsia="Arial Nova" w:hAnsi="Arial Nova" w:cs="Arial Nova"/>
                <w:color w:val="000000" w:themeColor="text1"/>
                <w:lang w:val="en-US"/>
              </w:rPr>
              <w:t xml:space="preserve"> shows the correct exercises over a </w:t>
            </w:r>
            <w:r w:rsidR="000436C9" w:rsidRPr="00331CC8">
              <w:rPr>
                <w:rFonts w:ascii="Arial Nova" w:eastAsia="Arial Nova" w:hAnsi="Arial Nova" w:cs="Arial Nova"/>
                <w:color w:val="000000" w:themeColor="text1"/>
                <w:lang w:val="en-US"/>
              </w:rPr>
              <w:t xml:space="preserve">2:45-minute span. After that, we will have a short breathing session for </w:t>
            </w:r>
            <w:r w:rsidR="00B47FE8" w:rsidRPr="00331CC8">
              <w:rPr>
                <w:rFonts w:ascii="Arial Nova" w:eastAsia="Arial Nova" w:hAnsi="Arial Nova" w:cs="Arial Nova"/>
                <w:color w:val="000000" w:themeColor="text1"/>
                <w:lang w:val="en-US"/>
              </w:rPr>
              <w:t>2:15 minutes</w:t>
            </w:r>
            <w:r w:rsidR="000436C9" w:rsidRPr="00331CC8">
              <w:rPr>
                <w:rFonts w:ascii="Arial Nova" w:eastAsia="Arial Nova" w:hAnsi="Arial Nova" w:cs="Arial Nova"/>
                <w:color w:val="000000" w:themeColor="text1"/>
                <w:lang w:val="en-US"/>
              </w:rPr>
              <w:t xml:space="preserve">, then end the </w:t>
            </w:r>
            <w:r w:rsidR="00B47FE8" w:rsidRPr="00331CC8">
              <w:rPr>
                <w:rFonts w:ascii="Arial Nova" w:eastAsia="Arial Nova" w:hAnsi="Arial Nova" w:cs="Arial Nova"/>
                <w:color w:val="000000" w:themeColor="text1"/>
                <w:lang w:val="en-US"/>
              </w:rPr>
              <w:t>30-minute</w:t>
            </w:r>
            <w:r w:rsidR="000436C9" w:rsidRPr="00331CC8">
              <w:rPr>
                <w:rFonts w:ascii="Arial Nova" w:eastAsia="Arial Nova" w:hAnsi="Arial Nova" w:cs="Arial Nova"/>
                <w:color w:val="000000" w:themeColor="text1"/>
                <w:lang w:val="en-US"/>
              </w:rPr>
              <w:t xml:space="preserve"> session. </w:t>
            </w:r>
          </w:p>
          <w:p w14:paraId="4923BCE0" w14:textId="77777777" w:rsidR="000436C9" w:rsidRPr="00331CC8" w:rsidRDefault="000436C9" w:rsidP="68D30C5A">
            <w:pPr>
              <w:spacing w:line="259" w:lineRule="auto"/>
              <w:rPr>
                <w:rFonts w:ascii="Arial Nova" w:eastAsia="Arial Nova" w:hAnsi="Arial Nova" w:cs="Arial Nova"/>
                <w:color w:val="000000" w:themeColor="text1"/>
                <w:lang w:val="en-US"/>
              </w:rPr>
            </w:pPr>
          </w:p>
          <w:p w14:paraId="71D9A8B6" w14:textId="3276176E" w:rsidR="000436C9" w:rsidRPr="00331CC8" w:rsidRDefault="000436C9" w:rsidP="68D30C5A">
            <w:pPr>
              <w:spacing w:line="259" w:lineRule="auto"/>
              <w:rPr>
                <w:rFonts w:ascii="Arial Nova" w:eastAsia="Arial Nova" w:hAnsi="Arial Nova" w:cs="Arial Nova"/>
                <w:color w:val="000000" w:themeColor="text1"/>
                <w:lang w:val="en-US"/>
              </w:rPr>
            </w:pPr>
            <w:r w:rsidRPr="00331CC8">
              <w:rPr>
                <w:rFonts w:ascii="Arial Nova" w:eastAsia="Arial Nova" w:hAnsi="Arial Nova" w:cs="Arial Nova"/>
                <w:color w:val="000000" w:themeColor="text1"/>
                <w:lang w:val="en-US"/>
              </w:rPr>
              <w:t xml:space="preserve">This exercise is only done to cool down and reduce your </w:t>
            </w:r>
            <w:r w:rsidR="00B47FE8" w:rsidRPr="00331CC8">
              <w:rPr>
                <w:rFonts w:ascii="Arial Nova" w:eastAsia="Arial Nova" w:hAnsi="Arial Nova" w:cs="Arial Nova"/>
                <w:color w:val="000000" w:themeColor="text1"/>
                <w:lang w:val="en-US"/>
              </w:rPr>
              <w:t>heart rate</w:t>
            </w:r>
            <w:r w:rsidRPr="00331CC8">
              <w:rPr>
                <w:rFonts w:ascii="Arial Nova" w:eastAsia="Arial Nova" w:hAnsi="Arial Nova" w:cs="Arial Nova"/>
                <w:color w:val="000000" w:themeColor="text1"/>
                <w:lang w:val="en-US"/>
              </w:rPr>
              <w:t>.</w:t>
            </w:r>
          </w:p>
          <w:p w14:paraId="756CFABB" w14:textId="2BE84041" w:rsidR="000436C9" w:rsidRPr="00331CC8" w:rsidRDefault="000436C9" w:rsidP="68D30C5A">
            <w:pPr>
              <w:spacing w:line="259" w:lineRule="auto"/>
              <w:rPr>
                <w:rFonts w:ascii="Arial Nova" w:eastAsia="Arial Nova" w:hAnsi="Arial Nova" w:cs="Arial Nova"/>
                <w:color w:val="000000" w:themeColor="text1"/>
                <w:lang w:val="en-US"/>
              </w:rPr>
            </w:pPr>
            <w:r w:rsidRPr="00331CC8">
              <w:rPr>
                <w:rFonts w:ascii="Arial Nova" w:eastAsia="Arial Nova" w:hAnsi="Arial Nova" w:cs="Arial Nova"/>
                <w:color w:val="000000" w:themeColor="text1"/>
                <w:lang w:val="en-US"/>
              </w:rPr>
              <w:t xml:space="preserve">It also stretches </w:t>
            </w:r>
            <w:r w:rsidR="00263B7E" w:rsidRPr="00331CC8">
              <w:rPr>
                <w:rFonts w:ascii="Arial Nova" w:eastAsia="Arial Nova" w:hAnsi="Arial Nova" w:cs="Arial Nova"/>
                <w:color w:val="000000" w:themeColor="text1"/>
                <w:lang w:val="en-US"/>
              </w:rPr>
              <w:t>your muscles,</w:t>
            </w:r>
            <w:r w:rsidR="00E93BA7" w:rsidRPr="00331CC8">
              <w:rPr>
                <w:rFonts w:ascii="Arial Nova" w:eastAsia="Arial Nova" w:hAnsi="Arial Nova" w:cs="Arial Nova"/>
                <w:color w:val="000000" w:themeColor="text1"/>
                <w:lang w:val="en-US"/>
              </w:rPr>
              <w:t xml:space="preserve"> such as your triceps and hamstring,</w:t>
            </w:r>
            <w:r w:rsidR="00263B7E" w:rsidRPr="00331CC8">
              <w:rPr>
                <w:rFonts w:ascii="Arial Nova" w:eastAsia="Arial Nova" w:hAnsi="Arial Nova" w:cs="Arial Nova"/>
                <w:color w:val="000000" w:themeColor="text1"/>
                <w:lang w:val="en-US"/>
              </w:rPr>
              <w:t xml:space="preserve"> and your </w:t>
            </w:r>
            <w:r w:rsidR="00B47FE8" w:rsidRPr="00331CC8">
              <w:rPr>
                <w:rFonts w:ascii="Arial Nova" w:eastAsia="Arial Nova" w:hAnsi="Arial Nova" w:cs="Arial Nova"/>
                <w:color w:val="000000" w:themeColor="text1"/>
                <w:lang w:val="en-US"/>
              </w:rPr>
              <w:t>joints (such as with the arm stretch for your shoulder)</w:t>
            </w:r>
            <w:r w:rsidR="00F55210" w:rsidRPr="00331CC8">
              <w:rPr>
                <w:rFonts w:ascii="Arial Nova" w:eastAsia="Arial Nova" w:hAnsi="Arial Nova" w:cs="Arial Nova"/>
                <w:color w:val="000000" w:themeColor="text1"/>
                <w:lang w:val="en-US"/>
              </w:rPr>
              <w:t>.</w:t>
            </w:r>
          </w:p>
          <w:p w14:paraId="1AE01E7E" w14:textId="77777777" w:rsidR="009363D9" w:rsidRPr="00331CC8" w:rsidRDefault="009363D9" w:rsidP="68D30C5A">
            <w:pPr>
              <w:spacing w:line="259" w:lineRule="auto"/>
              <w:rPr>
                <w:rFonts w:ascii="Arial Nova" w:eastAsia="Arial Nova" w:hAnsi="Arial Nova" w:cs="Arial Nova"/>
                <w:i/>
                <w:iCs/>
                <w:color w:val="FF0000"/>
                <w:lang w:val="en-US"/>
              </w:rPr>
            </w:pPr>
          </w:p>
          <w:p w14:paraId="0AD4FCB5" w14:textId="675F04AA" w:rsidR="005136EE" w:rsidRPr="00331CC8" w:rsidRDefault="6C27F22D" w:rsidP="68D30C5A">
            <w:pPr>
              <w:spacing w:line="259" w:lineRule="auto"/>
              <w:rPr>
                <w:rFonts w:ascii="Arial Nova" w:eastAsia="Arial Nova" w:hAnsi="Arial Nova" w:cs="Arial Nova"/>
                <w:i/>
                <w:iCs/>
                <w:color w:val="FF0000"/>
                <w:lang w:val="en-US"/>
              </w:rPr>
            </w:pPr>
            <w:r w:rsidRPr="00331CC8">
              <w:rPr>
                <w:rFonts w:ascii="Arial Nova" w:eastAsia="Arial Nova" w:hAnsi="Arial Nova" w:cs="Arial Nova"/>
                <w:i/>
                <w:iCs/>
                <w:color w:val="FF0000"/>
                <w:lang w:val="en-US"/>
              </w:rPr>
              <w:t>.</w:t>
            </w:r>
          </w:p>
        </w:tc>
      </w:tr>
      <w:tr w:rsidR="005136EE" w14:paraId="7F8B8E8E" w14:textId="77777777" w:rsidTr="68D30C5A">
        <w:trPr>
          <w:trHeight w:val="300"/>
        </w:trPr>
        <w:tc>
          <w:tcPr>
            <w:tcW w:w="3116" w:type="dxa"/>
          </w:tcPr>
          <w:p w14:paraId="64255B20" w14:textId="7C1A0E97" w:rsidR="005136EE" w:rsidRDefault="005136EE" w:rsidP="68D30C5A">
            <w:pPr>
              <w:rPr>
                <w:rFonts w:ascii="Arial Nova" w:eastAsia="Arial Nova" w:hAnsi="Arial Nova" w:cs="Arial Nova"/>
                <w:b/>
                <w:bCs/>
                <w:sz w:val="22"/>
                <w:szCs w:val="22"/>
                <w:lang w:val="en-US"/>
              </w:rPr>
            </w:pPr>
            <w:r w:rsidRPr="68D30C5A">
              <w:rPr>
                <w:rFonts w:ascii="Arial Nova" w:eastAsia="Arial Nova" w:hAnsi="Arial Nova" w:cs="Arial Nova"/>
                <w:b/>
                <w:bCs/>
                <w:sz w:val="22"/>
                <w:szCs w:val="22"/>
                <w:lang w:val="en-US"/>
              </w:rPr>
              <w:t>Coaching tips/questions/challenges:</w:t>
            </w:r>
          </w:p>
          <w:p w14:paraId="75B07613" w14:textId="522ACD83" w:rsidR="00F3412C" w:rsidRPr="00F3412C" w:rsidRDefault="00F3412C" w:rsidP="68D30C5A">
            <w:pPr>
              <w:rPr>
                <w:rFonts w:ascii="Arial Nova" w:eastAsia="Arial Nova" w:hAnsi="Arial Nova" w:cs="Arial Nova"/>
                <w:color w:val="000000" w:themeColor="text1"/>
                <w:sz w:val="20"/>
                <w:szCs w:val="20"/>
                <w:lang w:val="en-US"/>
              </w:rPr>
            </w:pPr>
            <w:r>
              <w:rPr>
                <w:rFonts w:ascii="Arial Nova" w:eastAsia="Arial Nova" w:hAnsi="Arial Nova" w:cs="Arial Nova"/>
                <w:color w:val="000000" w:themeColor="text1"/>
                <w:sz w:val="20"/>
                <w:szCs w:val="20"/>
                <w:lang w:val="en-US"/>
              </w:rPr>
              <w:t>For the overperforming players, they will be challenged by teaching the ones that do not understand. This shows us that they know what they’re doing by explaining and teaching the skill they have learned to others who don’t yet understand.</w:t>
            </w:r>
          </w:p>
          <w:p w14:paraId="0B7349BD" w14:textId="6D4ED44D" w:rsidR="005136EE" w:rsidRDefault="005136EE" w:rsidP="68D30C5A">
            <w:pPr>
              <w:rPr>
                <w:rFonts w:ascii="Arial Nova" w:eastAsia="Arial Nova" w:hAnsi="Arial Nova" w:cs="Arial Nova"/>
                <w:i/>
                <w:iCs/>
                <w:color w:val="FF0000"/>
                <w:sz w:val="20"/>
                <w:szCs w:val="20"/>
                <w:lang w:val="en-US"/>
              </w:rPr>
            </w:pPr>
          </w:p>
        </w:tc>
        <w:tc>
          <w:tcPr>
            <w:tcW w:w="3117" w:type="dxa"/>
            <w:vMerge/>
          </w:tcPr>
          <w:p w14:paraId="676033A9" w14:textId="2098C9B0" w:rsidR="1F07370A" w:rsidRDefault="1F07370A" w:rsidP="1F07370A">
            <w:pPr>
              <w:rPr>
                <w:rFonts w:asciiTheme="minorBidi" w:hAnsiTheme="minorBidi"/>
                <w:b/>
                <w:bCs/>
                <w:sz w:val="22"/>
                <w:szCs w:val="22"/>
                <w:lang w:val="en-US"/>
              </w:rPr>
            </w:pPr>
          </w:p>
        </w:tc>
        <w:tc>
          <w:tcPr>
            <w:tcW w:w="3117" w:type="dxa"/>
          </w:tcPr>
          <w:p w14:paraId="01446BD4" w14:textId="4FC7C6FC" w:rsidR="005136EE" w:rsidRDefault="005136EE" w:rsidP="68D30C5A">
            <w:pPr>
              <w:rPr>
                <w:rFonts w:ascii="Arial Nova" w:eastAsia="Arial Nova" w:hAnsi="Arial Nova" w:cs="Arial Nova"/>
                <w:b/>
                <w:bCs/>
                <w:sz w:val="22"/>
                <w:szCs w:val="22"/>
                <w:lang w:val="en-US"/>
              </w:rPr>
            </w:pPr>
            <w:r w:rsidRPr="68D30C5A">
              <w:rPr>
                <w:rFonts w:ascii="Arial Nova" w:eastAsia="Arial Nova" w:hAnsi="Arial Nova" w:cs="Arial Nova"/>
                <w:b/>
                <w:bCs/>
                <w:sz w:val="22"/>
                <w:szCs w:val="22"/>
                <w:lang w:val="en-US"/>
              </w:rPr>
              <w:t>Differentiation:</w:t>
            </w:r>
          </w:p>
          <w:p w14:paraId="3459B17F" w14:textId="19390171" w:rsidR="008F178A" w:rsidRPr="008F178A" w:rsidRDefault="0034535D" w:rsidP="68D30C5A">
            <w:pPr>
              <w:rPr>
                <w:rFonts w:ascii="Arial Nova" w:eastAsia="Arial Nova" w:hAnsi="Arial Nova" w:cs="Arial Nova"/>
                <w:color w:val="000000" w:themeColor="text1"/>
                <w:sz w:val="20"/>
                <w:szCs w:val="20"/>
                <w:lang w:val="en-US"/>
              </w:rPr>
            </w:pPr>
            <w:r>
              <w:rPr>
                <w:rFonts w:ascii="Arial Nova" w:eastAsia="Arial Nova" w:hAnsi="Arial Nova" w:cs="Arial Nova"/>
                <w:color w:val="000000" w:themeColor="text1"/>
                <w:sz w:val="20"/>
                <w:szCs w:val="20"/>
                <w:lang w:val="en-US"/>
              </w:rPr>
              <w:t>For the underperforming students, they will be placed with other, higher performing students during the lesson</w:t>
            </w:r>
            <w:r w:rsidR="00BF1C8E">
              <w:rPr>
                <w:rFonts w:ascii="Arial Nova" w:eastAsia="Arial Nova" w:hAnsi="Arial Nova" w:cs="Arial Nova"/>
                <w:color w:val="000000" w:themeColor="text1"/>
                <w:sz w:val="20"/>
                <w:szCs w:val="20"/>
                <w:lang w:val="en-US"/>
              </w:rPr>
              <w:t>, so they can be taught by students they are working with. If they still don’t understand</w:t>
            </w:r>
            <w:r w:rsidR="0082159C">
              <w:rPr>
                <w:rFonts w:ascii="Arial Nova" w:eastAsia="Arial Nova" w:hAnsi="Arial Nova" w:cs="Arial Nova"/>
                <w:color w:val="000000" w:themeColor="text1"/>
                <w:sz w:val="20"/>
                <w:szCs w:val="20"/>
                <w:lang w:val="en-US"/>
              </w:rPr>
              <w:t>, one of the coaches will be placed separately to work with the underperformers temporarily.</w:t>
            </w:r>
          </w:p>
          <w:p w14:paraId="0F018421" w14:textId="77777777" w:rsidR="008F178A" w:rsidRDefault="008F178A" w:rsidP="68D30C5A">
            <w:pPr>
              <w:rPr>
                <w:rFonts w:ascii="Arial Nova" w:eastAsia="Arial Nova" w:hAnsi="Arial Nova" w:cs="Arial Nova"/>
                <w:i/>
                <w:iCs/>
                <w:color w:val="FF0000"/>
                <w:sz w:val="20"/>
                <w:szCs w:val="20"/>
                <w:lang w:val="en-US"/>
              </w:rPr>
            </w:pPr>
          </w:p>
          <w:p w14:paraId="21DEE889" w14:textId="1F1247A7" w:rsidR="005136EE" w:rsidRDefault="00A16C43" w:rsidP="68D30C5A">
            <w:pPr>
              <w:rPr>
                <w:rFonts w:ascii="Arial Nova" w:eastAsia="Arial Nova" w:hAnsi="Arial Nova" w:cs="Arial Nova"/>
                <w:i/>
                <w:iCs/>
                <w:color w:val="FF0000"/>
                <w:sz w:val="20"/>
                <w:szCs w:val="20"/>
                <w:lang w:val="en-US"/>
              </w:rPr>
            </w:pPr>
            <w:r>
              <w:rPr>
                <w:rFonts w:ascii="Arial Nova" w:eastAsia="Arial Nova" w:hAnsi="Arial Nova" w:cs="Arial Nova"/>
                <w:i/>
                <w:iCs/>
                <w:color w:val="FF0000"/>
                <w:sz w:val="20"/>
                <w:szCs w:val="20"/>
                <w:lang w:val="en-US"/>
              </w:rPr>
              <w:t xml:space="preserve"> </w:t>
            </w:r>
          </w:p>
        </w:tc>
      </w:tr>
      <w:tr w:rsidR="005136EE" w14:paraId="2DE922BE" w14:textId="77777777" w:rsidTr="68D30C5A">
        <w:trPr>
          <w:trHeight w:val="300"/>
        </w:trPr>
        <w:tc>
          <w:tcPr>
            <w:tcW w:w="9350" w:type="dxa"/>
            <w:gridSpan w:val="3"/>
          </w:tcPr>
          <w:p w14:paraId="12504EBB" w14:textId="26F8E718" w:rsidR="005136EE" w:rsidRDefault="213A1256" w:rsidP="68D30C5A">
            <w:pPr>
              <w:spacing w:line="259" w:lineRule="auto"/>
              <w:rPr>
                <w:rFonts w:ascii="Arial Nova" w:eastAsia="Arial Nova" w:hAnsi="Arial Nova" w:cs="Arial Nova"/>
                <w:sz w:val="22"/>
                <w:szCs w:val="22"/>
                <w:lang w:val="en-US"/>
              </w:rPr>
            </w:pPr>
            <w:r w:rsidRPr="68D30C5A">
              <w:rPr>
                <w:rFonts w:ascii="Arial Nova" w:eastAsia="Arial Nova" w:hAnsi="Arial Nova" w:cs="Arial Nova"/>
                <w:b/>
                <w:bCs/>
                <w:sz w:val="22"/>
                <w:szCs w:val="22"/>
                <w:lang w:val="en-US"/>
              </w:rPr>
              <w:t>Scenario:</w:t>
            </w:r>
            <w:r w:rsidRPr="68D30C5A">
              <w:rPr>
                <w:rFonts w:ascii="Arial Nova" w:eastAsia="Arial Nova" w:hAnsi="Arial Nova" w:cs="Arial Nova"/>
                <w:sz w:val="22"/>
                <w:szCs w:val="22"/>
                <w:lang w:val="en-US"/>
              </w:rPr>
              <w:t xml:space="preserve"> How would you </w:t>
            </w:r>
            <w:r w:rsidR="6D65CE4E" w:rsidRPr="68D30C5A">
              <w:rPr>
                <w:rFonts w:ascii="Arial Nova" w:eastAsia="Arial Nova" w:hAnsi="Arial Nova" w:cs="Arial Nova"/>
                <w:sz w:val="22"/>
                <w:szCs w:val="22"/>
                <w:lang w:val="en-US"/>
              </w:rPr>
              <w:t xml:space="preserve">adapt your session if you were delivering it on an outdoor sand volleyball court? </w:t>
            </w:r>
          </w:p>
        </w:tc>
      </w:tr>
      <w:tr w:rsidR="005136EE" w14:paraId="6502A3B0" w14:textId="77777777" w:rsidTr="68D30C5A">
        <w:trPr>
          <w:trHeight w:val="300"/>
        </w:trPr>
        <w:tc>
          <w:tcPr>
            <w:tcW w:w="9350" w:type="dxa"/>
            <w:gridSpan w:val="3"/>
          </w:tcPr>
          <w:p w14:paraId="445F1110" w14:textId="5651F67C" w:rsidR="00EF2397" w:rsidRDefault="00EF2397" w:rsidP="68D30C5A">
            <w:pPr>
              <w:rPr>
                <w:rFonts w:ascii="Arial Nova" w:eastAsia="Arial Nova" w:hAnsi="Arial Nova" w:cs="Arial Nova"/>
                <w:b/>
                <w:bCs/>
                <w:color w:val="000000" w:themeColor="text1"/>
                <w:lang w:val="en-US"/>
              </w:rPr>
            </w:pPr>
            <w:r>
              <w:rPr>
                <w:rFonts w:ascii="Arial Nova" w:eastAsia="Arial Nova" w:hAnsi="Arial Nova" w:cs="Arial Nova"/>
                <w:b/>
                <w:bCs/>
                <w:color w:val="000000" w:themeColor="text1"/>
                <w:lang w:val="en-US"/>
              </w:rPr>
              <w:t>For the equipment we’d have them put on any nearby benches or safe land to not have them get dirty if we are going to use them later, also we’d put them in bags for the wind.</w:t>
            </w:r>
          </w:p>
          <w:p w14:paraId="75F98EB3" w14:textId="77777777" w:rsidR="00EF2397" w:rsidRDefault="00EF2397" w:rsidP="68D30C5A">
            <w:pPr>
              <w:rPr>
                <w:rFonts w:ascii="Arial Nova" w:eastAsia="Arial Nova" w:hAnsi="Arial Nova" w:cs="Arial Nova"/>
                <w:b/>
                <w:bCs/>
                <w:color w:val="000000" w:themeColor="text1"/>
                <w:lang w:val="en-US"/>
              </w:rPr>
            </w:pPr>
          </w:p>
          <w:p w14:paraId="30166BAB" w14:textId="17790B03" w:rsidR="00EF2397" w:rsidRDefault="00EF2397" w:rsidP="68D30C5A">
            <w:pPr>
              <w:rPr>
                <w:rFonts w:ascii="Arial Nova" w:eastAsia="Arial Nova" w:hAnsi="Arial Nova" w:cs="Arial Nova"/>
                <w:b/>
                <w:bCs/>
                <w:color w:val="000000" w:themeColor="text1"/>
                <w:lang w:val="en-US"/>
              </w:rPr>
            </w:pPr>
            <w:r>
              <w:rPr>
                <w:rFonts w:ascii="Arial Nova" w:eastAsia="Arial Nova" w:hAnsi="Arial Nova" w:cs="Arial Nova"/>
                <w:b/>
                <w:bCs/>
                <w:color w:val="000000" w:themeColor="text1"/>
                <w:lang w:val="en-US"/>
              </w:rPr>
              <w:t>Since the weather is usually hot (especially now since it is summer), we’ll have the players wear clothes accordingly. Preferably shorts with a short-sleeve t-shirt, so they don’t get so effected by the heat. We’ll also find a spot of sand where the ground is somewhat level, so the game is fair and playable.</w:t>
            </w:r>
          </w:p>
          <w:p w14:paraId="4AD37CFE" w14:textId="77777777" w:rsidR="00EF2397" w:rsidRDefault="00EF2397" w:rsidP="68D30C5A">
            <w:pPr>
              <w:rPr>
                <w:rFonts w:ascii="Arial Nova" w:eastAsia="Arial Nova" w:hAnsi="Arial Nova" w:cs="Arial Nova"/>
                <w:b/>
                <w:bCs/>
                <w:color w:val="000000" w:themeColor="text1"/>
                <w:lang w:val="en-US"/>
              </w:rPr>
            </w:pPr>
          </w:p>
          <w:p w14:paraId="727441BD" w14:textId="4B434CEC" w:rsidR="00EF2397" w:rsidRDefault="00EF2397" w:rsidP="68D30C5A">
            <w:pPr>
              <w:rPr>
                <w:rFonts w:ascii="Arial Nova" w:eastAsia="Arial Nova" w:hAnsi="Arial Nova" w:cs="Arial Nova"/>
                <w:b/>
                <w:bCs/>
                <w:color w:val="000000" w:themeColor="text1"/>
                <w:lang w:val="en-US"/>
              </w:rPr>
            </w:pPr>
            <w:r>
              <w:rPr>
                <w:rFonts w:ascii="Arial Nova" w:eastAsia="Arial Nova" w:hAnsi="Arial Nova" w:cs="Arial Nova"/>
                <w:b/>
                <w:bCs/>
                <w:color w:val="000000" w:themeColor="text1"/>
                <w:lang w:val="en-US"/>
              </w:rPr>
              <w:t>If anyone uses sand to their advantage it will be considered foul play and would be sent off the court. No warnings, no strikes. Just out.</w:t>
            </w:r>
          </w:p>
          <w:p w14:paraId="63B5D1D6" w14:textId="77777777" w:rsidR="00EF2397" w:rsidRDefault="00EF2397" w:rsidP="68D30C5A">
            <w:pPr>
              <w:rPr>
                <w:rFonts w:ascii="Arial Nova" w:eastAsia="Arial Nova" w:hAnsi="Arial Nova" w:cs="Arial Nova"/>
                <w:b/>
                <w:bCs/>
                <w:color w:val="000000" w:themeColor="text1"/>
                <w:lang w:val="en-US"/>
              </w:rPr>
            </w:pPr>
          </w:p>
          <w:p w14:paraId="1BDA217B" w14:textId="452BEA42" w:rsidR="00EF2397" w:rsidRDefault="00EF2397" w:rsidP="68D30C5A">
            <w:pPr>
              <w:rPr>
                <w:rFonts w:ascii="Arial Nova" w:eastAsia="Arial Nova" w:hAnsi="Arial Nova" w:cs="Arial Nova"/>
                <w:b/>
                <w:bCs/>
                <w:color w:val="000000" w:themeColor="text1"/>
                <w:lang w:val="en-US"/>
              </w:rPr>
            </w:pPr>
            <w:r>
              <w:rPr>
                <w:rFonts w:ascii="Arial Nova" w:eastAsia="Arial Nova" w:hAnsi="Arial Nova" w:cs="Arial Nova"/>
                <w:b/>
                <w:bCs/>
                <w:color w:val="000000" w:themeColor="text1"/>
                <w:lang w:val="en-US"/>
              </w:rPr>
              <w:t>If the game is to be played in a desert area (which I highly doubt), we would bring equipment to protect the eyes, mouth, and nose for the sand, when it starts to get windy, or if a sandstorm is nearby.</w:t>
            </w:r>
          </w:p>
          <w:p w14:paraId="242C816D" w14:textId="77777777" w:rsidR="00EF2397" w:rsidRDefault="00EF2397" w:rsidP="68D30C5A">
            <w:pPr>
              <w:rPr>
                <w:rFonts w:ascii="Arial Nova" w:eastAsia="Arial Nova" w:hAnsi="Arial Nova" w:cs="Arial Nova"/>
                <w:b/>
                <w:bCs/>
                <w:color w:val="000000" w:themeColor="text1"/>
                <w:lang w:val="en-US"/>
              </w:rPr>
            </w:pPr>
          </w:p>
          <w:p w14:paraId="4919CACB" w14:textId="3A965E70" w:rsidR="00EF2397" w:rsidRPr="00EF2397" w:rsidRDefault="00EF2397" w:rsidP="68D30C5A">
            <w:pPr>
              <w:rPr>
                <w:rFonts w:ascii="Arial Nova" w:eastAsia="Arial Nova" w:hAnsi="Arial Nova" w:cs="Arial Nova"/>
                <w:b/>
                <w:bCs/>
                <w:color w:val="000000" w:themeColor="text1"/>
                <w:lang w:val="en-US"/>
              </w:rPr>
            </w:pPr>
            <w:r>
              <w:rPr>
                <w:rFonts w:ascii="Arial Nova" w:eastAsia="Arial Nova" w:hAnsi="Arial Nova" w:cs="Arial Nova"/>
                <w:b/>
                <w:bCs/>
                <w:color w:val="000000" w:themeColor="text1"/>
                <w:lang w:val="en-US"/>
              </w:rPr>
              <w:lastRenderedPageBreak/>
              <w:t xml:space="preserve">In the case that it’s in a beach area, which is more likely, the equipment mentioned earlier is not needed, however it will be difficult to find more level land to play our game. It is crucial that the land is level so that the serving is more equal on both sides and that they are </w:t>
            </w:r>
            <w:proofErr w:type="gramStart"/>
            <w:r>
              <w:rPr>
                <w:rFonts w:ascii="Arial Nova" w:eastAsia="Arial Nova" w:hAnsi="Arial Nova" w:cs="Arial Nova"/>
                <w:b/>
                <w:bCs/>
                <w:color w:val="000000" w:themeColor="text1"/>
                <w:lang w:val="en-US"/>
              </w:rPr>
              <w:t>actually able</w:t>
            </w:r>
            <w:proofErr w:type="gramEnd"/>
            <w:r>
              <w:rPr>
                <w:rFonts w:ascii="Arial Nova" w:eastAsia="Arial Nova" w:hAnsi="Arial Nova" w:cs="Arial Nova"/>
                <w:b/>
                <w:bCs/>
                <w:color w:val="000000" w:themeColor="text1"/>
                <w:lang w:val="en-US"/>
              </w:rPr>
              <w:t xml:space="preserve"> to perform it.</w:t>
            </w:r>
          </w:p>
          <w:p w14:paraId="121F09A8" w14:textId="77777777" w:rsidR="005136EE" w:rsidRDefault="005136EE" w:rsidP="68D30C5A">
            <w:pPr>
              <w:rPr>
                <w:rFonts w:ascii="Arial Nova" w:eastAsia="Arial Nova" w:hAnsi="Arial Nova" w:cs="Arial Nova"/>
                <w:sz w:val="22"/>
                <w:szCs w:val="22"/>
                <w:lang w:val="en-US"/>
              </w:rPr>
            </w:pPr>
          </w:p>
          <w:p w14:paraId="733C915A" w14:textId="77777777" w:rsidR="005136EE" w:rsidRDefault="005136EE" w:rsidP="68D30C5A">
            <w:pPr>
              <w:rPr>
                <w:rFonts w:ascii="Arial Nova" w:eastAsia="Arial Nova" w:hAnsi="Arial Nova" w:cs="Arial Nova"/>
                <w:sz w:val="22"/>
                <w:szCs w:val="22"/>
                <w:lang w:val="en-US"/>
              </w:rPr>
            </w:pPr>
          </w:p>
          <w:p w14:paraId="660C7536" w14:textId="2B76E8DA" w:rsidR="005136EE" w:rsidRDefault="005136EE" w:rsidP="68D30C5A">
            <w:pPr>
              <w:rPr>
                <w:rFonts w:ascii="Arial Nova" w:eastAsia="Arial Nova" w:hAnsi="Arial Nova" w:cs="Arial Nova"/>
                <w:sz w:val="22"/>
                <w:szCs w:val="22"/>
                <w:lang w:val="en-US"/>
              </w:rPr>
            </w:pPr>
          </w:p>
          <w:p w14:paraId="45220D40" w14:textId="7F33F28C" w:rsidR="005136EE" w:rsidRDefault="005136EE" w:rsidP="68D30C5A">
            <w:pPr>
              <w:rPr>
                <w:rFonts w:ascii="Arial Nova" w:eastAsia="Arial Nova" w:hAnsi="Arial Nova" w:cs="Arial Nova"/>
                <w:sz w:val="22"/>
                <w:szCs w:val="22"/>
                <w:lang w:val="en-US"/>
              </w:rPr>
            </w:pPr>
          </w:p>
          <w:p w14:paraId="50298C92" w14:textId="650C3CAA" w:rsidR="005136EE" w:rsidRDefault="005136EE" w:rsidP="68D30C5A">
            <w:pPr>
              <w:rPr>
                <w:rFonts w:ascii="Arial Nova" w:eastAsia="Arial Nova" w:hAnsi="Arial Nova" w:cs="Arial Nova"/>
                <w:sz w:val="22"/>
                <w:szCs w:val="22"/>
                <w:lang w:val="en-US"/>
              </w:rPr>
            </w:pPr>
          </w:p>
        </w:tc>
      </w:tr>
    </w:tbl>
    <w:p w14:paraId="1409F5C8" w14:textId="77777777" w:rsidR="005136EE" w:rsidRPr="005136EE" w:rsidRDefault="005136EE" w:rsidP="68D30C5A">
      <w:pPr>
        <w:rPr>
          <w:rFonts w:ascii="Arial Nova" w:eastAsia="Arial Nova" w:hAnsi="Arial Nova" w:cs="Arial Nova"/>
          <w:sz w:val="22"/>
          <w:szCs w:val="22"/>
          <w:lang w:val="en-US"/>
        </w:rPr>
      </w:pPr>
    </w:p>
    <w:p w14:paraId="3529AA8A" w14:textId="7ECAAB14" w:rsidR="01B47148" w:rsidRDefault="01B47148" w:rsidP="68D30C5A">
      <w:pPr>
        <w:rPr>
          <w:rFonts w:ascii="Arial Nova" w:eastAsia="Arial Nova" w:hAnsi="Arial Nova" w:cs="Arial Nova"/>
          <w:sz w:val="22"/>
          <w:szCs w:val="22"/>
          <w:lang w:val="en-US"/>
        </w:rPr>
      </w:pPr>
    </w:p>
    <w:p w14:paraId="300F8ED8" w14:textId="73AECD61" w:rsidR="01B47148" w:rsidRDefault="01B47148" w:rsidP="68D30C5A">
      <w:pPr>
        <w:rPr>
          <w:rFonts w:ascii="Arial Nova" w:eastAsia="Arial Nova" w:hAnsi="Arial Nova" w:cs="Arial Nova"/>
          <w:sz w:val="22"/>
          <w:szCs w:val="22"/>
          <w:lang w:val="en-US"/>
        </w:rPr>
      </w:pPr>
    </w:p>
    <w:p w14:paraId="4FBE717D" w14:textId="77777777" w:rsidR="01B47148" w:rsidRDefault="01B47148" w:rsidP="68D30C5A">
      <w:pPr>
        <w:rPr>
          <w:rFonts w:ascii="Arial Nova" w:eastAsia="Arial Nova" w:hAnsi="Arial Nova" w:cs="Arial Nova"/>
          <w:sz w:val="22"/>
          <w:szCs w:val="22"/>
          <w:lang w:val="en-US"/>
        </w:rPr>
      </w:pPr>
    </w:p>
    <w:p w14:paraId="76DF9F9E" w14:textId="32F966B2" w:rsidR="01B47148" w:rsidRDefault="01B47148" w:rsidP="68D30C5A">
      <w:pPr>
        <w:rPr>
          <w:rFonts w:ascii="Arial Nova" w:eastAsia="Arial Nova" w:hAnsi="Arial Nova" w:cs="Arial Nova"/>
          <w:sz w:val="22"/>
          <w:szCs w:val="22"/>
          <w:lang w:val="en-US"/>
        </w:rPr>
      </w:pPr>
    </w:p>
    <w:p w14:paraId="5DE9875F" w14:textId="7ECAAB14" w:rsidR="01B47148" w:rsidRDefault="01B47148" w:rsidP="68D30C5A">
      <w:pPr>
        <w:rPr>
          <w:rFonts w:ascii="Arial Nova" w:eastAsia="Arial Nova" w:hAnsi="Arial Nova" w:cs="Arial Nova"/>
          <w:sz w:val="22"/>
          <w:szCs w:val="22"/>
          <w:lang w:val="en-US"/>
        </w:rPr>
      </w:pPr>
    </w:p>
    <w:p w14:paraId="33030793" w14:textId="73AECD61" w:rsidR="01B47148" w:rsidRDefault="01B47148" w:rsidP="68D30C5A">
      <w:pPr>
        <w:rPr>
          <w:rFonts w:ascii="Arial Nova" w:eastAsia="Arial Nova" w:hAnsi="Arial Nova" w:cs="Arial Nova"/>
          <w:sz w:val="22"/>
          <w:szCs w:val="22"/>
          <w:lang w:val="en-US"/>
        </w:rPr>
      </w:pPr>
    </w:p>
    <w:p w14:paraId="6ACE03C0" w14:textId="77777777" w:rsidR="01B47148" w:rsidRDefault="01B47148" w:rsidP="68D30C5A">
      <w:pPr>
        <w:rPr>
          <w:rFonts w:ascii="Arial Nova" w:eastAsia="Arial Nova" w:hAnsi="Arial Nova" w:cs="Arial Nova"/>
          <w:sz w:val="22"/>
          <w:szCs w:val="22"/>
          <w:lang w:val="en-US"/>
        </w:rPr>
      </w:pPr>
    </w:p>
    <w:p w14:paraId="1A5F2408" w14:textId="2171EB59" w:rsidR="01B47148" w:rsidRDefault="01B47148" w:rsidP="68D30C5A">
      <w:pPr>
        <w:rPr>
          <w:rFonts w:ascii="Arial Nova" w:eastAsia="Arial Nova" w:hAnsi="Arial Nova" w:cs="Arial Nova"/>
          <w:sz w:val="22"/>
          <w:szCs w:val="22"/>
          <w:lang w:val="en-US"/>
        </w:rPr>
      </w:pPr>
    </w:p>
    <w:p w14:paraId="6740E9EA" w14:textId="7ECAAB14" w:rsidR="01B47148" w:rsidRDefault="01B47148" w:rsidP="68D30C5A">
      <w:pPr>
        <w:rPr>
          <w:rFonts w:ascii="Arial Nova" w:eastAsia="Arial Nova" w:hAnsi="Arial Nova" w:cs="Arial Nova"/>
          <w:sz w:val="22"/>
          <w:szCs w:val="22"/>
          <w:lang w:val="en-US"/>
        </w:rPr>
      </w:pPr>
    </w:p>
    <w:p w14:paraId="5CDC1FE8" w14:textId="73AECD61" w:rsidR="01B47148" w:rsidRDefault="01B47148" w:rsidP="68D30C5A">
      <w:pPr>
        <w:rPr>
          <w:rFonts w:ascii="Arial Nova" w:eastAsia="Arial Nova" w:hAnsi="Arial Nova" w:cs="Arial Nova"/>
          <w:sz w:val="22"/>
          <w:szCs w:val="22"/>
          <w:lang w:val="en-US"/>
        </w:rPr>
      </w:pPr>
    </w:p>
    <w:p w14:paraId="3EF17FA6" w14:textId="77777777" w:rsidR="01B47148" w:rsidRDefault="01B47148" w:rsidP="68D30C5A">
      <w:pPr>
        <w:rPr>
          <w:rFonts w:ascii="Arial Nova" w:eastAsia="Arial Nova" w:hAnsi="Arial Nova" w:cs="Arial Nova"/>
          <w:sz w:val="22"/>
          <w:szCs w:val="22"/>
          <w:lang w:val="en-US"/>
        </w:rPr>
      </w:pPr>
    </w:p>
    <w:p w14:paraId="6D4A32FD" w14:textId="7C0F6110" w:rsidR="01B47148" w:rsidRDefault="01B47148" w:rsidP="68D30C5A">
      <w:pPr>
        <w:jc w:val="center"/>
        <w:rPr>
          <w:rFonts w:ascii="Arial Nova" w:eastAsia="Arial Nova" w:hAnsi="Arial Nova" w:cs="Arial Nova"/>
          <w:b/>
          <w:bCs/>
          <w:sz w:val="22"/>
          <w:szCs w:val="22"/>
          <w:lang w:val="en-US"/>
        </w:rPr>
      </w:pPr>
    </w:p>
    <w:p w14:paraId="577FE1C7" w14:textId="7ECAAB14" w:rsidR="01B47148" w:rsidRDefault="01B47148" w:rsidP="68D30C5A">
      <w:pPr>
        <w:rPr>
          <w:rFonts w:ascii="Arial Nova" w:eastAsia="Arial Nova" w:hAnsi="Arial Nova" w:cs="Arial Nova"/>
          <w:sz w:val="22"/>
          <w:szCs w:val="22"/>
          <w:lang w:val="en-US"/>
        </w:rPr>
      </w:pPr>
    </w:p>
    <w:p w14:paraId="02C850A0" w14:textId="73AECD61" w:rsidR="01B47148" w:rsidRDefault="01B47148" w:rsidP="68D30C5A">
      <w:pPr>
        <w:rPr>
          <w:rFonts w:ascii="Arial Nova" w:eastAsia="Arial Nova" w:hAnsi="Arial Nova" w:cs="Arial Nova"/>
          <w:sz w:val="22"/>
          <w:szCs w:val="22"/>
          <w:lang w:val="en-US"/>
        </w:rPr>
      </w:pPr>
    </w:p>
    <w:p w14:paraId="64AE6D93" w14:textId="77777777" w:rsidR="01B47148" w:rsidRDefault="01B47148" w:rsidP="68D30C5A">
      <w:pPr>
        <w:rPr>
          <w:rFonts w:ascii="Arial Nova" w:eastAsia="Arial Nova" w:hAnsi="Arial Nova" w:cs="Arial Nova"/>
          <w:sz w:val="22"/>
          <w:szCs w:val="22"/>
          <w:lang w:val="en-US"/>
        </w:rPr>
      </w:pPr>
    </w:p>
    <w:p w14:paraId="4EFD2836" w14:textId="7ECAAB14" w:rsidR="01B47148" w:rsidRDefault="01B47148" w:rsidP="68D30C5A">
      <w:pPr>
        <w:rPr>
          <w:rFonts w:ascii="Arial Nova" w:eastAsia="Arial Nova" w:hAnsi="Arial Nova" w:cs="Arial Nova"/>
          <w:sz w:val="22"/>
          <w:szCs w:val="22"/>
          <w:lang w:val="en-US"/>
        </w:rPr>
      </w:pPr>
    </w:p>
    <w:p w14:paraId="5E0D781A" w14:textId="73AECD61" w:rsidR="01B47148" w:rsidRDefault="01B47148" w:rsidP="68D30C5A">
      <w:pPr>
        <w:rPr>
          <w:rFonts w:ascii="Arial Nova" w:eastAsia="Arial Nova" w:hAnsi="Arial Nova" w:cs="Arial Nova"/>
          <w:sz w:val="22"/>
          <w:szCs w:val="22"/>
          <w:lang w:val="en-US"/>
        </w:rPr>
      </w:pPr>
    </w:p>
    <w:p w14:paraId="4D0159B7" w14:textId="77777777" w:rsidR="01B47148" w:rsidRDefault="01B47148" w:rsidP="68D30C5A">
      <w:pPr>
        <w:rPr>
          <w:rFonts w:ascii="Arial Nova" w:eastAsia="Arial Nova" w:hAnsi="Arial Nova" w:cs="Arial Nova"/>
          <w:sz w:val="22"/>
          <w:szCs w:val="22"/>
          <w:lang w:val="en-US"/>
        </w:rPr>
      </w:pPr>
    </w:p>
    <w:p w14:paraId="7E411026" w14:textId="1878538F" w:rsidR="01B47148" w:rsidRDefault="01B47148" w:rsidP="68D30C5A">
      <w:pPr>
        <w:rPr>
          <w:rFonts w:ascii="Arial Nova" w:eastAsia="Arial Nova" w:hAnsi="Arial Nova" w:cs="Arial Nova"/>
          <w:sz w:val="22"/>
          <w:szCs w:val="22"/>
          <w:lang w:val="en-US"/>
        </w:rPr>
      </w:pPr>
    </w:p>
    <w:sectPr w:rsidR="01B47148">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1B005" w14:textId="77777777" w:rsidR="00265D8B" w:rsidRDefault="00265D8B">
      <w:r>
        <w:separator/>
      </w:r>
    </w:p>
  </w:endnote>
  <w:endnote w:type="continuationSeparator" w:id="0">
    <w:p w14:paraId="7A46CD38" w14:textId="77777777" w:rsidR="00265D8B" w:rsidRDefault="00265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w:panose1 w:val="020B0504020202020204"/>
    <w:charset w:val="00"/>
    <w:family w:val="swiss"/>
    <w:pitch w:val="variable"/>
    <w:sig w:usb0="0000028F" w:usb1="00000002"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1B47148" w14:paraId="441CDE01" w14:textId="77777777" w:rsidTr="01B47148">
      <w:trPr>
        <w:trHeight w:val="300"/>
      </w:trPr>
      <w:tc>
        <w:tcPr>
          <w:tcW w:w="3120" w:type="dxa"/>
        </w:tcPr>
        <w:p w14:paraId="10C61BC5" w14:textId="3EF76FD4" w:rsidR="01B47148" w:rsidRDefault="01B47148" w:rsidP="01B47148">
          <w:pPr>
            <w:pStyle w:val="Header"/>
            <w:ind w:left="-115"/>
          </w:pPr>
        </w:p>
      </w:tc>
      <w:tc>
        <w:tcPr>
          <w:tcW w:w="3120" w:type="dxa"/>
        </w:tcPr>
        <w:p w14:paraId="5025DF67" w14:textId="5114EDB9" w:rsidR="01B47148" w:rsidRDefault="01B47148" w:rsidP="01B47148">
          <w:pPr>
            <w:pStyle w:val="Header"/>
            <w:jc w:val="center"/>
          </w:pPr>
        </w:p>
      </w:tc>
      <w:tc>
        <w:tcPr>
          <w:tcW w:w="3120" w:type="dxa"/>
        </w:tcPr>
        <w:p w14:paraId="7A1A0271" w14:textId="3F190AAE" w:rsidR="01B47148" w:rsidRDefault="01B47148" w:rsidP="01B47148">
          <w:pPr>
            <w:pStyle w:val="Header"/>
            <w:ind w:right="-115"/>
            <w:jc w:val="right"/>
          </w:pPr>
        </w:p>
      </w:tc>
    </w:tr>
  </w:tbl>
  <w:p w14:paraId="7F40C816" w14:textId="21445B2A" w:rsidR="01B47148" w:rsidRDefault="01B47148" w:rsidP="01B47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6E7C8" w14:textId="77777777" w:rsidR="00265D8B" w:rsidRDefault="00265D8B">
      <w:r>
        <w:separator/>
      </w:r>
    </w:p>
  </w:footnote>
  <w:footnote w:type="continuationSeparator" w:id="0">
    <w:p w14:paraId="511212E7" w14:textId="77777777" w:rsidR="00265D8B" w:rsidRDefault="00265D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276DC" w14:textId="726128E4" w:rsidR="01B47148" w:rsidRDefault="01B47148" w:rsidP="01B471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CC33"/>
    <w:multiLevelType w:val="hybridMultilevel"/>
    <w:tmpl w:val="6A580E14"/>
    <w:lvl w:ilvl="0" w:tplc="7B3C4812">
      <w:start w:val="1"/>
      <w:numFmt w:val="bullet"/>
      <w:lvlText w:val="-"/>
      <w:lvlJc w:val="left"/>
      <w:pPr>
        <w:ind w:left="720" w:hanging="360"/>
      </w:pPr>
      <w:rPr>
        <w:rFonts w:ascii="Calibri" w:hAnsi="Calibri" w:hint="default"/>
      </w:rPr>
    </w:lvl>
    <w:lvl w:ilvl="1" w:tplc="39F6F232">
      <w:start w:val="1"/>
      <w:numFmt w:val="bullet"/>
      <w:lvlText w:val="o"/>
      <w:lvlJc w:val="left"/>
      <w:pPr>
        <w:ind w:left="1440" w:hanging="360"/>
      </w:pPr>
      <w:rPr>
        <w:rFonts w:ascii="Courier New" w:hAnsi="Courier New" w:hint="default"/>
      </w:rPr>
    </w:lvl>
    <w:lvl w:ilvl="2" w:tplc="EBBC3A8A">
      <w:start w:val="1"/>
      <w:numFmt w:val="bullet"/>
      <w:lvlText w:val=""/>
      <w:lvlJc w:val="left"/>
      <w:pPr>
        <w:ind w:left="2160" w:hanging="360"/>
      </w:pPr>
      <w:rPr>
        <w:rFonts w:ascii="Wingdings" w:hAnsi="Wingdings" w:hint="default"/>
      </w:rPr>
    </w:lvl>
    <w:lvl w:ilvl="3" w:tplc="33140618">
      <w:start w:val="1"/>
      <w:numFmt w:val="bullet"/>
      <w:lvlText w:val=""/>
      <w:lvlJc w:val="left"/>
      <w:pPr>
        <w:ind w:left="2880" w:hanging="360"/>
      </w:pPr>
      <w:rPr>
        <w:rFonts w:ascii="Symbol" w:hAnsi="Symbol" w:hint="default"/>
      </w:rPr>
    </w:lvl>
    <w:lvl w:ilvl="4" w:tplc="1BB8D73A">
      <w:start w:val="1"/>
      <w:numFmt w:val="bullet"/>
      <w:lvlText w:val="o"/>
      <w:lvlJc w:val="left"/>
      <w:pPr>
        <w:ind w:left="3600" w:hanging="360"/>
      </w:pPr>
      <w:rPr>
        <w:rFonts w:ascii="Courier New" w:hAnsi="Courier New" w:hint="default"/>
      </w:rPr>
    </w:lvl>
    <w:lvl w:ilvl="5" w:tplc="58B0E012">
      <w:start w:val="1"/>
      <w:numFmt w:val="bullet"/>
      <w:lvlText w:val=""/>
      <w:lvlJc w:val="left"/>
      <w:pPr>
        <w:ind w:left="4320" w:hanging="360"/>
      </w:pPr>
      <w:rPr>
        <w:rFonts w:ascii="Wingdings" w:hAnsi="Wingdings" w:hint="default"/>
      </w:rPr>
    </w:lvl>
    <w:lvl w:ilvl="6" w:tplc="CCA8DA96">
      <w:start w:val="1"/>
      <w:numFmt w:val="bullet"/>
      <w:lvlText w:val=""/>
      <w:lvlJc w:val="left"/>
      <w:pPr>
        <w:ind w:left="5040" w:hanging="360"/>
      </w:pPr>
      <w:rPr>
        <w:rFonts w:ascii="Symbol" w:hAnsi="Symbol" w:hint="default"/>
      </w:rPr>
    </w:lvl>
    <w:lvl w:ilvl="7" w:tplc="6D9EC800">
      <w:start w:val="1"/>
      <w:numFmt w:val="bullet"/>
      <w:lvlText w:val="o"/>
      <w:lvlJc w:val="left"/>
      <w:pPr>
        <w:ind w:left="5760" w:hanging="360"/>
      </w:pPr>
      <w:rPr>
        <w:rFonts w:ascii="Courier New" w:hAnsi="Courier New" w:hint="default"/>
      </w:rPr>
    </w:lvl>
    <w:lvl w:ilvl="8" w:tplc="4D982346">
      <w:start w:val="1"/>
      <w:numFmt w:val="bullet"/>
      <w:lvlText w:val=""/>
      <w:lvlJc w:val="left"/>
      <w:pPr>
        <w:ind w:left="6480" w:hanging="360"/>
      </w:pPr>
      <w:rPr>
        <w:rFonts w:ascii="Wingdings" w:hAnsi="Wingdings" w:hint="default"/>
      </w:rPr>
    </w:lvl>
  </w:abstractNum>
  <w:abstractNum w:abstractNumId="1" w15:restartNumberingAfterBreak="0">
    <w:nsid w:val="08D1E765"/>
    <w:multiLevelType w:val="hybridMultilevel"/>
    <w:tmpl w:val="41B62D1E"/>
    <w:lvl w:ilvl="0" w:tplc="612A0204">
      <w:start w:val="1"/>
      <w:numFmt w:val="decimal"/>
      <w:lvlText w:val="%1."/>
      <w:lvlJc w:val="left"/>
      <w:pPr>
        <w:ind w:left="720" w:hanging="360"/>
      </w:pPr>
    </w:lvl>
    <w:lvl w:ilvl="1" w:tplc="C2C21F24">
      <w:start w:val="1"/>
      <w:numFmt w:val="lowerLetter"/>
      <w:lvlText w:val="%2."/>
      <w:lvlJc w:val="left"/>
      <w:pPr>
        <w:ind w:left="1440" w:hanging="360"/>
      </w:pPr>
    </w:lvl>
    <w:lvl w:ilvl="2" w:tplc="FE3CCDD2">
      <w:start w:val="1"/>
      <w:numFmt w:val="lowerRoman"/>
      <w:lvlText w:val="%3."/>
      <w:lvlJc w:val="right"/>
      <w:pPr>
        <w:ind w:left="2160" w:hanging="180"/>
      </w:pPr>
    </w:lvl>
    <w:lvl w:ilvl="3" w:tplc="84B0C35E">
      <w:start w:val="1"/>
      <w:numFmt w:val="decimal"/>
      <w:lvlText w:val="%4."/>
      <w:lvlJc w:val="left"/>
      <w:pPr>
        <w:ind w:left="2880" w:hanging="360"/>
      </w:pPr>
    </w:lvl>
    <w:lvl w:ilvl="4" w:tplc="955452B8">
      <w:start w:val="1"/>
      <w:numFmt w:val="lowerLetter"/>
      <w:lvlText w:val="%5."/>
      <w:lvlJc w:val="left"/>
      <w:pPr>
        <w:ind w:left="3600" w:hanging="360"/>
      </w:pPr>
    </w:lvl>
    <w:lvl w:ilvl="5" w:tplc="E7B46558">
      <w:start w:val="1"/>
      <w:numFmt w:val="lowerRoman"/>
      <w:lvlText w:val="%6."/>
      <w:lvlJc w:val="right"/>
      <w:pPr>
        <w:ind w:left="4320" w:hanging="180"/>
      </w:pPr>
    </w:lvl>
    <w:lvl w:ilvl="6" w:tplc="6BE6DEAA">
      <w:start w:val="1"/>
      <w:numFmt w:val="decimal"/>
      <w:lvlText w:val="%7."/>
      <w:lvlJc w:val="left"/>
      <w:pPr>
        <w:ind w:left="5040" w:hanging="360"/>
      </w:pPr>
    </w:lvl>
    <w:lvl w:ilvl="7" w:tplc="9BBCF5E8">
      <w:start w:val="1"/>
      <w:numFmt w:val="lowerLetter"/>
      <w:lvlText w:val="%8."/>
      <w:lvlJc w:val="left"/>
      <w:pPr>
        <w:ind w:left="5760" w:hanging="360"/>
      </w:pPr>
    </w:lvl>
    <w:lvl w:ilvl="8" w:tplc="6FFA4BA4">
      <w:start w:val="1"/>
      <w:numFmt w:val="lowerRoman"/>
      <w:lvlText w:val="%9."/>
      <w:lvlJc w:val="right"/>
      <w:pPr>
        <w:ind w:left="6480" w:hanging="180"/>
      </w:pPr>
    </w:lvl>
  </w:abstractNum>
  <w:abstractNum w:abstractNumId="2" w15:restartNumberingAfterBreak="0">
    <w:nsid w:val="162C3AA6"/>
    <w:multiLevelType w:val="hybridMultilevel"/>
    <w:tmpl w:val="61BAA3AA"/>
    <w:lvl w:ilvl="0" w:tplc="4DC6FA0A">
      <w:start w:val="1"/>
      <w:numFmt w:val="bullet"/>
      <w:lvlText w:val="-"/>
      <w:lvlJc w:val="left"/>
      <w:pPr>
        <w:ind w:left="720" w:hanging="360"/>
      </w:pPr>
      <w:rPr>
        <w:rFonts w:ascii="Calibri" w:hAnsi="Calibri" w:hint="default"/>
      </w:rPr>
    </w:lvl>
    <w:lvl w:ilvl="1" w:tplc="FB1AD406">
      <w:start w:val="1"/>
      <w:numFmt w:val="bullet"/>
      <w:lvlText w:val="o"/>
      <w:lvlJc w:val="left"/>
      <w:pPr>
        <w:ind w:left="1440" w:hanging="360"/>
      </w:pPr>
      <w:rPr>
        <w:rFonts w:ascii="Courier New" w:hAnsi="Courier New" w:hint="default"/>
      </w:rPr>
    </w:lvl>
    <w:lvl w:ilvl="2" w:tplc="9CBC7F76">
      <w:start w:val="1"/>
      <w:numFmt w:val="bullet"/>
      <w:lvlText w:val=""/>
      <w:lvlJc w:val="left"/>
      <w:pPr>
        <w:ind w:left="2160" w:hanging="360"/>
      </w:pPr>
      <w:rPr>
        <w:rFonts w:ascii="Wingdings" w:hAnsi="Wingdings" w:hint="default"/>
      </w:rPr>
    </w:lvl>
    <w:lvl w:ilvl="3" w:tplc="7848C6D4">
      <w:start w:val="1"/>
      <w:numFmt w:val="bullet"/>
      <w:lvlText w:val=""/>
      <w:lvlJc w:val="left"/>
      <w:pPr>
        <w:ind w:left="2880" w:hanging="360"/>
      </w:pPr>
      <w:rPr>
        <w:rFonts w:ascii="Symbol" w:hAnsi="Symbol" w:hint="default"/>
      </w:rPr>
    </w:lvl>
    <w:lvl w:ilvl="4" w:tplc="2EAA7A34">
      <w:start w:val="1"/>
      <w:numFmt w:val="bullet"/>
      <w:lvlText w:val="o"/>
      <w:lvlJc w:val="left"/>
      <w:pPr>
        <w:ind w:left="3600" w:hanging="360"/>
      </w:pPr>
      <w:rPr>
        <w:rFonts w:ascii="Courier New" w:hAnsi="Courier New" w:hint="default"/>
      </w:rPr>
    </w:lvl>
    <w:lvl w:ilvl="5" w:tplc="BA2833F8">
      <w:start w:val="1"/>
      <w:numFmt w:val="bullet"/>
      <w:lvlText w:val=""/>
      <w:lvlJc w:val="left"/>
      <w:pPr>
        <w:ind w:left="4320" w:hanging="360"/>
      </w:pPr>
      <w:rPr>
        <w:rFonts w:ascii="Wingdings" w:hAnsi="Wingdings" w:hint="default"/>
      </w:rPr>
    </w:lvl>
    <w:lvl w:ilvl="6" w:tplc="3E46711C">
      <w:start w:val="1"/>
      <w:numFmt w:val="bullet"/>
      <w:lvlText w:val=""/>
      <w:lvlJc w:val="left"/>
      <w:pPr>
        <w:ind w:left="5040" w:hanging="360"/>
      </w:pPr>
      <w:rPr>
        <w:rFonts w:ascii="Symbol" w:hAnsi="Symbol" w:hint="default"/>
      </w:rPr>
    </w:lvl>
    <w:lvl w:ilvl="7" w:tplc="BBC057EA">
      <w:start w:val="1"/>
      <w:numFmt w:val="bullet"/>
      <w:lvlText w:val="o"/>
      <w:lvlJc w:val="left"/>
      <w:pPr>
        <w:ind w:left="5760" w:hanging="360"/>
      </w:pPr>
      <w:rPr>
        <w:rFonts w:ascii="Courier New" w:hAnsi="Courier New" w:hint="default"/>
      </w:rPr>
    </w:lvl>
    <w:lvl w:ilvl="8" w:tplc="3E9AF75C">
      <w:start w:val="1"/>
      <w:numFmt w:val="bullet"/>
      <w:lvlText w:val=""/>
      <w:lvlJc w:val="left"/>
      <w:pPr>
        <w:ind w:left="6480" w:hanging="360"/>
      </w:pPr>
      <w:rPr>
        <w:rFonts w:ascii="Wingdings" w:hAnsi="Wingdings" w:hint="default"/>
      </w:rPr>
    </w:lvl>
  </w:abstractNum>
  <w:abstractNum w:abstractNumId="3" w15:restartNumberingAfterBreak="0">
    <w:nsid w:val="169D3EC3"/>
    <w:multiLevelType w:val="hybridMultilevel"/>
    <w:tmpl w:val="87B0DE06"/>
    <w:lvl w:ilvl="0" w:tplc="5008B6BC">
      <w:start w:val="1"/>
      <w:numFmt w:val="bullet"/>
      <w:lvlText w:val="-"/>
      <w:lvlJc w:val="left"/>
      <w:pPr>
        <w:ind w:left="720" w:hanging="360"/>
      </w:pPr>
      <w:rPr>
        <w:rFonts w:ascii="Calibri" w:hAnsi="Calibri" w:hint="default"/>
      </w:rPr>
    </w:lvl>
    <w:lvl w:ilvl="1" w:tplc="C4BCE214">
      <w:start w:val="1"/>
      <w:numFmt w:val="bullet"/>
      <w:lvlText w:val="o"/>
      <w:lvlJc w:val="left"/>
      <w:pPr>
        <w:ind w:left="1440" w:hanging="360"/>
      </w:pPr>
      <w:rPr>
        <w:rFonts w:ascii="Courier New" w:hAnsi="Courier New" w:hint="default"/>
      </w:rPr>
    </w:lvl>
    <w:lvl w:ilvl="2" w:tplc="AF96B542">
      <w:start w:val="1"/>
      <w:numFmt w:val="bullet"/>
      <w:lvlText w:val=""/>
      <w:lvlJc w:val="left"/>
      <w:pPr>
        <w:ind w:left="2160" w:hanging="360"/>
      </w:pPr>
      <w:rPr>
        <w:rFonts w:ascii="Wingdings" w:hAnsi="Wingdings" w:hint="default"/>
      </w:rPr>
    </w:lvl>
    <w:lvl w:ilvl="3" w:tplc="2D5C9284">
      <w:start w:val="1"/>
      <w:numFmt w:val="bullet"/>
      <w:lvlText w:val=""/>
      <w:lvlJc w:val="left"/>
      <w:pPr>
        <w:ind w:left="2880" w:hanging="360"/>
      </w:pPr>
      <w:rPr>
        <w:rFonts w:ascii="Symbol" w:hAnsi="Symbol" w:hint="default"/>
      </w:rPr>
    </w:lvl>
    <w:lvl w:ilvl="4" w:tplc="67FEE294">
      <w:start w:val="1"/>
      <w:numFmt w:val="bullet"/>
      <w:lvlText w:val="o"/>
      <w:lvlJc w:val="left"/>
      <w:pPr>
        <w:ind w:left="3600" w:hanging="360"/>
      </w:pPr>
      <w:rPr>
        <w:rFonts w:ascii="Courier New" w:hAnsi="Courier New" w:hint="default"/>
      </w:rPr>
    </w:lvl>
    <w:lvl w:ilvl="5" w:tplc="D6BC83C2">
      <w:start w:val="1"/>
      <w:numFmt w:val="bullet"/>
      <w:lvlText w:val=""/>
      <w:lvlJc w:val="left"/>
      <w:pPr>
        <w:ind w:left="4320" w:hanging="360"/>
      </w:pPr>
      <w:rPr>
        <w:rFonts w:ascii="Wingdings" w:hAnsi="Wingdings" w:hint="default"/>
      </w:rPr>
    </w:lvl>
    <w:lvl w:ilvl="6" w:tplc="1D744894">
      <w:start w:val="1"/>
      <w:numFmt w:val="bullet"/>
      <w:lvlText w:val=""/>
      <w:lvlJc w:val="left"/>
      <w:pPr>
        <w:ind w:left="5040" w:hanging="360"/>
      </w:pPr>
      <w:rPr>
        <w:rFonts w:ascii="Symbol" w:hAnsi="Symbol" w:hint="default"/>
      </w:rPr>
    </w:lvl>
    <w:lvl w:ilvl="7" w:tplc="CCB01CEC">
      <w:start w:val="1"/>
      <w:numFmt w:val="bullet"/>
      <w:lvlText w:val="o"/>
      <w:lvlJc w:val="left"/>
      <w:pPr>
        <w:ind w:left="5760" w:hanging="360"/>
      </w:pPr>
      <w:rPr>
        <w:rFonts w:ascii="Courier New" w:hAnsi="Courier New" w:hint="default"/>
      </w:rPr>
    </w:lvl>
    <w:lvl w:ilvl="8" w:tplc="DCA068CE">
      <w:start w:val="1"/>
      <w:numFmt w:val="bullet"/>
      <w:lvlText w:val=""/>
      <w:lvlJc w:val="left"/>
      <w:pPr>
        <w:ind w:left="6480" w:hanging="360"/>
      </w:pPr>
      <w:rPr>
        <w:rFonts w:ascii="Wingdings" w:hAnsi="Wingdings" w:hint="default"/>
      </w:rPr>
    </w:lvl>
  </w:abstractNum>
  <w:abstractNum w:abstractNumId="4" w15:restartNumberingAfterBreak="0">
    <w:nsid w:val="356CCCFA"/>
    <w:multiLevelType w:val="hybridMultilevel"/>
    <w:tmpl w:val="0CCE8F4C"/>
    <w:lvl w:ilvl="0" w:tplc="C520190C">
      <w:start w:val="1"/>
      <w:numFmt w:val="bullet"/>
      <w:lvlText w:val="-"/>
      <w:lvlJc w:val="left"/>
      <w:pPr>
        <w:ind w:left="720" w:hanging="360"/>
      </w:pPr>
      <w:rPr>
        <w:rFonts w:ascii="Calibri" w:hAnsi="Calibri" w:hint="default"/>
      </w:rPr>
    </w:lvl>
    <w:lvl w:ilvl="1" w:tplc="5EBAA304">
      <w:start w:val="1"/>
      <w:numFmt w:val="bullet"/>
      <w:lvlText w:val="o"/>
      <w:lvlJc w:val="left"/>
      <w:pPr>
        <w:ind w:left="1440" w:hanging="360"/>
      </w:pPr>
      <w:rPr>
        <w:rFonts w:ascii="Courier New" w:hAnsi="Courier New" w:hint="default"/>
      </w:rPr>
    </w:lvl>
    <w:lvl w:ilvl="2" w:tplc="671E745A">
      <w:start w:val="1"/>
      <w:numFmt w:val="bullet"/>
      <w:lvlText w:val=""/>
      <w:lvlJc w:val="left"/>
      <w:pPr>
        <w:ind w:left="2160" w:hanging="360"/>
      </w:pPr>
      <w:rPr>
        <w:rFonts w:ascii="Wingdings" w:hAnsi="Wingdings" w:hint="default"/>
      </w:rPr>
    </w:lvl>
    <w:lvl w:ilvl="3" w:tplc="09AC7CCE">
      <w:start w:val="1"/>
      <w:numFmt w:val="bullet"/>
      <w:lvlText w:val=""/>
      <w:lvlJc w:val="left"/>
      <w:pPr>
        <w:ind w:left="2880" w:hanging="360"/>
      </w:pPr>
      <w:rPr>
        <w:rFonts w:ascii="Symbol" w:hAnsi="Symbol" w:hint="default"/>
      </w:rPr>
    </w:lvl>
    <w:lvl w:ilvl="4" w:tplc="4EE65C98">
      <w:start w:val="1"/>
      <w:numFmt w:val="bullet"/>
      <w:lvlText w:val="o"/>
      <w:lvlJc w:val="left"/>
      <w:pPr>
        <w:ind w:left="3600" w:hanging="360"/>
      </w:pPr>
      <w:rPr>
        <w:rFonts w:ascii="Courier New" w:hAnsi="Courier New" w:hint="default"/>
      </w:rPr>
    </w:lvl>
    <w:lvl w:ilvl="5" w:tplc="CF7AFAFE">
      <w:start w:val="1"/>
      <w:numFmt w:val="bullet"/>
      <w:lvlText w:val=""/>
      <w:lvlJc w:val="left"/>
      <w:pPr>
        <w:ind w:left="4320" w:hanging="360"/>
      </w:pPr>
      <w:rPr>
        <w:rFonts w:ascii="Wingdings" w:hAnsi="Wingdings" w:hint="default"/>
      </w:rPr>
    </w:lvl>
    <w:lvl w:ilvl="6" w:tplc="7F68264A">
      <w:start w:val="1"/>
      <w:numFmt w:val="bullet"/>
      <w:lvlText w:val=""/>
      <w:lvlJc w:val="left"/>
      <w:pPr>
        <w:ind w:left="5040" w:hanging="360"/>
      </w:pPr>
      <w:rPr>
        <w:rFonts w:ascii="Symbol" w:hAnsi="Symbol" w:hint="default"/>
      </w:rPr>
    </w:lvl>
    <w:lvl w:ilvl="7" w:tplc="299A4428">
      <w:start w:val="1"/>
      <w:numFmt w:val="bullet"/>
      <w:lvlText w:val="o"/>
      <w:lvlJc w:val="left"/>
      <w:pPr>
        <w:ind w:left="5760" w:hanging="360"/>
      </w:pPr>
      <w:rPr>
        <w:rFonts w:ascii="Courier New" w:hAnsi="Courier New" w:hint="default"/>
      </w:rPr>
    </w:lvl>
    <w:lvl w:ilvl="8" w:tplc="42D41738">
      <w:start w:val="1"/>
      <w:numFmt w:val="bullet"/>
      <w:lvlText w:val=""/>
      <w:lvlJc w:val="left"/>
      <w:pPr>
        <w:ind w:left="6480" w:hanging="360"/>
      </w:pPr>
      <w:rPr>
        <w:rFonts w:ascii="Wingdings" w:hAnsi="Wingdings" w:hint="default"/>
      </w:rPr>
    </w:lvl>
  </w:abstractNum>
  <w:abstractNum w:abstractNumId="5" w15:restartNumberingAfterBreak="0">
    <w:nsid w:val="391523B1"/>
    <w:multiLevelType w:val="hybridMultilevel"/>
    <w:tmpl w:val="BDC6D6BC"/>
    <w:lvl w:ilvl="0" w:tplc="87A2CCAE">
      <w:start w:val="1"/>
      <w:numFmt w:val="decimal"/>
      <w:lvlText w:val="%1."/>
      <w:lvlJc w:val="left"/>
      <w:pPr>
        <w:ind w:left="720" w:hanging="360"/>
      </w:pPr>
    </w:lvl>
    <w:lvl w:ilvl="1" w:tplc="A99A21CC">
      <w:start w:val="1"/>
      <w:numFmt w:val="lowerLetter"/>
      <w:lvlText w:val="%2."/>
      <w:lvlJc w:val="left"/>
      <w:pPr>
        <w:ind w:left="1440" w:hanging="360"/>
      </w:pPr>
    </w:lvl>
    <w:lvl w:ilvl="2" w:tplc="FD509D2A">
      <w:start w:val="1"/>
      <w:numFmt w:val="lowerRoman"/>
      <w:lvlText w:val="%3."/>
      <w:lvlJc w:val="right"/>
      <w:pPr>
        <w:ind w:left="2160" w:hanging="180"/>
      </w:pPr>
    </w:lvl>
    <w:lvl w:ilvl="3" w:tplc="C1184B7E">
      <w:start w:val="1"/>
      <w:numFmt w:val="decimal"/>
      <w:lvlText w:val="%4."/>
      <w:lvlJc w:val="left"/>
      <w:pPr>
        <w:ind w:left="2880" w:hanging="360"/>
      </w:pPr>
    </w:lvl>
    <w:lvl w:ilvl="4" w:tplc="AE22BCEE">
      <w:start w:val="1"/>
      <w:numFmt w:val="lowerLetter"/>
      <w:lvlText w:val="%5."/>
      <w:lvlJc w:val="left"/>
      <w:pPr>
        <w:ind w:left="3600" w:hanging="360"/>
      </w:pPr>
    </w:lvl>
    <w:lvl w:ilvl="5" w:tplc="9BD84490">
      <w:start w:val="1"/>
      <w:numFmt w:val="lowerRoman"/>
      <w:lvlText w:val="%6."/>
      <w:lvlJc w:val="right"/>
      <w:pPr>
        <w:ind w:left="4320" w:hanging="180"/>
      </w:pPr>
    </w:lvl>
    <w:lvl w:ilvl="6" w:tplc="BFE65FE4">
      <w:start w:val="1"/>
      <w:numFmt w:val="decimal"/>
      <w:lvlText w:val="%7."/>
      <w:lvlJc w:val="left"/>
      <w:pPr>
        <w:ind w:left="5040" w:hanging="360"/>
      </w:pPr>
    </w:lvl>
    <w:lvl w:ilvl="7" w:tplc="205AA5F6">
      <w:start w:val="1"/>
      <w:numFmt w:val="lowerLetter"/>
      <w:lvlText w:val="%8."/>
      <w:lvlJc w:val="left"/>
      <w:pPr>
        <w:ind w:left="5760" w:hanging="360"/>
      </w:pPr>
    </w:lvl>
    <w:lvl w:ilvl="8" w:tplc="4912920A">
      <w:start w:val="1"/>
      <w:numFmt w:val="lowerRoman"/>
      <w:lvlText w:val="%9."/>
      <w:lvlJc w:val="right"/>
      <w:pPr>
        <w:ind w:left="6480" w:hanging="180"/>
      </w:pPr>
    </w:lvl>
  </w:abstractNum>
  <w:abstractNum w:abstractNumId="6" w15:restartNumberingAfterBreak="0">
    <w:nsid w:val="584C7F95"/>
    <w:multiLevelType w:val="hybridMultilevel"/>
    <w:tmpl w:val="2D709EEC"/>
    <w:lvl w:ilvl="0" w:tplc="692E999E">
      <w:start w:val="1"/>
      <w:numFmt w:val="bullet"/>
      <w:lvlText w:val="-"/>
      <w:lvlJc w:val="left"/>
      <w:pPr>
        <w:ind w:left="720" w:hanging="360"/>
      </w:pPr>
      <w:rPr>
        <w:rFonts w:ascii="Calibri" w:hAnsi="Calibri" w:hint="default"/>
      </w:rPr>
    </w:lvl>
    <w:lvl w:ilvl="1" w:tplc="F1E21958">
      <w:start w:val="1"/>
      <w:numFmt w:val="bullet"/>
      <w:lvlText w:val="o"/>
      <w:lvlJc w:val="left"/>
      <w:pPr>
        <w:ind w:left="1440" w:hanging="360"/>
      </w:pPr>
      <w:rPr>
        <w:rFonts w:ascii="Courier New" w:hAnsi="Courier New" w:hint="default"/>
      </w:rPr>
    </w:lvl>
    <w:lvl w:ilvl="2" w:tplc="B44C34EE">
      <w:start w:val="1"/>
      <w:numFmt w:val="bullet"/>
      <w:lvlText w:val=""/>
      <w:lvlJc w:val="left"/>
      <w:pPr>
        <w:ind w:left="2160" w:hanging="360"/>
      </w:pPr>
      <w:rPr>
        <w:rFonts w:ascii="Wingdings" w:hAnsi="Wingdings" w:hint="default"/>
      </w:rPr>
    </w:lvl>
    <w:lvl w:ilvl="3" w:tplc="FAA2E382">
      <w:start w:val="1"/>
      <w:numFmt w:val="bullet"/>
      <w:lvlText w:val=""/>
      <w:lvlJc w:val="left"/>
      <w:pPr>
        <w:ind w:left="2880" w:hanging="360"/>
      </w:pPr>
      <w:rPr>
        <w:rFonts w:ascii="Symbol" w:hAnsi="Symbol" w:hint="default"/>
      </w:rPr>
    </w:lvl>
    <w:lvl w:ilvl="4" w:tplc="A77855B4">
      <w:start w:val="1"/>
      <w:numFmt w:val="bullet"/>
      <w:lvlText w:val="o"/>
      <w:lvlJc w:val="left"/>
      <w:pPr>
        <w:ind w:left="3600" w:hanging="360"/>
      </w:pPr>
      <w:rPr>
        <w:rFonts w:ascii="Courier New" w:hAnsi="Courier New" w:hint="default"/>
      </w:rPr>
    </w:lvl>
    <w:lvl w:ilvl="5" w:tplc="3A2ACBA8">
      <w:start w:val="1"/>
      <w:numFmt w:val="bullet"/>
      <w:lvlText w:val=""/>
      <w:lvlJc w:val="left"/>
      <w:pPr>
        <w:ind w:left="4320" w:hanging="360"/>
      </w:pPr>
      <w:rPr>
        <w:rFonts w:ascii="Wingdings" w:hAnsi="Wingdings" w:hint="default"/>
      </w:rPr>
    </w:lvl>
    <w:lvl w:ilvl="6" w:tplc="9626C452">
      <w:start w:val="1"/>
      <w:numFmt w:val="bullet"/>
      <w:lvlText w:val=""/>
      <w:lvlJc w:val="left"/>
      <w:pPr>
        <w:ind w:left="5040" w:hanging="360"/>
      </w:pPr>
      <w:rPr>
        <w:rFonts w:ascii="Symbol" w:hAnsi="Symbol" w:hint="default"/>
      </w:rPr>
    </w:lvl>
    <w:lvl w:ilvl="7" w:tplc="F3D49072">
      <w:start w:val="1"/>
      <w:numFmt w:val="bullet"/>
      <w:lvlText w:val="o"/>
      <w:lvlJc w:val="left"/>
      <w:pPr>
        <w:ind w:left="5760" w:hanging="360"/>
      </w:pPr>
      <w:rPr>
        <w:rFonts w:ascii="Courier New" w:hAnsi="Courier New" w:hint="default"/>
      </w:rPr>
    </w:lvl>
    <w:lvl w:ilvl="8" w:tplc="093A5798">
      <w:start w:val="1"/>
      <w:numFmt w:val="bullet"/>
      <w:lvlText w:val=""/>
      <w:lvlJc w:val="left"/>
      <w:pPr>
        <w:ind w:left="6480" w:hanging="360"/>
      </w:pPr>
      <w:rPr>
        <w:rFonts w:ascii="Wingdings" w:hAnsi="Wingdings" w:hint="default"/>
      </w:rPr>
    </w:lvl>
  </w:abstractNum>
  <w:abstractNum w:abstractNumId="7" w15:restartNumberingAfterBreak="0">
    <w:nsid w:val="594A4BF2"/>
    <w:multiLevelType w:val="hybridMultilevel"/>
    <w:tmpl w:val="B7BA02B2"/>
    <w:lvl w:ilvl="0" w:tplc="A2E01A34">
      <w:start w:val="1"/>
      <w:numFmt w:val="bullet"/>
      <w:lvlText w:val="-"/>
      <w:lvlJc w:val="left"/>
      <w:pPr>
        <w:ind w:left="720" w:hanging="360"/>
      </w:pPr>
      <w:rPr>
        <w:rFonts w:ascii="Calibri" w:hAnsi="Calibri" w:hint="default"/>
      </w:rPr>
    </w:lvl>
    <w:lvl w:ilvl="1" w:tplc="AFE0B904">
      <w:start w:val="1"/>
      <w:numFmt w:val="bullet"/>
      <w:lvlText w:val="o"/>
      <w:lvlJc w:val="left"/>
      <w:pPr>
        <w:ind w:left="1440" w:hanging="360"/>
      </w:pPr>
      <w:rPr>
        <w:rFonts w:ascii="Courier New" w:hAnsi="Courier New" w:hint="default"/>
      </w:rPr>
    </w:lvl>
    <w:lvl w:ilvl="2" w:tplc="5576E488">
      <w:start w:val="1"/>
      <w:numFmt w:val="bullet"/>
      <w:lvlText w:val=""/>
      <w:lvlJc w:val="left"/>
      <w:pPr>
        <w:ind w:left="2160" w:hanging="360"/>
      </w:pPr>
      <w:rPr>
        <w:rFonts w:ascii="Wingdings" w:hAnsi="Wingdings" w:hint="default"/>
      </w:rPr>
    </w:lvl>
    <w:lvl w:ilvl="3" w:tplc="DFF0A546">
      <w:start w:val="1"/>
      <w:numFmt w:val="bullet"/>
      <w:lvlText w:val=""/>
      <w:lvlJc w:val="left"/>
      <w:pPr>
        <w:ind w:left="2880" w:hanging="360"/>
      </w:pPr>
      <w:rPr>
        <w:rFonts w:ascii="Symbol" w:hAnsi="Symbol" w:hint="default"/>
      </w:rPr>
    </w:lvl>
    <w:lvl w:ilvl="4" w:tplc="02608888">
      <w:start w:val="1"/>
      <w:numFmt w:val="bullet"/>
      <w:lvlText w:val="o"/>
      <w:lvlJc w:val="left"/>
      <w:pPr>
        <w:ind w:left="3600" w:hanging="360"/>
      </w:pPr>
      <w:rPr>
        <w:rFonts w:ascii="Courier New" w:hAnsi="Courier New" w:hint="default"/>
      </w:rPr>
    </w:lvl>
    <w:lvl w:ilvl="5" w:tplc="72C2E812">
      <w:start w:val="1"/>
      <w:numFmt w:val="bullet"/>
      <w:lvlText w:val=""/>
      <w:lvlJc w:val="left"/>
      <w:pPr>
        <w:ind w:left="4320" w:hanging="360"/>
      </w:pPr>
      <w:rPr>
        <w:rFonts w:ascii="Wingdings" w:hAnsi="Wingdings" w:hint="default"/>
      </w:rPr>
    </w:lvl>
    <w:lvl w:ilvl="6" w:tplc="82D4782A">
      <w:start w:val="1"/>
      <w:numFmt w:val="bullet"/>
      <w:lvlText w:val=""/>
      <w:lvlJc w:val="left"/>
      <w:pPr>
        <w:ind w:left="5040" w:hanging="360"/>
      </w:pPr>
      <w:rPr>
        <w:rFonts w:ascii="Symbol" w:hAnsi="Symbol" w:hint="default"/>
      </w:rPr>
    </w:lvl>
    <w:lvl w:ilvl="7" w:tplc="79F8C440">
      <w:start w:val="1"/>
      <w:numFmt w:val="bullet"/>
      <w:lvlText w:val="o"/>
      <w:lvlJc w:val="left"/>
      <w:pPr>
        <w:ind w:left="5760" w:hanging="360"/>
      </w:pPr>
      <w:rPr>
        <w:rFonts w:ascii="Courier New" w:hAnsi="Courier New" w:hint="default"/>
      </w:rPr>
    </w:lvl>
    <w:lvl w:ilvl="8" w:tplc="7AACA3C0">
      <w:start w:val="1"/>
      <w:numFmt w:val="bullet"/>
      <w:lvlText w:val=""/>
      <w:lvlJc w:val="left"/>
      <w:pPr>
        <w:ind w:left="6480" w:hanging="360"/>
      </w:pPr>
      <w:rPr>
        <w:rFonts w:ascii="Wingdings" w:hAnsi="Wingdings" w:hint="default"/>
      </w:rPr>
    </w:lvl>
  </w:abstractNum>
  <w:num w:numId="1" w16cid:durableId="1147934990">
    <w:abstractNumId w:val="1"/>
  </w:num>
  <w:num w:numId="2" w16cid:durableId="182284537">
    <w:abstractNumId w:val="2"/>
  </w:num>
  <w:num w:numId="3" w16cid:durableId="337929855">
    <w:abstractNumId w:val="7"/>
  </w:num>
  <w:num w:numId="4" w16cid:durableId="471945996">
    <w:abstractNumId w:val="3"/>
  </w:num>
  <w:num w:numId="5" w16cid:durableId="2041273557">
    <w:abstractNumId w:val="6"/>
  </w:num>
  <w:num w:numId="6" w16cid:durableId="110441548">
    <w:abstractNumId w:val="5"/>
  </w:num>
  <w:num w:numId="7" w16cid:durableId="1353413921">
    <w:abstractNumId w:val="4"/>
  </w:num>
  <w:num w:numId="8" w16cid:durableId="3034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EE"/>
    <w:rsid w:val="000436C9"/>
    <w:rsid w:val="00051E83"/>
    <w:rsid w:val="00182D16"/>
    <w:rsid w:val="001A6673"/>
    <w:rsid w:val="00263B7E"/>
    <w:rsid w:val="00265D8B"/>
    <w:rsid w:val="002C32C6"/>
    <w:rsid w:val="00331CC8"/>
    <w:rsid w:val="0034535D"/>
    <w:rsid w:val="004E1F07"/>
    <w:rsid w:val="005136EE"/>
    <w:rsid w:val="00671F70"/>
    <w:rsid w:val="00721165"/>
    <w:rsid w:val="0077540C"/>
    <w:rsid w:val="0082159C"/>
    <w:rsid w:val="0082387E"/>
    <w:rsid w:val="00837070"/>
    <w:rsid w:val="008F178A"/>
    <w:rsid w:val="009363D9"/>
    <w:rsid w:val="00954765"/>
    <w:rsid w:val="009A29E6"/>
    <w:rsid w:val="009A5C2E"/>
    <w:rsid w:val="00A16C43"/>
    <w:rsid w:val="00B13246"/>
    <w:rsid w:val="00B43B99"/>
    <w:rsid w:val="00B47FE8"/>
    <w:rsid w:val="00B61D94"/>
    <w:rsid w:val="00BF1C8E"/>
    <w:rsid w:val="00C7206A"/>
    <w:rsid w:val="00CF360E"/>
    <w:rsid w:val="00E93BA7"/>
    <w:rsid w:val="00EF2397"/>
    <w:rsid w:val="00F3412C"/>
    <w:rsid w:val="00F55210"/>
    <w:rsid w:val="00F82173"/>
    <w:rsid w:val="0163EE6D"/>
    <w:rsid w:val="01B47148"/>
    <w:rsid w:val="0244FCE0"/>
    <w:rsid w:val="02FCFD9B"/>
    <w:rsid w:val="0443EE72"/>
    <w:rsid w:val="04724C33"/>
    <w:rsid w:val="047753F8"/>
    <w:rsid w:val="04BEB35F"/>
    <w:rsid w:val="05293447"/>
    <w:rsid w:val="056B7B0C"/>
    <w:rsid w:val="0678665C"/>
    <w:rsid w:val="085EEFAE"/>
    <w:rsid w:val="0880A6A6"/>
    <w:rsid w:val="096C3F1F"/>
    <w:rsid w:val="0A5A8E17"/>
    <w:rsid w:val="0BF65E78"/>
    <w:rsid w:val="0D316FEF"/>
    <w:rsid w:val="0E23F8B5"/>
    <w:rsid w:val="0E3FB042"/>
    <w:rsid w:val="0FC51C4C"/>
    <w:rsid w:val="106D67A5"/>
    <w:rsid w:val="10A8C1CD"/>
    <w:rsid w:val="113BB37F"/>
    <w:rsid w:val="1154900C"/>
    <w:rsid w:val="14AEF1C6"/>
    <w:rsid w:val="14DDB4E3"/>
    <w:rsid w:val="15075351"/>
    <w:rsid w:val="15819ED6"/>
    <w:rsid w:val="16BC50F6"/>
    <w:rsid w:val="187B74EF"/>
    <w:rsid w:val="191D2EC4"/>
    <w:rsid w:val="192B0233"/>
    <w:rsid w:val="1A3EAFC0"/>
    <w:rsid w:val="1B894A10"/>
    <w:rsid w:val="1D949E41"/>
    <w:rsid w:val="1DC44BD1"/>
    <w:rsid w:val="1F07370A"/>
    <w:rsid w:val="20DAEB16"/>
    <w:rsid w:val="213A1256"/>
    <w:rsid w:val="216BC828"/>
    <w:rsid w:val="224C57D7"/>
    <w:rsid w:val="2283B14C"/>
    <w:rsid w:val="22F69054"/>
    <w:rsid w:val="241F81AD"/>
    <w:rsid w:val="2449DF93"/>
    <w:rsid w:val="25337DB7"/>
    <w:rsid w:val="253DAA79"/>
    <w:rsid w:val="256177CD"/>
    <w:rsid w:val="259FB026"/>
    <w:rsid w:val="25F05CDE"/>
    <w:rsid w:val="26362324"/>
    <w:rsid w:val="278C2D3F"/>
    <w:rsid w:val="28BB995B"/>
    <w:rsid w:val="28D750E8"/>
    <w:rsid w:val="29E665DE"/>
    <w:rsid w:val="2B0F410E"/>
    <w:rsid w:val="2C5F9E62"/>
    <w:rsid w:val="2D3CD04E"/>
    <w:rsid w:val="2D7BDC9E"/>
    <w:rsid w:val="2E33A17F"/>
    <w:rsid w:val="2E5A6471"/>
    <w:rsid w:val="2EA7763A"/>
    <w:rsid w:val="309BF132"/>
    <w:rsid w:val="30A286D1"/>
    <w:rsid w:val="33703759"/>
    <w:rsid w:val="33DA2793"/>
    <w:rsid w:val="33E9A360"/>
    <w:rsid w:val="33EA2038"/>
    <w:rsid w:val="34B07205"/>
    <w:rsid w:val="37CEEA6A"/>
    <w:rsid w:val="382C3EE7"/>
    <w:rsid w:val="38CBC80C"/>
    <w:rsid w:val="39525FB6"/>
    <w:rsid w:val="3A757B0C"/>
    <w:rsid w:val="3B16E554"/>
    <w:rsid w:val="3B3D2C0A"/>
    <w:rsid w:val="3CBBA459"/>
    <w:rsid w:val="3DB0028F"/>
    <w:rsid w:val="3F0B0844"/>
    <w:rsid w:val="3F316A20"/>
    <w:rsid w:val="40109D2D"/>
    <w:rsid w:val="4044D608"/>
    <w:rsid w:val="40928260"/>
    <w:rsid w:val="40EE2D1B"/>
    <w:rsid w:val="421A1C73"/>
    <w:rsid w:val="42BE3921"/>
    <w:rsid w:val="43BDA0A0"/>
    <w:rsid w:val="43F838E3"/>
    <w:rsid w:val="44025200"/>
    <w:rsid w:val="44056004"/>
    <w:rsid w:val="441C1381"/>
    <w:rsid w:val="45D29BFF"/>
    <w:rsid w:val="469FC97A"/>
    <w:rsid w:val="48C9F335"/>
    <w:rsid w:val="4A74A188"/>
    <w:rsid w:val="4ADEA8A2"/>
    <w:rsid w:val="4D13D52F"/>
    <w:rsid w:val="4FA7E0B3"/>
    <w:rsid w:val="50441651"/>
    <w:rsid w:val="514137BA"/>
    <w:rsid w:val="5185000E"/>
    <w:rsid w:val="522B4E2E"/>
    <w:rsid w:val="52668B10"/>
    <w:rsid w:val="54025B71"/>
    <w:rsid w:val="54BA12D5"/>
    <w:rsid w:val="564FA8B8"/>
    <w:rsid w:val="5739FC33"/>
    <w:rsid w:val="582B9417"/>
    <w:rsid w:val="584E2CFF"/>
    <w:rsid w:val="5BDE564D"/>
    <w:rsid w:val="5CFF053A"/>
    <w:rsid w:val="5D15036E"/>
    <w:rsid w:val="5D75EE5B"/>
    <w:rsid w:val="5F414454"/>
    <w:rsid w:val="5F559BB2"/>
    <w:rsid w:val="5F7D43BA"/>
    <w:rsid w:val="60B590EB"/>
    <w:rsid w:val="60E8CBFF"/>
    <w:rsid w:val="61530535"/>
    <w:rsid w:val="626B62BC"/>
    <w:rsid w:val="631C0C8E"/>
    <w:rsid w:val="63EFD682"/>
    <w:rsid w:val="64E79653"/>
    <w:rsid w:val="6517261F"/>
    <w:rsid w:val="6799AA73"/>
    <w:rsid w:val="67EF7DB1"/>
    <w:rsid w:val="67F6D57E"/>
    <w:rsid w:val="68D30C5A"/>
    <w:rsid w:val="68E1AE16"/>
    <w:rsid w:val="698B4E12"/>
    <w:rsid w:val="6C27F22D"/>
    <w:rsid w:val="6D65CE4E"/>
    <w:rsid w:val="6DB1A180"/>
    <w:rsid w:val="7046D4AD"/>
    <w:rsid w:val="7056E25B"/>
    <w:rsid w:val="71ACF0FE"/>
    <w:rsid w:val="72A0E748"/>
    <w:rsid w:val="73BB902A"/>
    <w:rsid w:val="73D0F69C"/>
    <w:rsid w:val="743CB7A9"/>
    <w:rsid w:val="76168D0C"/>
    <w:rsid w:val="76CD695B"/>
    <w:rsid w:val="78345AE5"/>
    <w:rsid w:val="7875CA8A"/>
    <w:rsid w:val="7A841D24"/>
    <w:rsid w:val="7B272270"/>
    <w:rsid w:val="7BC76028"/>
    <w:rsid w:val="7DC1853F"/>
    <w:rsid w:val="7E219EF1"/>
    <w:rsid w:val="7F36572C"/>
    <w:rsid w:val="7FFF7889"/>
  </w:rsids>
  <m:mathPr>
    <m:mathFont m:val="Cambria Math"/>
    <m:brkBin m:val="before"/>
    <m:brkBinSub m:val="--"/>
    <m:smallFrac m:val="0"/>
    <m:dispDef/>
    <m:lMargin m:val="0"/>
    <m:rMargin m:val="0"/>
    <m:defJc m:val="centerGroup"/>
    <m:wrapIndent m:val="1440"/>
    <m:intLim m:val="subSup"/>
    <m:naryLim m:val="undOvr"/>
  </m:mathPr>
  <w:themeFontLang w:val="en-A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2D1B427"/>
  <w15:chartTrackingRefBased/>
  <w15:docId w15:val="{5F740FBD-A7B6-7C48-B350-5F521F06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3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4E1F07"/>
    <w:rPr>
      <w:color w:val="0563C1" w:themeColor="hyperlink"/>
      <w:u w:val="single"/>
    </w:rPr>
  </w:style>
  <w:style w:type="character" w:styleId="UnresolvedMention">
    <w:name w:val="Unresolved Mention"/>
    <w:basedOn w:val="DefaultParagraphFont"/>
    <w:uiPriority w:val="99"/>
    <w:semiHidden/>
    <w:unhideWhenUsed/>
    <w:rsid w:val="004E1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youtube.com/watch?v=wxBluxYORPQ"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FD531870487745ABC4866DF0285853" ma:contentTypeVersion="9" ma:contentTypeDescription="Create a new document." ma:contentTypeScope="" ma:versionID="13377e7f5b1fbc12dce796c31e9537ca">
  <xsd:schema xmlns:xsd="http://www.w3.org/2001/XMLSchema" xmlns:xs="http://www.w3.org/2001/XMLSchema" xmlns:p="http://schemas.microsoft.com/office/2006/metadata/properties" xmlns:ns2="673ee539-e7f8-45c4-a9a6-3ba30d4f08fe" xmlns:ns3="de4ffcf4-f850-4617-a803-fa633298a51f" targetNamespace="http://schemas.microsoft.com/office/2006/metadata/properties" ma:root="true" ma:fieldsID="9ccd0931b15ce21c552c7e1b47118111" ns2:_="" ns3:_="">
    <xsd:import namespace="673ee539-e7f8-45c4-a9a6-3ba30d4f08fe"/>
    <xsd:import namespace="de4ffcf4-f850-4617-a803-fa633298a51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3ee539-e7f8-45c4-a9a6-3ba30d4f08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4ffcf4-f850-4617-a803-fa633298a51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996B68-F88E-4EA6-9BEF-0C9CF0F7C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3ee539-e7f8-45c4-a9a6-3ba30d4f08fe"/>
    <ds:schemaRef ds:uri="de4ffcf4-f850-4617-a803-fa633298a5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8ED9BC-A438-4EEA-83CC-CD4C61222BD5}">
  <ds:schemaRefs>
    <ds:schemaRef ds:uri="http://schemas.microsoft.com/sharepoint/v3/contenttype/forms"/>
  </ds:schemaRefs>
</ds:datastoreItem>
</file>

<file path=customXml/itemProps3.xml><?xml version="1.0" encoding="utf-8"?>
<ds:datastoreItem xmlns:ds="http://schemas.openxmlformats.org/officeDocument/2006/customXml" ds:itemID="{42745EA7-8584-45FD-B2BA-C66D83C255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Phillips</dc:creator>
  <cp:keywords/>
  <dc:description/>
  <cp:lastModifiedBy>Adam Nazzal</cp:lastModifiedBy>
  <cp:revision>19</cp:revision>
  <dcterms:created xsi:type="dcterms:W3CDTF">2023-05-24T13:14:00Z</dcterms:created>
  <dcterms:modified xsi:type="dcterms:W3CDTF">2023-05-24T13:59:00Z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0x01010096FD531870487745ABC4866DF0285853</vt:lpwstr>
  </property>
</Properties>
</file>