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UML Diagrams</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7">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59436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3"/>
        <w:keepNext w:val="0"/>
        <w:keepLines w:val="0"/>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r>
    </w:p>
    <w:p w:rsidR="00000000" w:rsidDel="00000000" w:rsidP="00000000" w:rsidRDefault="00000000" w:rsidRPr="00000000" w14:paraId="0000000C">
      <w:pPr>
        <w:pStyle w:val="Heading3"/>
        <w:keepNext w:val="0"/>
        <w:keepLines w:val="0"/>
        <w:rPr/>
      </w:pPr>
      <w:r w:rsidDel="00000000" w:rsidR="00000000" w:rsidRPr="00000000">
        <w:rPr>
          <w:rtl w:val="0"/>
        </w:rPr>
      </w:r>
    </w:p>
    <w:p w:rsidR="00000000" w:rsidDel="00000000" w:rsidP="00000000" w:rsidRDefault="00000000" w:rsidRPr="00000000" w14:paraId="0000000D">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E">
      <w:pPr>
        <w:spacing w:after="0" w:line="240" w:lineRule="auto"/>
        <w:rPr>
          <w:i w:val="1"/>
          <w:iCs w:val="1"/>
        </w:rPr>
      </w:pPr>
      <w:r w:rsidDel="00000000" w:rsidR="00000000" w:rsidRPr="00000000">
        <w:rPr>
          <w:i w:val="1"/>
          <w:iCs w:val="1"/>
        </w:rPr>
        <w:drawing>
          <wp:inline distB="114300" distT="114300" distL="114300" distR="114300">
            <wp:extent cx="2219325" cy="700087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19325" cy="7000875"/>
                    </a:xfrm>
                    <a:prstGeom prst="rect"/>
                    <a:ln/>
                  </pic:spPr>
                </pic:pic>
              </a:graphicData>
            </a:graphic>
          </wp:inline>
        </w:drawing>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2833744" cy="7003802"/>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33744" cy="700380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240" w:lineRule="auto"/>
        <w:rPr>
          <w:i w:val="1"/>
          <w:iCs w:val="1"/>
        </w:rPr>
      </w:pPr>
      <w:r w:rsidDel="00000000" w:rsidR="00000000" w:rsidRPr="00000000">
        <w:rPr>
          <w:rtl w:val="0"/>
        </w:rPr>
      </w:r>
    </w:p>
    <w:p w:rsidR="00000000" w:rsidDel="00000000" w:rsidP="00000000" w:rsidRDefault="00000000" w:rsidRPr="00000000" w14:paraId="00000010">
      <w:pPr>
        <w:spacing w:after="0" w:line="240" w:lineRule="auto"/>
        <w:rPr>
          <w:i w:val="1"/>
          <w:iCs w:val="1"/>
        </w:rPr>
      </w:pPr>
      <w:r w:rsidDel="00000000" w:rsidR="00000000" w:rsidRPr="00000000">
        <w:rPr>
          <w:rtl w:val="0"/>
        </w:rPr>
      </w:r>
    </w:p>
    <w:p w:rsidR="00000000" w:rsidDel="00000000" w:rsidP="00000000" w:rsidRDefault="00000000" w:rsidRPr="00000000" w14:paraId="00000011">
      <w:pPr>
        <w:spacing w:after="0" w:line="240" w:lineRule="auto"/>
        <w:rPr>
          <w:i w:val="1"/>
          <w:iCs w:val="1"/>
        </w:rPr>
      </w:pPr>
      <w:r w:rsidDel="00000000" w:rsidR="00000000" w:rsidRPr="00000000">
        <w:rPr>
          <w:rtl w:val="0"/>
        </w:rPr>
      </w:r>
    </w:p>
    <w:p w:rsidR="00000000" w:rsidDel="00000000" w:rsidP="00000000" w:rsidRDefault="00000000" w:rsidRPr="00000000" w14:paraId="00000012">
      <w:pPr>
        <w:pStyle w:val="Heading3"/>
        <w:keepNext w:val="0"/>
        <w:keepLines w:val="0"/>
        <w:rPr/>
      </w:pPr>
      <w:r w:rsidDel="00000000" w:rsidR="00000000" w:rsidRPr="00000000">
        <w:rPr>
          <w:rtl w:val="0"/>
        </w:rPr>
      </w:r>
    </w:p>
    <w:p w:rsidR="00000000" w:rsidDel="00000000" w:rsidP="00000000" w:rsidRDefault="00000000" w:rsidRPr="00000000" w14:paraId="00000013">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4">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5397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3"/>
        <w:keepNext w:val="0"/>
        <w:keepLines w:val="0"/>
        <w:rPr/>
      </w:pPr>
      <w:r w:rsidDel="00000000" w:rsidR="00000000" w:rsidRPr="00000000">
        <w:rPr>
          <w:rtl w:val="0"/>
        </w:rPr>
      </w:r>
    </w:p>
    <w:p w:rsidR="00000000" w:rsidDel="00000000" w:rsidP="00000000" w:rsidRDefault="00000000" w:rsidRPr="00000000" w14:paraId="00000017">
      <w:pPr>
        <w:pStyle w:val="Heading3"/>
        <w:keepNext w:val="0"/>
        <w:keepLines w:val="0"/>
        <w:rPr/>
      </w:pPr>
      <w:r w:rsidDel="00000000" w:rsidR="00000000" w:rsidRPr="00000000">
        <w:rPr>
          <w:rtl w:val="0"/>
        </w:rPr>
      </w:r>
    </w:p>
    <w:p w:rsidR="00000000" w:rsidDel="00000000" w:rsidP="00000000" w:rsidRDefault="00000000" w:rsidRPr="00000000" w14:paraId="00000018">
      <w:pPr>
        <w:pStyle w:val="Heading3"/>
        <w:keepNext w:val="0"/>
        <w:keepLines w:val="0"/>
        <w:rPr/>
      </w:pPr>
      <w:r w:rsidDel="00000000" w:rsidR="00000000" w:rsidRPr="00000000">
        <w:rPr>
          <w:rtl w:val="0"/>
        </w:rPr>
      </w:r>
    </w:p>
    <w:p w:rsidR="00000000" w:rsidDel="00000000" w:rsidP="00000000" w:rsidRDefault="00000000" w:rsidRPr="00000000" w14:paraId="00000019">
      <w:pPr>
        <w:pStyle w:val="Heading3"/>
        <w:keepNext w:val="0"/>
        <w:keepLines w:val="0"/>
        <w:rPr/>
      </w:pPr>
      <w:r w:rsidDel="00000000" w:rsidR="00000000" w:rsidRPr="00000000">
        <w:rPr>
          <w:rtl w:val="0"/>
        </w:rPr>
      </w:r>
    </w:p>
    <w:p w:rsidR="00000000" w:rsidDel="00000000" w:rsidP="00000000" w:rsidRDefault="00000000" w:rsidRPr="00000000" w14:paraId="0000001A">
      <w:pPr>
        <w:pStyle w:val="Heading3"/>
        <w:keepNext w:val="0"/>
        <w:keepLines w:val="0"/>
        <w:rPr/>
      </w:pPr>
      <w:r w:rsidDel="00000000" w:rsidR="00000000" w:rsidRPr="00000000">
        <w:rPr>
          <w:rtl w:val="0"/>
        </w:rPr>
      </w:r>
    </w:p>
    <w:p w:rsidR="00000000" w:rsidDel="00000000" w:rsidP="00000000" w:rsidRDefault="00000000" w:rsidRPr="00000000" w14:paraId="0000001B">
      <w:pPr>
        <w:pStyle w:val="Heading3"/>
        <w:keepNext w:val="0"/>
        <w:keepLines w:val="0"/>
        <w:rPr/>
      </w:pPr>
      <w:r w:rsidDel="00000000" w:rsidR="00000000" w:rsidRPr="00000000">
        <w:rPr>
          <w:rtl w:val="0"/>
        </w:rPr>
      </w:r>
    </w:p>
    <w:p w:rsidR="00000000" w:rsidDel="00000000" w:rsidP="00000000" w:rsidRDefault="00000000" w:rsidRPr="00000000" w14:paraId="0000001C">
      <w:pPr>
        <w:pStyle w:val="Heading3"/>
        <w:keepNext w:val="0"/>
        <w:keepLines w:val="0"/>
        <w:rPr/>
      </w:pPr>
      <w:r w:rsidDel="00000000" w:rsidR="00000000" w:rsidRPr="00000000">
        <w:rPr>
          <w:rtl w:val="0"/>
        </w:rPr>
      </w:r>
    </w:p>
    <w:p w:rsidR="00000000" w:rsidDel="00000000" w:rsidP="00000000" w:rsidRDefault="00000000" w:rsidRPr="00000000" w14:paraId="0000001D">
      <w:pPr>
        <w:pStyle w:val="Heading3"/>
        <w:keepNext w:val="0"/>
        <w:keepLines w:val="0"/>
        <w:rPr/>
      </w:pPr>
      <w:r w:rsidDel="00000000" w:rsidR="00000000" w:rsidRPr="00000000">
        <w:rPr>
          <w:rtl w:val="0"/>
        </w:rPr>
      </w:r>
    </w:p>
    <w:p w:rsidR="00000000" w:rsidDel="00000000" w:rsidP="00000000" w:rsidRDefault="00000000" w:rsidRPr="00000000" w14:paraId="0000001E">
      <w:pPr>
        <w:pStyle w:val="Heading3"/>
        <w:keepNext w:val="0"/>
        <w:keepLines w:val="0"/>
        <w:rPr/>
      </w:pPr>
      <w:r w:rsidDel="00000000" w:rsidR="00000000" w:rsidRPr="00000000">
        <w:rPr>
          <w:rtl w:val="0"/>
        </w:rPr>
      </w:r>
    </w:p>
    <w:p w:rsidR="00000000" w:rsidDel="00000000" w:rsidP="00000000" w:rsidRDefault="00000000" w:rsidRPr="00000000" w14:paraId="0000001F">
      <w:pPr>
        <w:pStyle w:val="Heading3"/>
        <w:keepNext w:val="0"/>
        <w:keepLines w:val="0"/>
        <w:rPr/>
      </w:pPr>
      <w:r w:rsidDel="00000000" w:rsidR="00000000" w:rsidRPr="00000000">
        <w:rPr>
          <w:rtl w:val="0"/>
        </w:rPr>
      </w:r>
    </w:p>
    <w:p w:rsidR="00000000" w:rsidDel="00000000" w:rsidP="00000000" w:rsidRDefault="00000000" w:rsidRPr="00000000" w14:paraId="00000020">
      <w:pPr>
        <w:pStyle w:val="Heading3"/>
        <w:keepNext w:val="0"/>
        <w:keepLines w:val="0"/>
        <w:rPr/>
      </w:pPr>
      <w:r w:rsidDel="00000000" w:rsidR="00000000" w:rsidRPr="00000000">
        <w:rPr>
          <w:rtl w:val="0"/>
        </w:rPr>
      </w:r>
    </w:p>
    <w:p w:rsidR="00000000" w:rsidDel="00000000" w:rsidP="00000000" w:rsidRDefault="00000000" w:rsidRPr="00000000" w14:paraId="00000021">
      <w:pPr>
        <w:pStyle w:val="Heading3"/>
        <w:keepNext w:val="0"/>
        <w:keepLines w:val="0"/>
        <w:rPr/>
      </w:pPr>
      <w:r w:rsidDel="00000000" w:rsidR="00000000" w:rsidRPr="00000000">
        <w:rPr>
          <w:rtl w:val="0"/>
        </w:rPr>
      </w:r>
    </w:p>
    <w:p w:rsidR="00000000" w:rsidDel="00000000" w:rsidP="00000000" w:rsidRDefault="00000000" w:rsidRPr="00000000" w14:paraId="00000022">
      <w:pPr>
        <w:pStyle w:val="Heading3"/>
        <w:keepNext w:val="0"/>
        <w:keepLines w:val="0"/>
        <w:rPr/>
      </w:pPr>
      <w:r w:rsidDel="00000000" w:rsidR="00000000" w:rsidRPr="00000000">
        <w:rPr>
          <w:rtl w:val="0"/>
        </w:rPr>
      </w:r>
    </w:p>
    <w:p w:rsidR="00000000" w:rsidDel="00000000" w:rsidP="00000000" w:rsidRDefault="00000000" w:rsidRPr="00000000" w14:paraId="00000023">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24">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276850" cy="6934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685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Technical Requirements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240" w:lineRule="auto"/>
        <w:ind w:firstLine="720"/>
        <w:rPr>
          <w:rFonts w:ascii="Calibri" w:cs="Calibri" w:eastAsia="Calibri" w:hAnsi="Calibri"/>
        </w:rPr>
      </w:pPr>
      <w:r w:rsidDel="00000000" w:rsidR="00000000" w:rsidRPr="00000000">
        <w:rPr>
          <w:rtl w:val="0"/>
        </w:rPr>
        <w:t xml:space="preserve">The DriverPass system requires a cloud-based hosting environment to support its web application which would eliminate the need for on-site server hardware. The platform must be accessible through any modern web browser on both desktop and mobile devices which means no proprietary software or operating system is required on the client side. The back end will require a relational database to store and manage user accounts, reservation records, package information, and activity logs, with the cloud provider handling backups and security infrastructure. Secure HTTPS connections must be in place to encrypt all data exchanged between the client and server. The system will also require an integration with the DMV notification service or API to receive automatic content updates and must support data export in a format compatible with Excel for reporting purposes.</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3"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