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r>
              <w:t xml:space="preserve">NOME MARCOS ANTONIO SILVEIRA 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r>
              <w:t xml:space="preserve">CPF 123.456.789-00 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r>
              <w:t xml:space="preserve">DATA 15/03/1985 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r>
              <w:t xml:space="preserve">RG 12.345.678-9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r>
              <w:t xml:space="preserve">NOME MARCOS ANTONIO SILVEIRA 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r>
              <w:t xml:space="preserve">DATA 15/03/1985 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r>
              <w:t xml:space="preserve">RG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r>
              <w:t xml:space="preserve">NOME MARCOS ANTONIO SILVEIRA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r>
              <w:t xml:space="preserve">DATA 15/03/1985 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r>
              <w:t xml:space="preserve">RG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r>
              <w:t xml:space="preserve">NOME MARCOS ANTONIO SILVEIRA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r>
              <w:t xml:space="preserve">DATA 15/03/1985 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r>
              <w:t xml:space="preserve">RG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r>
              <w:t xml:space="preserve">NOME MARCOS ANTONIO SILVEIRA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r>
              <w:t xml:space="preserve">DATA 15/03/1985 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r>
              <w:t xml:space="preserve">RG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r>
              <w:t xml:space="preserve">NOME MARCOS ANTONIO SILVEIRA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r>
              <w:t xml:space="preserve">DATA 15/03/1985 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r>
              <w:t xml:space="preserve">RG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r>
              <w:t xml:space="preserve">Consultas Emerg 12.345.678-9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r>
              <w:t xml:space="preserve">Consultas Emerg 12.345.678-9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