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19E458E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28586891"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5A691F09">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62B054CC"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6BE9BFEC">
                <v:path arrowok="t" o:connecttype="custom" o:connectlocs="0,0;3352800,0" o:connectangles="0,0"/>
                <w10:wrap type="topAndBottom" anchorx="page"/>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r>
              <w:rPr>
                <w:rFonts w:ascii="Calibri" w:hAnsi="Calibri"/>
                <w:sz w:val="20"/>
              </w:rPr>
              <w:tab/>
            </w:r>
            <w:r>
              <w:rPr>
                <w:rFonts w:ascii="Calibri" w:hAnsi="Calibri"/>
                <w:spacing w:val="-10"/>
                <w:sz w:val="20"/>
              </w:rPr>
              <w:t>/</w:t>
            </w:r>
            <w:r>
              <w:rPr>
                <w:rFonts w:ascii="Calibri" w:hAnsi="Calibri"/>
                <w:sz w:val="20"/>
              </w:rPr>
              <w:tab/>
            </w:r>
            <w:r>
              <w:rPr>
                <w:rFonts w:ascii="Calibri" w:hAnsi="Calibri"/>
                <w:spacing w:val="-10"/>
                <w:sz w:val="20"/>
              </w:rPr>
              <w:t>/</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CA79F5" w:rsidRDefault="00CA79F5" w14:paraId="65E69169" w14:textId="025914B5">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137667" w:rsidRDefault="00137667" w14:paraId="531570BB" w14:textId="77D79FC1">
      <w:pPr>
        <w:pStyle w:val="Ttulo2"/>
        <w:spacing w:before="83" w:line="237" w:lineRule="auto"/>
        <w:ind w:left="1158" w:right="925" w:firstLine="923"/>
        <w:jc w:val="left"/>
      </w:pPr>
      <w:r>
        <w:rPr>
          <w:rFonts w:ascii="Calibri" w:hAnsi="Calibri"/>
          <w:noProof/>
        </w:rPr>
        <w:lastRenderedPageBreak/>
        <w:drawing>
          <wp:anchor distT="0" distB="0" distL="114300" distR="114300" simplePos="0" relativeHeight="251665408" behindDoc="1" locked="0" layoutInCell="1" allowOverlap="1" wp14:editId="65B0805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2C7F6FA0" w14:textId="3E8E6579">
      <w:pPr>
        <w:pStyle w:val="Ttulo2"/>
        <w:spacing w:before="83" w:line="237" w:lineRule="auto"/>
        <w:ind w:left="1158" w:right="925" w:firstLine="923"/>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r>
              <w:rPr>
                <w:rFonts w:ascii="Calibri" w:hAnsi="Calibri"/>
                <w:sz w:val="20"/>
              </w:rPr>
              <w:tab/>
            </w:r>
            <w:r>
              <w:rPr>
                <w:rFonts w:ascii="Calibri" w:hAnsi="Calibri"/>
                <w:spacing w:val="-10"/>
                <w:sz w:val="20"/>
              </w:rPr>
              <w:t>/</w:t>
            </w:r>
            <w:r>
              <w:rPr>
                <w:rFonts w:ascii="Calibri" w:hAnsi="Calibri"/>
                <w:sz w:val="20"/>
              </w:rPr>
              <w:tab/>
            </w:r>
            <w:r>
              <w:rPr>
                <w:rFonts w:ascii="Calibri" w:hAnsi="Calibri"/>
                <w:spacing w:val="-10"/>
                <w:sz w:val="20"/>
              </w:rPr>
              <w:t>/</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CA79F5" w:rsidRDefault="00CA79F5" w14:paraId="65E69169" w14:textId="025914B5">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137667" w:rsidRDefault="00137667" w14:paraId="531570BB" w14:textId="77D79FC1">
      <w:pPr>
        <w:pStyle w:val="Ttulo2"/>
        <w:spacing w:before="83" w:line="237" w:lineRule="auto"/>
        <w:ind w:left="1158" w:right="925" w:firstLine="923"/>
        <w:jc w:val="left"/>
      </w:pPr>
      <w:r>
        <w:rPr>
          <w:rFonts w:ascii="Calibri" w:hAnsi="Calibri"/>
          <w:noProof/>
        </w:rPr>
        <w:lastRenderedPageBreak/>
        <w:drawing>
          <wp:anchor distT="0" distB="0" distL="114300" distR="114300" simplePos="0" relativeHeight="251665408" behindDoc="1" locked="0" layoutInCell="1" allowOverlap="1" wp14:editId="65B0805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2C7F6FA0" w14:textId="3E8E6579">
      <w:pPr>
        <w:pStyle w:val="Ttulo2"/>
        <w:spacing w:before="83" w:line="237" w:lineRule="auto"/>
        <w:ind w:left="1158" w:right="925" w:firstLine="923"/>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CA79F5" w:rsidRDefault="00D90B4C" w14:paraId="5965563D" w14:textId="7A5816EB">
      <w:pPr>
        <w:pStyle w:val="Ttulo2"/>
        <w:spacing w:before="83" w:line="237" w:lineRule="auto"/>
        <w:ind w:left="1158" w:right="925" w:firstLine="923"/>
        <w:jc w:val="left"/>
      </w:pPr>
      <w:r>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677143F1" w14:textId="77777777">
      <w:pPr>
        <w:pStyle w:val="PargrafodaLista"/>
        <w:rPr>
          <w:sz w:val="24"/>
        </w:rPr>
        <w:sectPr w:rsidR="00897B8B" w:rsidSect="00897B8B">
          <w:pgSz w:w="11930" w:h="16860"/>
          <w:pgMar w:top="780" w:right="283" w:bottom="0" w:left="425" w:header="720" w:footer="720" w:gutter="0"/>
          <w:cols w:space="720"/>
        </w:sectPr>
      </w:pP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897B8B" w:rsidP="00897B8B" w:rsidRDefault="00897B8B" w14:paraId="7185708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09A37E43" w14:textId="77777777">
      <w:pPr>
        <w:pStyle w:val="Corpodetexto"/>
        <w:jc w:val="both"/>
        <w:sectPr w:rsidR="00897B8B" w:rsidSect="00897B8B">
          <w:pgSz w:w="11930" w:h="16860"/>
          <w:pgMar w:top="780" w:right="283" w:bottom="280" w:left="425" w:header="720" w:footer="720" w:gutter="0"/>
          <w:cols w:space="720"/>
        </w:sectPr>
      </w:pPr>
    </w:p>
    <w:p w:rsidR="00897B8B" w:rsidP="00897B8B" w:rsidRDefault="00897B8B" w14:paraId="602F835D"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8B207A" w14:paraId="6E0DEFBA" w14:textId="79E4E08D">
            <w:pPr>
              <w:jc w:val="center"/>
              <w:rPr>
                <w:rFonts w:ascii="Arial" w:hAnsi="Arial" w:cs="Arial"/>
                <w:b/>
                <w:bCs/>
                <w:sz w:val="18"/>
                <w:szCs w:val="18"/>
              </w:rPr>
            </w:pPr>
            <w:r>
              <w:rPr>
                <w:rFonts w:ascii="Arial" w:hAnsi="Arial" w:cs="Arial"/>
                <w:b/>
                <w:bCs/>
                <w:sz w:val="18"/>
                <w:szCs w:val="18"/>
              </w:rPr>
              <w:t>FATOR MODERADOR</w:t>
            </w:r>
          </w:p>
        </w:tc>
      </w:tr>
      <w:tr w:rsidR="0077438F" w:rsidTr="00624D7B" w14:paraId="377FF442" w14:textId="77777777">
        <w:trPr>
          <w:trHeight w:val="623"/>
        </w:trPr>
        <w:tc>
          <w:tcPr>
            <w:tcW w:w="3828" w:type="dxa"/>
            <w:vAlign w:val="center"/>
          </w:tcPr>
          <w:p w:rsidRPr="000F757F" w:rsidR="0077438F" w:rsidP="0077438F" w:rsidRDefault="008B207A" w14:paraId="0A968154" w14:textId="47396254">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w:t>
            </w:r>
            <w:r w:rsidR="00897B8B">
              <w:rPr>
                <w:rFonts w:ascii="Arial" w:hAnsi="Arial" w:cs="Arial"/>
                <w:sz w:val="18"/>
                <w:szCs w:val="18"/>
              </w:rPr>
              <w:t>EMPRESAS</w:t>
            </w:r>
            <w:r w:rsidRPr="000F757F" w:rsidR="0077438F">
              <w:rPr>
                <w:rFonts w:ascii="Arial" w:hAnsi="Arial" w:cs="Arial"/>
                <w:sz w:val="18"/>
                <w:szCs w:val="18"/>
              </w:rPr>
              <w:t xml:space="preserve"> ENF</w:t>
            </w:r>
            <w:r w:rsidR="0077438F">
              <w:rPr>
                <w:rFonts w:ascii="Arial" w:hAnsi="Arial" w:cs="Arial"/>
                <w:sz w:val="18"/>
                <w:szCs w:val="18"/>
              </w:rPr>
              <w:t xml:space="preserve"> </w:t>
            </w:r>
            <w:r>
              <w:rPr>
                <w:rFonts w:ascii="Arial" w:hAnsi="Arial" w:cs="Arial"/>
                <w:sz w:val="18"/>
                <w:szCs w:val="18"/>
              </w:rPr>
              <w:t>BA</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8B207A" w14:paraId="26F8F29B" w14:textId="2E8BF1EB">
            <w:pPr>
              <w:jc w:val="center"/>
              <w:rPr>
                <w:rFonts w:ascii="Arial" w:hAnsi="Arial" w:cs="Arial"/>
                <w:sz w:val="18"/>
                <w:szCs w:val="18"/>
              </w:rPr>
            </w:pPr>
            <w:r>
              <w:rPr>
                <w:rFonts w:ascii="Arial" w:hAnsi="Arial" w:cs="Arial"/>
                <w:sz w:val="18"/>
                <w:szCs w:val="18"/>
              </w:rPr>
              <w:t>COPARTICIPATIVO</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3E2FA7D">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8B207A">
              <w:rPr>
                <w:rFonts w:ascii="Calibri" w:hAnsi="Calibri"/>
                <w:spacing w:val="-1"/>
                <w:sz w:val="20"/>
              </w:rPr>
              <w:t xml:space="preserve">Salvador (BA). </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pPr>
              <w:pStyle w:val="TableParagraph"/>
              <w:rPr>
                <w:sz w:val="18"/>
              </w:rPr>
            </w:pPr>
            <w:r>
              <w:rPr>
                <w:color w:val="0000FF"/>
                <w:sz w:val="16"/>
              </w:rPr>
              <w:t>R$ 710,00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3D7365A4">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sidR="00897B8B">
        <w:rPr>
          <w:rFonts w:ascii="Arial" w:hAnsi="Arial" w:cs="Arial"/>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37667"/>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AB5"/>
    <w:rsid w:val="00861BFE"/>
    <w:rsid w:val="00880D69"/>
    <w:rsid w:val="00882121"/>
    <w:rsid w:val="00897B8B"/>
    <w:rsid w:val="008A0619"/>
    <w:rsid w:val="008B207A"/>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97877"/>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3650</Words>
  <Characters>19715</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2026-02-13T13:33:00Z</dcterms:created>
  <dcterms:modified xsi:type="dcterms:W3CDTF">2026-02-13T13:33:00Z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