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20/10/2026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r>
            <w:r>
              <w:rPr>
                <w:sz w:val="12"/>
                <w:szCs w:val="12"/>
                <w:color w:val="0000FF"/>
              </w:rPr>
              <w:t> 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r>
            <w:r>
              <w:rPr>
                <w:sz w:val="12"/>
                <w:szCs w:val="12"/>
                <w:color w:val="0000FF"/>
              </w:rPr>
              <w:t> 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r>
            <w:r>
              <w:rPr>
                <w:sz w:val="12"/>
                <w:szCs w:val="12"/>
                <w:color w:val="0000FF"/>
              </w:rPr>
              <w:t> 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r>
            <w:r>
              <w:rPr>
                <w:sz w:val="12"/>
                <w:szCs w:val="12"/>
                <w:color w:val="0000FF"/>
              </w:rPr>
              <w:t> 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r>
            <w:r>
              <w:rPr>
                <w:sz w:val="12"/>
                <w:szCs w:val="12"/>
                <w:color w:val="0000FF"/>
              </w:rPr>
              <w:t> 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r>
            <w:r>
              <w:rPr>
                <w:sz w:val="12"/>
                <w:szCs w:val="12"/>
                <w:color w:val="0000FF"/>
              </w:rPr>
              <w:t> 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r>
            <w:r>
              <w:rPr>
                <w:sz w:val="12"/>
                <w:szCs w:val="12"/>
                <w:color w:val="0000FF"/>
              </w:rPr>
              <w:t> 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r>
            <w:r>
              <w:rPr>
                <w:sz w:val="12"/>
                <w:szCs w:val="12"/>
                <w:color w:val="0000FF"/>
              </w:rPr>
              <w:t> 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r>
              <w:rPr>
                <w:sz w:val="12"/>
                <w:szCs w:val="12"/>
                <w:color w:val="0000FF"/>
              </w:rPr>
              <w:t> 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r>
            <w:r>
              <w:rPr>
                <w:sz w:val="12"/>
                <w:szCs w:val="12"/>
                <w:color w:val="0000FF"/>
              </w:rPr>
              <w:t>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r>
            <w:r>
              <w:rPr>
                <w:sz w:val="12"/>
                <w:szCs w:val="12"/>
                <w:color w:val="0000FF"/>
              </w:rPr>
              <w:t>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sz w:val="12"/>
                <w:szCs w:val="12"/>
                <w:color w:val="0000FF"/>
              </w:rPr>
              <w:t> 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sz w:val="12"/>
                <w:szCs w:val="12"/>
                <w:color w:val="0000FF"/>
              </w:rPr>
              <w:t> 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r>
              <w:rPr>
                <w:sz w:val="12"/>
                <w:szCs w:val="12"/>
                <w:color w:val="0000FF"/>
              </w:rPr>
              <w:t>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r>
              <w:rPr>
                <w:sz w:val="12"/>
                <w:szCs w:val="12"/>
                <w:color w:val="0000FF"/>
              </w:rPr>
              <w:t> 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sz w:val="12"/>
                <w:szCs w:val="12"/>
                <w:color w:val="0000FF"/>
              </w:rPr>
              <w:t>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r>
              <w:rPr>
                <w:sz w:val="12"/>
                <w:szCs w:val="12"/>
                <w:color w:val="0000FF"/>
              </w:rPr>
              <w:t>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r>
              <w:rPr>
                <w:sz w:val="12"/>
                <w:szCs w:val="12"/>
                <w:color w:val="0000FF"/>
              </w:rPr>
              <w:t>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sz w:val="12"/>
                <w:szCs w:val="12"/>
                <w:color w:val="0000FF"/>
              </w:rPr>
              <w:t> 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sz w:val="12"/>
                <w:szCs w:val="12"/>
                <w:color w:val="0000FF"/>
              </w:rPr>
              <w:t> 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sz w:val="12"/>
                <w:szCs w:val="12"/>
                <w:color w:val="0000FF"/>
              </w:rPr>
              <w:t> 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sz w:val="12"/>
                <w:szCs w:val="12"/>
                <w:color w:val="0000FF"/>
              </w:rPr>
              <w:t> 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sz w:val="12"/>
                <w:szCs w:val="12"/>
                <w:color w:val="0000FF"/>
              </w:rPr>
              <w:t> 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sz w:val="12"/>
                <w:szCs w:val="12"/>
                <w:color w:val="0000FF"/>
              </w:rPr>
              <w:t> 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r>
            <w:r>
              <w:rPr>
                <w:sz w:val="12"/>
                <w:szCs w:val="12"/>
                <w:color w:val="0000FF"/>
              </w:rPr>
              <w:t>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r>
            <w:r>
              <w:rPr>
                <w:sz w:val="12"/>
                <w:szCs w:val="12"/>
                <w:color w:val="0000FF"/>
              </w:rPr>
              <w:t> 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R$ 911,09</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MICHELLE SANTANA SILVA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01/07/1987</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706405160731881</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71986243160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LUCIANA MARTINS DO CARMO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17/10/1975</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704103285968180</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99284-5490</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R$ 508,71</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R$ 508,71</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r>
            <w:r>
              <w:rPr>
                <w:sz w:val="12"/>
                <w:szCs w:val="12"/>
                <w:color w:val="0000FF"/>
              </w:rPr>
              <w:t> JOSSENI OLIVEIRA COSTA</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r>
            <w:r>
              <w:rPr>
                <w:sz w:val="12"/>
                <w:szCs w:val="12"/>
                <w:color w:val="0000FF"/>
              </w:rPr>
              <w:t> 13/09/1989</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r>
            <w:r>
              <w:rPr>
                <w:sz w:val="12"/>
                <w:szCs w:val="12"/>
                <w:color w:val="0000FF"/>
              </w:rPr>
              <w:t> SSP/BA</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r>
            <w:r>
              <w:rPr>
                <w:sz w:val="12"/>
                <w:szCs w:val="12"/>
                <w:color w:val="0000FF"/>
              </w:rPr>
              <w:t> 702401511414429</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r>
            <w:r>
              <w:rPr>
                <w:sz w:val="12"/>
                <w:szCs w:val="12"/>
                <w:color w:val="0000FF"/>
              </w:rPr>
              <w:t>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r>
            <w:r>
              <w:rPr>
                <w:sz w:val="12"/>
                <w:szCs w:val="12"/>
                <w:color w:val="0000FF"/>
              </w:rPr>
              <w:t>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r>
            <w:r>
              <w:rPr>
                <w:sz w:val="12"/>
                <w:szCs w:val="12"/>
                <w:color w:val="0000FF"/>
              </w:rPr>
              <w:t>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r>
            <w:r>
              <w:rPr>
                <w:sz w:val="12"/>
                <w:szCs w:val="12"/>
                <w:color w:val="0000FF"/>
              </w:rPr>
              <w:t>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r>
            <w:r>
              <w:rPr>
                <w:sz w:val="12"/>
                <w:szCs w:val="12"/>
                <w:color w:val="0000FF"/>
              </w:rPr>
              <w:t>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r>
            <w:r>
              <w:rPr>
                <w:sz w:val="12"/>
                <w:szCs w:val="12"/>
                <w:color w:val="0000FF"/>
              </w:rPr>
              <w:t>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r>
            <w:r>
              <w:rPr>
                <w:sz w:val="12"/>
                <w:szCs w:val="12"/>
                <w:color w:val="0000FF"/>
              </w:rPr>
              <w:t>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r>
            <w:r>
              <w:rPr>
                <w:sz w:val="12"/>
                <w:szCs w:val="12"/>
                <w:color w:val="0000FF"/>
              </w:rPr>
              <w:t> 98192-4479</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3" w:type="dxa"/>
            <w:gridSpan w:val="2"/>
          </w:tcPr>
          <w:p w:rsidR="009C11CC" w:rsidRDefault="00000000" w14:paraId="2D8582E0" w14:textId="5C1043FE">
            <w:r>
              <w:rPr>
                <w:sz w:val="12"/>
                <w:szCs w:val="12"/>
              </w:rPr>
              <w:t>SEXO:</w:t>
            </w:r>
            <w:r>
              <w:rPr>
                <w:sz w:val="12"/>
                <w:szCs w:val="12"/>
              </w:rPr>
              <w:br/>
            </w:r>
          </w:p>
        </w:tc>
        <w:tc>
          <w:tcPr>
            <w:tcW w:w="2671" w:type="dxa"/>
            <w:gridSpan w:val="3"/>
          </w:tcPr>
          <w:p w:rsidRPr="002174B6" w:rsidR="009C11CC" w:rsidRDefault="00000000" w14:paraId="75FAA1EA" w14:textId="5326B597">
            <w:pPr>
              <w:rPr>
                <w:sz w:val="12"/>
                <w:szCs w:val="12"/>
              </w:rPr>
            </w:pPr>
            <w:r w:rsidRPr="002174B6">
              <w:rPr>
                <w:sz w:val="12"/>
                <w:szCs w:val="12"/>
              </w:rPr>
              <w:t>ESTADO CIVIL</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R$ 238,93</w:t>
            </w:r>
          </w:p>
        </w:tc>
        <w:tc>
          <w:tcPr>
            <w:tcW w:w="1796" w:type="dxa"/>
          </w:tcPr>
          <w:p w:rsidR="009C11CC" w:rsidRDefault="009C11CC" w14:paraId="74D23B45" w14:textId="7F4FAD40"/>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R$ 238,93</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