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r>
            <w:r>
              <w:rPr>
                <w:rFonts w:ascii="Calibri"/>
                <w:spacing w:val="-2"/>
                <w:sz w:val="12"/>
              </w:rPr>
              <w:br/>
            </w:r>
          </w:p>
        </w:tc>
        <w:tc>
          <w:tcPr>
            <w:tcW w:w="1848" w:type="dxa"/>
            <w:gridSpan w:val="5"/>
          </w:tcPr>
          <w:p w:rsidR="009C11CC" w:rsidRDefault="00000000" w14:paraId="1B52C4AF" w14:textId="7AFBF52D">
            <w:r>
              <w:rPr>
                <w:sz w:val="12"/>
                <w:szCs w:val="12"/>
              </w:rPr>
              <w:t>SEXO:</w:t>
            </w:r>
          </w:p>
        </w:tc>
        <w:tc>
          <w:tcPr>
            <w:tcW w:w="4202" w:type="dxa"/>
            <w:gridSpan w:val="5"/>
          </w:tcPr>
          <w:p w:rsidRPr="002174B6" w:rsidR="009C11CC" w:rsidRDefault="00000000" w14:paraId="515022EC" w14:textId="05BED248">
            <w:pPr>
              <w:rPr>
                <w:sz w:val="12"/>
                <w:szCs w:val="12"/>
              </w:rPr>
            </w:pPr>
            <w:r w:rsidRPr="002174B6">
              <w:rPr>
                <w:sz w:val="12"/>
                <w:szCs w:val="12"/>
              </w:rPr>
              <w:t>ESTADO CIVIL</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r>
            <w:r>
              <w:rPr>
                <w:sz w:val="12"/>
                <w:szCs w:val="12"/>
                <w:color w:val="0000FF"/>
              </w:rPr>
              <w:t>41820021</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sidR="009C11CC" w:rsidRDefault="009C11CC" w14:paraId="69B09208" w14:textId="45A4D484"/>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rsidR="006301C1" w:rsidP="000A4282" w:rsidRDefault="006301C1" w14:paraId="41A05593" w14:textId="77777777">
            <w:r>
              <w:rPr>
                <w:sz w:val="12"/>
                <w:szCs w:val="12"/>
              </w:rPr>
              <w:t>SEXO:</w:t>
            </w:r>
            <w:r>
              <w:rPr>
                <w:sz w:val="12"/>
                <w:szCs w:val="12"/>
              </w:rPr>
              <w:br/>
            </w:r>
          </w:p>
        </w:tc>
        <w:tc>
          <w:tcPr>
            <w:tcW w:w="4073" w:type="dxa"/>
            <w:gridSpan w:val="4"/>
          </w:tcPr>
          <w:p w:rsidRPr="002174B6" w:rsidR="006301C1" w:rsidP="000A4282" w:rsidRDefault="006301C1" w14:paraId="3EFFC251" w14:textId="77777777">
            <w:pPr>
              <w:rPr>
                <w:sz w:val="12"/>
                <w:szCs w:val="12"/>
              </w:rPr>
            </w:pPr>
            <w:r w:rsidRPr="002174B6">
              <w:rPr>
                <w:sz w:val="12"/>
                <w:szCs w:val="12"/>
              </w:rPr>
              <w:t>ESTADO CIVIL</w:t>
            </w:r>
            <w:r w:rsidRPr="002174B6">
              <w:rPr>
                <w:sz w:val="12"/>
                <w:szCs w:val="12"/>
              </w:rPr>
              <w:br/>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CAM DAS ARVO</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sidR="00191BF1" w:rsidP="004042CC" w:rsidRDefault="00191BF1" w14:paraId="15DBD357" w14:textId="77777777"/>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