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5762" w14:textId="76089923" w:rsidR="00B65A13" w:rsidRPr="004C2991" w:rsidRDefault="00000000" w:rsidP="004C2991">
      <w:pPr>
        <w:pStyle w:val="Ttulo1"/>
      </w:pPr>
      <w:bookmarkStart w:id="0" w:name="_Toc230520876"/>
      <w:r w:rsidRPr="004C2991">
        <w:t xml:space="preserve">Modulo </w:t>
      </w:r>
      <w:r w:rsidR="00403E10">
        <w:t>3</w:t>
      </w:r>
      <w:r w:rsidRPr="004C2991">
        <w:t xml:space="preserve">. </w:t>
      </w:r>
      <w:r w:rsidR="004C2991" w:rsidRPr="004C2991">
        <w:t xml:space="preserve">Componentes del Sistema de Combustible </w:t>
      </w:r>
      <w:proofErr w:type="spellStart"/>
      <w:r w:rsidR="004C2991" w:rsidRPr="004C2991">
        <w:t>Logica</w:t>
      </w:r>
      <w:proofErr w:type="spellEnd"/>
      <w:r w:rsidR="004C2991" w:rsidRPr="004C2991">
        <w:t xml:space="preserve"> Mobile</w:t>
      </w:r>
      <w:bookmarkEnd w:id="0"/>
    </w:p>
    <w:p w14:paraId="35A63E4F" w14:textId="31DE68E9" w:rsidR="00B65A13" w:rsidRPr="00381CB0" w:rsidRDefault="00000000">
      <w:pPr>
        <w:pStyle w:val="Ttulo2"/>
        <w:spacing w:before="240" w:after="120"/>
      </w:pPr>
      <w:bookmarkStart w:id="1" w:name="_Toc230520877"/>
      <w:r w:rsidRPr="00381CB0">
        <w:t>Objetivo</w:t>
      </w:r>
      <w:r w:rsidR="00B643D7">
        <w:t>s</w:t>
      </w:r>
      <w:bookmarkEnd w:id="1"/>
    </w:p>
    <w:p w14:paraId="45B13ACF" w14:textId="1F07B32D" w:rsidR="00B65A13" w:rsidRDefault="00000000">
      <w:pPr>
        <w:pStyle w:val="Prrafodelista"/>
        <w:numPr>
          <w:ilvl w:val="0"/>
          <w:numId w:val="39"/>
        </w:numPr>
        <w:spacing w:after="120"/>
        <w:jc w:val="both"/>
      </w:pPr>
      <w:r w:rsidRPr="00381CB0">
        <w:t xml:space="preserve">Conocer en detalle el </w:t>
      </w:r>
      <w:r w:rsidR="009E2D5B">
        <w:t>Dispositivo GV310LAU</w:t>
      </w:r>
      <w:r w:rsidRPr="00381CB0">
        <w:t xml:space="preserve">, su </w:t>
      </w:r>
      <w:proofErr w:type="spellStart"/>
      <w:r w:rsidRPr="00381CB0">
        <w:t>pinout</w:t>
      </w:r>
      <w:proofErr w:type="spellEnd"/>
      <w:r w:rsidRPr="00381CB0">
        <w:t xml:space="preserve">, sus </w:t>
      </w:r>
      <w:r w:rsidR="00D7612C" w:rsidRPr="00381CB0">
        <w:t>parámetros</w:t>
      </w:r>
      <w:r w:rsidRPr="00381CB0">
        <w:t xml:space="preserve"> </w:t>
      </w:r>
      <w:r w:rsidR="00D7612C" w:rsidRPr="00381CB0">
        <w:t>eléctricos</w:t>
      </w:r>
      <w:r w:rsidRPr="00381CB0">
        <w:t xml:space="preserve"> de referencia y su rol como </w:t>
      </w:r>
      <w:r w:rsidR="00D7612C" w:rsidRPr="00381CB0">
        <w:t>núcleo</w:t>
      </w:r>
      <w:r w:rsidRPr="00381CB0">
        <w:t xml:space="preserve"> del sistema de combustible </w:t>
      </w:r>
      <w:proofErr w:type="spellStart"/>
      <w:r w:rsidRPr="00381CB0">
        <w:t>Logica</w:t>
      </w:r>
      <w:proofErr w:type="spellEnd"/>
      <w:r w:rsidRPr="00381CB0">
        <w:t xml:space="preserve"> Mobile.</w:t>
      </w:r>
    </w:p>
    <w:p w14:paraId="33572976" w14:textId="77777777" w:rsidR="00B643D7" w:rsidRPr="00381CB0" w:rsidRDefault="00B643D7">
      <w:pPr>
        <w:pStyle w:val="Prrafodelista"/>
        <w:numPr>
          <w:ilvl w:val="0"/>
          <w:numId w:val="39"/>
        </w:numPr>
        <w:spacing w:after="120"/>
        <w:jc w:val="both"/>
      </w:pPr>
      <w:r w:rsidRPr="00381CB0">
        <w:t xml:space="preserve">Conocer la línea de sensores </w:t>
      </w:r>
      <w:proofErr w:type="spellStart"/>
      <w:r w:rsidRPr="00381CB0">
        <w:t>Logica</w:t>
      </w:r>
      <w:proofErr w:type="spellEnd"/>
      <w:r w:rsidRPr="00381CB0">
        <w:t xml:space="preserve"> Mobile, las medidas estándar, los tipos de empaques y los accesorios complementarios para seleccionar correctamente cada elemento por tipo de tanque y aplicación.</w:t>
      </w:r>
    </w:p>
    <w:p w14:paraId="4B929AED" w14:textId="5366285C" w:rsidR="00BC3E1A" w:rsidRDefault="00403E10" w:rsidP="004C2991">
      <w:pPr>
        <w:pStyle w:val="Ttulo2"/>
      </w:pPr>
      <w:bookmarkStart w:id="2" w:name="_Toc230520878"/>
      <w:r>
        <w:t>3</w:t>
      </w:r>
      <w:r w:rsidR="000D7EE8">
        <w:t xml:space="preserve">.1 </w:t>
      </w:r>
      <w:r w:rsidR="004C2991">
        <w:t>Dispositivo GPS</w:t>
      </w:r>
      <w:bookmarkEnd w:id="2"/>
    </w:p>
    <w:p w14:paraId="2F87E8F6" w14:textId="6F1D2147" w:rsidR="000D7EE8" w:rsidRDefault="009E0533" w:rsidP="00BC3E1A">
      <w:r>
        <w:t>E</w:t>
      </w:r>
      <w:r w:rsidR="00BC3E1A">
        <w:t>l GV310LAU</w:t>
      </w:r>
      <w:r w:rsidRPr="009E0533">
        <w:t xml:space="preserve"> </w:t>
      </w:r>
      <w:r w:rsidR="00BC3E1A">
        <w:t xml:space="preserve">es </w:t>
      </w:r>
      <w:r w:rsidRPr="009E0533">
        <w:t xml:space="preserve">un </w:t>
      </w:r>
      <w:r w:rsidRPr="00381CB0">
        <w:t xml:space="preserve">Dispositivo </w:t>
      </w:r>
      <w:r>
        <w:t>GPS</w:t>
      </w:r>
      <w:r w:rsidRPr="00381CB0">
        <w:t xml:space="preserve"> </w:t>
      </w:r>
      <w:r w:rsidR="000D7EE8" w:rsidRPr="009E0533">
        <w:t>compacto</w:t>
      </w:r>
      <w:r w:rsidR="000D7EE8">
        <w:t xml:space="preserve"> </w:t>
      </w:r>
      <w:r>
        <w:t xml:space="preserve">fabricado por </w:t>
      </w:r>
      <w:proofErr w:type="spellStart"/>
      <w:r>
        <w:t>Queclink</w:t>
      </w:r>
      <w:proofErr w:type="spellEnd"/>
      <w:r w:rsidR="000D7EE8">
        <w:t xml:space="preserve"> utilizado en</w:t>
      </w:r>
      <w:r w:rsidRPr="009E0533">
        <w:t xml:space="preserve"> una amplia variedad de aplicaciones de </w:t>
      </w:r>
      <w:r w:rsidR="000D7EE8">
        <w:t xml:space="preserve">rastreo </w:t>
      </w:r>
      <w:r w:rsidRPr="009E0533">
        <w:t>de vehículos</w:t>
      </w:r>
      <w:r w:rsidR="000D7EE8">
        <w:t>, entre ellas telemetría y hábitos de conducción</w:t>
      </w:r>
      <w:r w:rsidRPr="009E0533">
        <w:t>.</w:t>
      </w:r>
      <w:r w:rsidR="000D7EE8">
        <w:t xml:space="preserve"> Cuenta con:</w:t>
      </w:r>
    </w:p>
    <w:p w14:paraId="2EE7B763" w14:textId="400CE009" w:rsidR="000D7EE8" w:rsidRDefault="000D7EE8">
      <w:pPr>
        <w:pStyle w:val="Listaconvietas"/>
        <w:numPr>
          <w:ilvl w:val="0"/>
          <w:numId w:val="37"/>
        </w:numPr>
        <w:spacing w:after="40"/>
        <w:ind w:left="426"/>
        <w:jc w:val="both"/>
      </w:pPr>
      <w:r>
        <w:t>M</w:t>
      </w:r>
      <w:r w:rsidR="009E0533" w:rsidRPr="009E0533">
        <w:t xml:space="preserve">últiples </w:t>
      </w:r>
      <w:r>
        <w:t xml:space="preserve">entradas y salidas útiles </w:t>
      </w:r>
      <w:r w:rsidR="009E0533" w:rsidRPr="009E0533">
        <w:t>para monitorear o controlar dispositivos externos.</w:t>
      </w:r>
    </w:p>
    <w:p w14:paraId="00614486" w14:textId="1D519AB6" w:rsidR="000D7EE8" w:rsidRDefault="00A86618">
      <w:pPr>
        <w:pStyle w:val="Listaconvietas"/>
        <w:numPr>
          <w:ilvl w:val="0"/>
          <w:numId w:val="37"/>
        </w:numPr>
        <w:spacing w:after="40"/>
        <w:ind w:left="426"/>
        <w:jc w:val="both"/>
      </w:pPr>
      <w:r>
        <w:t>R</w:t>
      </w:r>
      <w:r w:rsidR="009E0533" w:rsidRPr="009E0533">
        <w:t xml:space="preserve">eceptor GPS </w:t>
      </w:r>
      <w:r w:rsidR="000D7EE8">
        <w:t xml:space="preserve">de alta </w:t>
      </w:r>
      <w:r w:rsidR="009E0533" w:rsidRPr="009E0533">
        <w:t>sensibilidad.</w:t>
      </w:r>
    </w:p>
    <w:p w14:paraId="0F36D058" w14:textId="0448E7AE" w:rsidR="000D7EE8" w:rsidRDefault="000D7EE8">
      <w:pPr>
        <w:pStyle w:val="Listaconvietas"/>
        <w:numPr>
          <w:ilvl w:val="0"/>
          <w:numId w:val="37"/>
        </w:numPr>
        <w:spacing w:after="40"/>
        <w:ind w:left="426"/>
        <w:jc w:val="both"/>
      </w:pPr>
      <w:r>
        <w:t>A</w:t>
      </w:r>
      <w:r w:rsidR="009E0533" w:rsidRPr="009E0533">
        <w:t xml:space="preserve">celerómetro de 3 ejes </w:t>
      </w:r>
      <w:r>
        <w:t xml:space="preserve">que </w:t>
      </w:r>
      <w:r w:rsidR="009E0533" w:rsidRPr="009E0533">
        <w:t>permite la detección de movimiento</w:t>
      </w:r>
      <w:r>
        <w:t>s bruscos.</w:t>
      </w:r>
    </w:p>
    <w:p w14:paraId="670843B0" w14:textId="410AF70B" w:rsidR="000D7EE8" w:rsidRDefault="000D7EE8">
      <w:pPr>
        <w:pStyle w:val="Listaconvietas"/>
        <w:numPr>
          <w:ilvl w:val="0"/>
          <w:numId w:val="37"/>
        </w:numPr>
        <w:spacing w:after="40"/>
        <w:ind w:left="426"/>
        <w:jc w:val="both"/>
      </w:pPr>
      <w:r>
        <w:t>B</w:t>
      </w:r>
      <w:r w:rsidR="009E0533" w:rsidRPr="009E0533">
        <w:t>atería</w:t>
      </w:r>
      <w:r>
        <w:t xml:space="preserve"> interna de respaldo</w:t>
      </w:r>
      <w:r w:rsidR="009E0533" w:rsidRPr="009E0533">
        <w:t>.</w:t>
      </w:r>
    </w:p>
    <w:p w14:paraId="53DFD4FE" w14:textId="6A183E01" w:rsidR="00B65A13" w:rsidRDefault="000D7EE8">
      <w:pPr>
        <w:pStyle w:val="Listaconvietas"/>
        <w:numPr>
          <w:ilvl w:val="0"/>
          <w:numId w:val="37"/>
        </w:numPr>
        <w:spacing w:after="40"/>
        <w:ind w:left="426"/>
        <w:jc w:val="both"/>
      </w:pPr>
      <w:r>
        <w:t>Conector SMA para la instalación opcional de una</w:t>
      </w:r>
      <w:r w:rsidRPr="00381CB0">
        <w:t xml:space="preserve"> antena </w:t>
      </w:r>
      <w:r>
        <w:t xml:space="preserve">GPS </w:t>
      </w:r>
      <w:r w:rsidRPr="00381CB0">
        <w:t>externa</w:t>
      </w:r>
    </w:p>
    <w:p w14:paraId="432BE863" w14:textId="23A016C9" w:rsidR="00D7612C" w:rsidRPr="00381CB0" w:rsidRDefault="00D7612C" w:rsidP="00A86618">
      <w:pPr>
        <w:pStyle w:val="Listaconvietas"/>
        <w:numPr>
          <w:ilvl w:val="0"/>
          <w:numId w:val="0"/>
        </w:numPr>
        <w:spacing w:after="40"/>
        <w:ind w:left="360"/>
        <w:jc w:val="center"/>
      </w:pPr>
      <w:r>
        <w:rPr>
          <w:noProof/>
        </w:rPr>
        <w:drawing>
          <wp:inline distT="0" distB="0" distL="0" distR="0" wp14:anchorId="1BFAD7FA" wp14:editId="500B2CF0">
            <wp:extent cx="1983077" cy="1118023"/>
            <wp:effectExtent l="0" t="0" r="0" b="0"/>
            <wp:docPr id="1394057185" name="Imagen 17" descr="GV310LAU -车载智能终端-全球领先的物联网终端产品和解决方案提供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V310LAU -车载智能终端-全球领先的物联网终端产品和解决方案提供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508" cy="1126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66D28" w14:textId="251E2D40" w:rsidR="00B65A13" w:rsidRPr="00381CB0" w:rsidRDefault="00403E10" w:rsidP="00BC3E1A">
      <w:pPr>
        <w:pStyle w:val="Ttulo3"/>
      </w:pPr>
      <w:bookmarkStart w:id="3" w:name="_3.1.1_Pinout_del"/>
      <w:bookmarkStart w:id="4" w:name="_Toc230520879"/>
      <w:bookmarkEnd w:id="3"/>
      <w:r>
        <w:t>3</w:t>
      </w:r>
      <w:r w:rsidRPr="00381CB0">
        <w:t>.</w:t>
      </w:r>
      <w:r w:rsidR="00BC3E1A">
        <w:t>1.</w:t>
      </w:r>
      <w:r w:rsidR="004C2991">
        <w:t>1</w:t>
      </w:r>
      <w:r w:rsidRPr="00381CB0">
        <w:t xml:space="preserve"> </w:t>
      </w:r>
      <w:proofErr w:type="spellStart"/>
      <w:r w:rsidRPr="00381CB0">
        <w:t>Pinout</w:t>
      </w:r>
      <w:proofErr w:type="spellEnd"/>
      <w:r w:rsidRPr="00381CB0">
        <w:t xml:space="preserve"> del </w:t>
      </w:r>
      <w:r w:rsidR="00D7612C">
        <w:t xml:space="preserve">Dispositivo </w:t>
      </w:r>
      <w:r w:rsidRPr="00381CB0">
        <w:t>GV310LAU</w:t>
      </w:r>
      <w:bookmarkEnd w:id="4"/>
    </w:p>
    <w:p w14:paraId="6B7678C9" w14:textId="722E6F08" w:rsidR="00B65A13" w:rsidRPr="00381CB0" w:rsidRDefault="00000000">
      <w:pPr>
        <w:spacing w:after="120"/>
      </w:pPr>
      <w:r w:rsidRPr="00381CB0">
        <w:t xml:space="preserve">El </w:t>
      </w:r>
      <w:r w:rsidR="009E2D5B">
        <w:t>Dispositivo GV310LAU</w:t>
      </w:r>
      <w:r w:rsidRPr="00381CB0">
        <w:t xml:space="preserve"> dispone de l</w:t>
      </w:r>
      <w:r w:rsidR="00D7612C">
        <w:t>a</w:t>
      </w:r>
      <w:r w:rsidRPr="00381CB0">
        <w:t xml:space="preserve">s siguientes </w:t>
      </w:r>
      <w:r w:rsidR="00D7612C">
        <w:t>terminales (</w:t>
      </w:r>
      <w:r w:rsidRPr="00381CB0">
        <w:t>pines</w:t>
      </w:r>
      <w:r w:rsidR="00D7612C">
        <w:t>)</w:t>
      </w:r>
      <w:r w:rsidRPr="00381CB0">
        <w:t xml:space="preserve"> para </w:t>
      </w:r>
      <w:r w:rsidR="00D92E75">
        <w:t>la conexión con el S</w:t>
      </w:r>
      <w:r w:rsidRPr="00381CB0">
        <w:t xml:space="preserve">istema de </w:t>
      </w:r>
      <w:r w:rsidR="00D92E75">
        <w:t>C</w:t>
      </w:r>
      <w:r w:rsidRPr="00381CB0">
        <w:t>ombustible y sus accesorios:</w:t>
      </w:r>
    </w:p>
    <w:p w14:paraId="3B04AE62" w14:textId="77777777" w:rsidR="00B65A13" w:rsidRPr="00381CB0" w:rsidRDefault="00000000">
      <w:pPr>
        <w:jc w:val="center"/>
      </w:pPr>
      <w:r w:rsidRPr="00381CB0">
        <w:rPr>
          <w:noProof/>
        </w:rPr>
        <w:lastRenderedPageBreak/>
        <w:drawing>
          <wp:inline distT="0" distB="0" distL="0" distR="0" wp14:anchorId="3364CB8F" wp14:editId="2AB64D40">
            <wp:extent cx="4043978" cy="2513134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nout_gv310lau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2087" cy="253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01"/>
        <w:gridCol w:w="1517"/>
        <w:gridCol w:w="1505"/>
        <w:gridCol w:w="1984"/>
        <w:gridCol w:w="3543"/>
      </w:tblGrid>
      <w:tr w:rsidR="00B65A13" w:rsidRPr="00381CB0" w14:paraId="4538D74F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3E28E67" w14:textId="24C82301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b/>
                <w:color w:val="FFFFFF"/>
                <w:sz w:val="18"/>
                <w:szCs w:val="20"/>
              </w:rPr>
              <w:t>No. Pin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457DC9AD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b/>
                <w:color w:val="FFFFFF"/>
                <w:sz w:val="18"/>
                <w:szCs w:val="20"/>
              </w:rPr>
              <w:t>Color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05AEDDE6" w14:textId="708FB3AC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b/>
                <w:color w:val="FFFFFF"/>
                <w:sz w:val="18"/>
                <w:szCs w:val="20"/>
              </w:rPr>
              <w:t>Función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2083712F" w14:textId="18E8D5B3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b/>
                <w:color w:val="FFFFFF"/>
                <w:sz w:val="18"/>
                <w:szCs w:val="20"/>
              </w:rPr>
              <w:t xml:space="preserve">Tipo de </w:t>
            </w:r>
            <w:r w:rsidR="00D92E75" w:rsidRPr="00D92E75">
              <w:rPr>
                <w:b/>
                <w:color w:val="FFFFFF"/>
                <w:sz w:val="18"/>
                <w:szCs w:val="20"/>
              </w:rPr>
              <w:t>Señal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14:paraId="6D99ED7D" w14:textId="6E5F38AB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b/>
                <w:color w:val="FFFFFF"/>
                <w:sz w:val="18"/>
                <w:szCs w:val="20"/>
              </w:rPr>
              <w:t>Indicación de conexión</w:t>
            </w:r>
          </w:p>
        </w:tc>
      </w:tr>
      <w:tr w:rsidR="00B65A13" w:rsidRPr="00381CB0" w14:paraId="4401A40B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A8D821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782914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Gris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CCBBDC" w14:textId="276F6A69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Micrófono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4FA75D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VIN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D4565A" w14:textId="5279FDFA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Cable rojo del </w:t>
            </w:r>
            <w:r w:rsidR="00D92E75" w:rsidRPr="00D92E75">
              <w:rPr>
                <w:sz w:val="18"/>
                <w:szCs w:val="20"/>
              </w:rPr>
              <w:t>micrófono</w:t>
            </w:r>
            <w:r w:rsidRPr="00D92E75">
              <w:rPr>
                <w:sz w:val="18"/>
                <w:szCs w:val="20"/>
              </w:rPr>
              <w:t xml:space="preserve"> pasivo</w:t>
            </w:r>
          </w:p>
        </w:tc>
      </w:tr>
      <w:tr w:rsidR="00B65A13" w:rsidRPr="00381CB0" w14:paraId="759E3998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DFF22AD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3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FE1F0D0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Blanco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9E0043F" w14:textId="05E3CE67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Ignición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20FD6ED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Entrada positiva (IGN)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4B52D78" w14:textId="77777777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Cable azul del relevador de bloqueo</w:t>
            </w:r>
          </w:p>
        </w:tc>
      </w:tr>
      <w:tr w:rsidR="00B65A13" w:rsidRPr="00381CB0" w14:paraId="47EC4341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1476BA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6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1B96CF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Negro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7569DB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GND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6AA458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Tierra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2F76C5" w14:textId="4E7CF6B5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Negativo / tierra del </w:t>
            </w:r>
            <w:r w:rsidR="00D92E75" w:rsidRPr="00D92E75">
              <w:rPr>
                <w:sz w:val="18"/>
                <w:szCs w:val="20"/>
              </w:rPr>
              <w:t>vehículo</w:t>
            </w:r>
          </w:p>
        </w:tc>
      </w:tr>
      <w:tr w:rsidR="00B65A13" w:rsidRPr="00381CB0" w14:paraId="3DC64FCD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DDCDD5E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7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D25474D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Cafe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A2D1AE2" w14:textId="0586390D" w:rsidR="00B65A13" w:rsidRPr="00D92E75" w:rsidRDefault="000F1BB4" w:rsidP="00D92E7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Sensor</w:t>
            </w:r>
            <w:r w:rsidRPr="00D92E75">
              <w:rPr>
                <w:sz w:val="18"/>
                <w:szCs w:val="20"/>
              </w:rPr>
              <w:t xml:space="preserve"> 3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F6D15A2" w14:textId="0ABC2890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Entrada </w:t>
            </w:r>
            <w:r w:rsidR="00D92E75">
              <w:rPr>
                <w:sz w:val="18"/>
                <w:szCs w:val="20"/>
              </w:rPr>
              <w:t>analógica</w:t>
            </w:r>
            <w:r w:rsidRPr="00D92E75">
              <w:rPr>
                <w:sz w:val="18"/>
                <w:szCs w:val="20"/>
              </w:rPr>
              <w:t xml:space="preserve"> AIN3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E3D746" w14:textId="595A60C6" w:rsidR="00B65A13" w:rsidRPr="00D92E75" w:rsidRDefault="00D92E75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Según arreglo de resistencias</w:t>
            </w:r>
          </w:p>
        </w:tc>
      </w:tr>
      <w:tr w:rsidR="00B65A13" w:rsidRPr="00381CB0" w14:paraId="24E84A23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F04E3A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8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F5F058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Amarillo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1241C1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Sirena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713E29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Salida negativa OUT2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6A9BD0" w14:textId="77777777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Cable negro de la sirena (rojo a VCC)</w:t>
            </w:r>
          </w:p>
        </w:tc>
      </w:tr>
      <w:tr w:rsidR="00B65A13" w:rsidRPr="00381CB0" w14:paraId="1A7F2125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E70F6CE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11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EB931B9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Rojo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1B56DD6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PWR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843663D" w14:textId="335EFF67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Alimentación principal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CB5EE2D" w14:textId="77028941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Positivo del </w:t>
            </w:r>
            <w:r w:rsidR="00D92E75" w:rsidRPr="00D92E75">
              <w:rPr>
                <w:sz w:val="18"/>
                <w:szCs w:val="20"/>
              </w:rPr>
              <w:t>vehículo</w:t>
            </w:r>
            <w:r w:rsidRPr="00D92E75">
              <w:rPr>
                <w:sz w:val="18"/>
                <w:szCs w:val="20"/>
              </w:rPr>
              <w:t xml:space="preserve">, directo a </w:t>
            </w:r>
            <w:r w:rsidR="00D92E75" w:rsidRPr="00D92E75">
              <w:rPr>
                <w:sz w:val="18"/>
                <w:szCs w:val="20"/>
              </w:rPr>
              <w:t>batería</w:t>
            </w:r>
          </w:p>
        </w:tc>
      </w:tr>
      <w:tr w:rsidR="00B65A13" w:rsidRPr="00381CB0" w14:paraId="2E7ABBE7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275864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12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76C6E5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Naranja/Negro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B945D6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Sensor 5a rueda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B90C51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Entrada negativa IN2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1A56A5" w14:textId="77777777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Un cable al sensor, otro a tierra</w:t>
            </w:r>
          </w:p>
        </w:tc>
      </w:tr>
      <w:tr w:rsidR="00B65A13" w:rsidRPr="00381CB0" w14:paraId="7980D7AC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5875D18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13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0B22D5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Naranja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744194D" w14:textId="3E9112F4" w:rsidR="00B65A13" w:rsidRPr="00D92E75" w:rsidRDefault="00D92E75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Botón de Pánico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A8B633B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Entrada negativa IN1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06ABA7B" w14:textId="179F768E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Un cable al </w:t>
            </w:r>
            <w:r w:rsidR="00D92E75" w:rsidRPr="00D92E75">
              <w:rPr>
                <w:sz w:val="18"/>
                <w:szCs w:val="20"/>
              </w:rPr>
              <w:t>botón</w:t>
            </w:r>
            <w:r w:rsidRPr="00D92E75">
              <w:rPr>
                <w:sz w:val="18"/>
                <w:szCs w:val="20"/>
              </w:rPr>
              <w:t>, otro a tierra</w:t>
            </w:r>
          </w:p>
        </w:tc>
      </w:tr>
      <w:tr w:rsidR="00B65A13" w:rsidRPr="00381CB0" w14:paraId="457EB976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DEDD44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14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DB563E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Azul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884883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Bloqueo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52A813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Salida negativa OUT1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06BC9D" w14:textId="77777777" w:rsidR="00B65A13" w:rsidRPr="00D92E75" w:rsidRDefault="00000000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Cable amarillo del relevador de bloqueo</w:t>
            </w:r>
          </w:p>
        </w:tc>
      </w:tr>
      <w:tr w:rsidR="00B65A13" w:rsidRPr="00381CB0" w14:paraId="77A60411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99DC952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15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5412662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Verde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F6A3E0A" w14:textId="0F325FD8" w:rsidR="00B65A13" w:rsidRPr="00D92E75" w:rsidRDefault="000F1BB4" w:rsidP="00D92E7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Sensor</w:t>
            </w:r>
            <w:r w:rsidRPr="00D92E75">
              <w:rPr>
                <w:sz w:val="18"/>
                <w:szCs w:val="20"/>
              </w:rPr>
              <w:t xml:space="preserve"> 1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9DAE791" w14:textId="307B7F79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Entrada </w:t>
            </w:r>
            <w:r w:rsidR="00D92E75">
              <w:rPr>
                <w:sz w:val="18"/>
                <w:szCs w:val="20"/>
              </w:rPr>
              <w:t>analógica</w:t>
            </w:r>
            <w:r w:rsidRPr="00D92E75">
              <w:rPr>
                <w:sz w:val="18"/>
                <w:szCs w:val="20"/>
              </w:rPr>
              <w:t xml:space="preserve"> AIN1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DF268AA" w14:textId="2F9E4423" w:rsidR="00B65A13" w:rsidRPr="00D92E75" w:rsidRDefault="00D92E75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Según arreglo de resistencias</w:t>
            </w:r>
          </w:p>
        </w:tc>
      </w:tr>
      <w:tr w:rsidR="00B65A13" w:rsidRPr="00381CB0" w14:paraId="1C8159B1" w14:textId="77777777" w:rsidTr="00D92E75">
        <w:tc>
          <w:tcPr>
            <w:tcW w:w="8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F6F6DD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16</w:t>
            </w:r>
          </w:p>
        </w:tc>
        <w:tc>
          <w:tcPr>
            <w:tcW w:w="15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694B56" w14:textId="77777777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Cafe/Blanco</w:t>
            </w:r>
          </w:p>
        </w:tc>
        <w:tc>
          <w:tcPr>
            <w:tcW w:w="15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7BEDEB" w14:textId="2B7251D4" w:rsidR="00B65A13" w:rsidRPr="00D92E75" w:rsidRDefault="000F1BB4" w:rsidP="00D92E7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Sensor</w:t>
            </w:r>
            <w:r w:rsidRPr="00D92E75">
              <w:rPr>
                <w:sz w:val="18"/>
                <w:szCs w:val="20"/>
              </w:rPr>
              <w:t xml:space="preserve"> 2</w:t>
            </w:r>
          </w:p>
        </w:tc>
        <w:tc>
          <w:tcPr>
            <w:tcW w:w="19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633BBF" w14:textId="00FDC129" w:rsidR="00B65A13" w:rsidRPr="00D92E75" w:rsidRDefault="00000000" w:rsidP="00D92E75">
            <w:pPr>
              <w:jc w:val="center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 xml:space="preserve">Entrada </w:t>
            </w:r>
            <w:r w:rsidR="00D92E75">
              <w:rPr>
                <w:sz w:val="18"/>
                <w:szCs w:val="20"/>
              </w:rPr>
              <w:t>analógica</w:t>
            </w:r>
            <w:r w:rsidRPr="00D92E75">
              <w:rPr>
                <w:sz w:val="18"/>
                <w:szCs w:val="20"/>
              </w:rPr>
              <w:t xml:space="preserve"> AIN2</w:t>
            </w:r>
          </w:p>
        </w:tc>
        <w:tc>
          <w:tcPr>
            <w:tcW w:w="35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F7CD06" w14:textId="677A82A3" w:rsidR="00B65A13" w:rsidRPr="00D92E75" w:rsidRDefault="00D92E75" w:rsidP="00D92E75">
            <w:pPr>
              <w:jc w:val="both"/>
              <w:rPr>
                <w:sz w:val="18"/>
                <w:szCs w:val="20"/>
              </w:rPr>
            </w:pPr>
            <w:r w:rsidRPr="00D92E75">
              <w:rPr>
                <w:sz w:val="18"/>
                <w:szCs w:val="20"/>
              </w:rPr>
              <w:t>Según arreglo de resistencias</w:t>
            </w:r>
          </w:p>
        </w:tc>
      </w:tr>
    </w:tbl>
    <w:p w14:paraId="76455611" w14:textId="40EE3F52" w:rsidR="00BC3E1A" w:rsidRPr="00381CB0" w:rsidRDefault="00403E10" w:rsidP="00BC3E1A">
      <w:pPr>
        <w:pStyle w:val="Ttulo3"/>
      </w:pPr>
      <w:bookmarkStart w:id="5" w:name="_Toc230520880"/>
      <w:r>
        <w:t>3</w:t>
      </w:r>
      <w:r w:rsidR="00BC3E1A">
        <w:t>.1.</w:t>
      </w:r>
      <w:r w:rsidR="004C2991">
        <w:t>2</w:t>
      </w:r>
      <w:r w:rsidR="00BC3E1A">
        <w:t xml:space="preserve"> Especificaciones E</w:t>
      </w:r>
      <w:r w:rsidR="00BC3E1A" w:rsidRPr="00381CB0">
        <w:t>léctric</w:t>
      </w:r>
      <w:r w:rsidR="00BC3E1A">
        <w:t>a</w:t>
      </w:r>
      <w:r w:rsidR="00BC3E1A" w:rsidRPr="00381CB0">
        <w:t>s</w:t>
      </w:r>
      <w:bookmarkEnd w:id="5"/>
    </w:p>
    <w:p w14:paraId="5D03AE34" w14:textId="77777777" w:rsidR="00BC3E1A" w:rsidRPr="00381CB0" w:rsidRDefault="00BC3E1A">
      <w:pPr>
        <w:pStyle w:val="Listaconvietas"/>
        <w:numPr>
          <w:ilvl w:val="0"/>
          <w:numId w:val="47"/>
        </w:numPr>
        <w:spacing w:after="40"/>
        <w:ind w:left="567"/>
        <w:jc w:val="both"/>
      </w:pPr>
      <w:r w:rsidRPr="00381CB0">
        <w:t>Alimentación principal: 8 V a 32 VDC.</w:t>
      </w:r>
    </w:p>
    <w:p w14:paraId="713EED9C" w14:textId="77777777" w:rsidR="00BC3E1A" w:rsidRDefault="00BC3E1A">
      <w:pPr>
        <w:pStyle w:val="Listaconvietas"/>
        <w:numPr>
          <w:ilvl w:val="0"/>
          <w:numId w:val="47"/>
        </w:numPr>
        <w:spacing w:after="40"/>
        <w:ind w:left="567"/>
        <w:jc w:val="both"/>
      </w:pPr>
      <w:r w:rsidRPr="00381CB0">
        <w:t>Entradas anal</w:t>
      </w:r>
      <w:r>
        <w:t>ógicas</w:t>
      </w:r>
      <w:r w:rsidRPr="00381CB0">
        <w:t xml:space="preserve"> (AIN1, AIN2, AIN3): 0 V a 16 V.</w:t>
      </w:r>
    </w:p>
    <w:p w14:paraId="162E6905" w14:textId="77777777" w:rsidR="00BC3E1A" w:rsidRPr="00381CB0" w:rsidRDefault="00BC3E1A">
      <w:pPr>
        <w:pStyle w:val="Listaconvietas"/>
        <w:numPr>
          <w:ilvl w:val="0"/>
          <w:numId w:val="47"/>
        </w:numPr>
        <w:spacing w:after="40"/>
        <w:ind w:left="567"/>
        <w:jc w:val="both"/>
      </w:pPr>
      <w:r w:rsidRPr="00381CB0">
        <w:t>Entradas digitales: activación negativa (activa</w:t>
      </w:r>
      <w:r>
        <w:t>:</w:t>
      </w:r>
      <w:r w:rsidRPr="00381CB0">
        <w:t xml:space="preserve"> 0-1.2 V, inactiva</w:t>
      </w:r>
      <w:r>
        <w:t>:</w:t>
      </w:r>
      <w:r w:rsidRPr="00381CB0">
        <w:t xml:space="preserve"> circuito abierto).</w:t>
      </w:r>
    </w:p>
    <w:p w14:paraId="0D7F954C" w14:textId="77777777" w:rsidR="00BC3E1A" w:rsidRPr="00381CB0" w:rsidRDefault="00BC3E1A">
      <w:pPr>
        <w:pStyle w:val="Listaconvietas"/>
        <w:numPr>
          <w:ilvl w:val="0"/>
          <w:numId w:val="47"/>
        </w:numPr>
        <w:spacing w:after="40"/>
        <w:ind w:left="567"/>
        <w:jc w:val="both"/>
      </w:pPr>
      <w:r w:rsidRPr="00381CB0">
        <w:t xml:space="preserve">Detección de </w:t>
      </w:r>
      <w:r>
        <w:t>I</w:t>
      </w:r>
      <w:r w:rsidRPr="00381CB0">
        <w:t>gnición: activa 5.0 V a 32 V; inactiva 0 V a 3 V.</w:t>
      </w:r>
    </w:p>
    <w:p w14:paraId="728F4C17" w14:textId="77777777" w:rsidR="00BC3E1A" w:rsidRPr="00381CB0" w:rsidRDefault="00BC3E1A">
      <w:pPr>
        <w:pStyle w:val="Listaconvietas"/>
        <w:numPr>
          <w:ilvl w:val="0"/>
          <w:numId w:val="47"/>
        </w:numPr>
        <w:spacing w:after="40"/>
        <w:ind w:left="567"/>
        <w:jc w:val="both"/>
      </w:pPr>
      <w:r w:rsidRPr="00381CB0">
        <w:lastRenderedPageBreak/>
        <w:t>Salidas digitales (OUT1, OUT2): c</w:t>
      </w:r>
      <w:r>
        <w:t>olector</w:t>
      </w:r>
      <w:r w:rsidRPr="00381CB0">
        <w:t xml:space="preserve"> abierto, flujo máximo 150 mA, fusible PTC reiniciable incorporado.</w:t>
      </w:r>
    </w:p>
    <w:p w14:paraId="29870A1E" w14:textId="0C9B5C3A" w:rsidR="00BC3E1A" w:rsidRPr="00C04B0B" w:rsidRDefault="00403E10" w:rsidP="00BC3E1A">
      <w:pPr>
        <w:pStyle w:val="Ttulo3"/>
      </w:pPr>
      <w:bookmarkStart w:id="6" w:name="_Toc230520881"/>
      <w:r>
        <w:t>3</w:t>
      </w:r>
      <w:r w:rsidR="00BC3E1A" w:rsidRPr="00C04B0B">
        <w:t>.</w:t>
      </w:r>
      <w:r w:rsidR="00BC3E1A">
        <w:t>1</w:t>
      </w:r>
      <w:r w:rsidR="00BC3E1A" w:rsidRPr="00C04B0B">
        <w:t>.</w:t>
      </w:r>
      <w:r w:rsidR="004C2991">
        <w:t>3</w:t>
      </w:r>
      <w:r w:rsidR="00BC3E1A" w:rsidRPr="00C04B0B">
        <w:t xml:space="preserve"> Batería Interna de Respaldo</w:t>
      </w:r>
      <w:bookmarkEnd w:id="6"/>
    </w:p>
    <w:p w14:paraId="3C9BDBF1" w14:textId="46C1398C" w:rsidR="00BC3E1A" w:rsidRDefault="00BC3E1A" w:rsidP="00BC3E1A">
      <w:pPr>
        <w:spacing w:after="120"/>
        <w:jc w:val="both"/>
      </w:pPr>
      <w:r w:rsidRPr="00381CB0">
        <w:t xml:space="preserve">El </w:t>
      </w:r>
      <w:r w:rsidR="009E2D5B">
        <w:t>Dispositivo GV310LAU</w:t>
      </w:r>
      <w:r w:rsidRPr="00381CB0">
        <w:t xml:space="preserve"> cuenta con batería interna</w:t>
      </w:r>
      <w:r>
        <w:t xml:space="preserve"> la cual, dependiendo de su frecuencia de reporteo configurada, le permite continuar operando aún en ausencia de la alimentación proporcionada por el vehículo. </w:t>
      </w:r>
    </w:p>
    <w:p w14:paraId="06D34FD7" w14:textId="74DD1CED" w:rsidR="0090441F" w:rsidRDefault="0090441F" w:rsidP="0090441F">
      <w:pPr>
        <w:spacing w:after="120"/>
        <w:jc w:val="center"/>
      </w:pPr>
      <w:r>
        <w:rPr>
          <w:noProof/>
        </w:rPr>
        <w:drawing>
          <wp:inline distT="0" distB="0" distL="0" distR="0" wp14:anchorId="61ABA25D" wp14:editId="5D67453C">
            <wp:extent cx="1520869" cy="1328671"/>
            <wp:effectExtent l="0" t="0" r="3175" b="5080"/>
            <wp:docPr id="18445811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81171" name="Imagen 184458117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9989" cy="134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F335" w14:textId="5D5E28BE" w:rsidR="00BC3E1A" w:rsidRPr="00C04B0B" w:rsidRDefault="00403E10" w:rsidP="00BC3E1A">
      <w:pPr>
        <w:pStyle w:val="Ttulo3"/>
      </w:pPr>
      <w:bookmarkStart w:id="7" w:name="_Toc230520882"/>
      <w:r>
        <w:t>3</w:t>
      </w:r>
      <w:r w:rsidR="00BC3E1A" w:rsidRPr="00C04B0B">
        <w:t>.</w:t>
      </w:r>
      <w:r w:rsidR="00BC3E1A">
        <w:t>1</w:t>
      </w:r>
      <w:r w:rsidR="00BC3E1A" w:rsidRPr="00C04B0B">
        <w:t>.</w:t>
      </w:r>
      <w:r w:rsidR="004C2991">
        <w:t>4</w:t>
      </w:r>
      <w:r w:rsidR="00BC3E1A" w:rsidRPr="00C04B0B">
        <w:t xml:space="preserve"> Antena GPS </w:t>
      </w:r>
      <w:r w:rsidR="00BC3E1A">
        <w:t>E</w:t>
      </w:r>
      <w:r w:rsidR="00BC3E1A" w:rsidRPr="00C04B0B">
        <w:t>xterna</w:t>
      </w:r>
      <w:bookmarkEnd w:id="7"/>
    </w:p>
    <w:p w14:paraId="1B5F05F5" w14:textId="77777777" w:rsidR="00BC3E1A" w:rsidRDefault="00BC3E1A" w:rsidP="00BC3E1A">
      <w:pPr>
        <w:spacing w:after="120"/>
        <w:jc w:val="both"/>
      </w:pPr>
      <w:r w:rsidRPr="00381CB0">
        <w:t>La conexión de la antena externa (SMA) se realiza SIN energía aplicada al equipo.</w:t>
      </w:r>
    </w:p>
    <w:p w14:paraId="27744958" w14:textId="77777777" w:rsidR="00BC3E1A" w:rsidRPr="00381CB0" w:rsidRDefault="00BC3E1A" w:rsidP="00BC3E1A">
      <w:pPr>
        <w:spacing w:after="120"/>
        <w:jc w:val="both"/>
      </w:pPr>
      <w:r w:rsidRPr="00381CB0">
        <w:t>Verificar ajuste del conector SMA antes de energizar. Se recomienda antena externa cuando la ubicación interna obstaculiza la línea de vista al cielo.</w:t>
      </w:r>
    </w:p>
    <w:p w14:paraId="3427B528" w14:textId="48FF9D5C" w:rsidR="004C2991" w:rsidRPr="004C2991" w:rsidRDefault="00403E10" w:rsidP="004C2991">
      <w:pPr>
        <w:pStyle w:val="Ttulo2"/>
      </w:pPr>
      <w:bookmarkStart w:id="8" w:name="_Toc230520883"/>
      <w:r>
        <w:t>3</w:t>
      </w:r>
      <w:r w:rsidR="004C2991" w:rsidRPr="004C2991">
        <w:t xml:space="preserve">.2 Sensores </w:t>
      </w:r>
      <w:proofErr w:type="spellStart"/>
      <w:r w:rsidR="004C2991" w:rsidRPr="004C2991">
        <w:t>Logica</w:t>
      </w:r>
      <w:proofErr w:type="spellEnd"/>
      <w:r w:rsidR="004C2991" w:rsidRPr="004C2991">
        <w:t xml:space="preserve"> Mobile</w:t>
      </w:r>
      <w:bookmarkEnd w:id="8"/>
    </w:p>
    <w:p w14:paraId="725D94CC" w14:textId="77777777" w:rsidR="004C2991" w:rsidRPr="00381CB0" w:rsidRDefault="004C2991" w:rsidP="004C2991">
      <w:pPr>
        <w:spacing w:after="120"/>
        <w:jc w:val="both"/>
      </w:pPr>
      <w:r w:rsidRPr="00381CB0">
        <w:t xml:space="preserve">El sensor </w:t>
      </w:r>
      <w:proofErr w:type="spellStart"/>
      <w:r w:rsidRPr="00381CB0">
        <w:t>Logica</w:t>
      </w:r>
      <w:proofErr w:type="spellEnd"/>
      <w:r w:rsidRPr="00381CB0">
        <w:t xml:space="preserve"> Mobile es un dispositivo capacitivo </w:t>
      </w:r>
      <w:r>
        <w:t xml:space="preserve">dispuesto </w:t>
      </w:r>
      <w:r w:rsidRPr="00381CB0">
        <w:t xml:space="preserve">en </w:t>
      </w:r>
      <w:r>
        <w:t xml:space="preserve">una </w:t>
      </w:r>
      <w:r w:rsidRPr="00381CB0">
        <w:t>varilla rígida. Su salida es analógica en el rango de 0.800 V a 4.6 V dependiendo de la posición del nivel de combustible.</w:t>
      </w:r>
    </w:p>
    <w:p w14:paraId="0B224B13" w14:textId="77777777" w:rsidR="004C2991" w:rsidRPr="00381CB0" w:rsidRDefault="004C2991" w:rsidP="004C2991">
      <w:pPr>
        <w:jc w:val="center"/>
      </w:pPr>
      <w:r w:rsidRPr="00381CB0">
        <w:rPr>
          <w:noProof/>
        </w:rPr>
        <w:drawing>
          <wp:inline distT="0" distB="0" distL="0" distR="0" wp14:anchorId="6F3882B9" wp14:editId="65FBEB51">
            <wp:extent cx="2488758" cy="119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tad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8032" cy="121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35F5" w14:textId="71E3C10C" w:rsidR="004C2991" w:rsidRDefault="004C2991" w:rsidP="004C2991">
      <w:pPr>
        <w:spacing w:after="120"/>
      </w:pPr>
      <w:r w:rsidRPr="00381CB0">
        <w:t xml:space="preserve">Cada sensor </w:t>
      </w:r>
      <w:r>
        <w:t xml:space="preserve">tiene impreso </w:t>
      </w:r>
      <w:r w:rsidRPr="00381CB0">
        <w:t xml:space="preserve">su </w:t>
      </w:r>
      <w:r>
        <w:t>número de identificación (</w:t>
      </w:r>
      <w:r w:rsidRPr="00381CB0">
        <w:t>ID</w:t>
      </w:r>
      <w:r>
        <w:t>)</w:t>
      </w:r>
      <w:r w:rsidR="005B45A2">
        <w:t xml:space="preserve"> impreso</w:t>
      </w:r>
      <w:r w:rsidRPr="00381CB0">
        <w:t>.</w:t>
      </w:r>
    </w:p>
    <w:p w14:paraId="2ED58713" w14:textId="108EE4D7" w:rsidR="004C2991" w:rsidRDefault="00E62C7A" w:rsidP="005B45A2">
      <w:pPr>
        <w:spacing w:after="120"/>
        <w:jc w:val="center"/>
      </w:pPr>
      <w:r>
        <w:rPr>
          <w:noProof/>
        </w:rPr>
        <w:drawing>
          <wp:inline distT="0" distB="0" distL="0" distR="0" wp14:anchorId="76EFB5A2" wp14:editId="7B2DD6E7">
            <wp:extent cx="1200114" cy="1248674"/>
            <wp:effectExtent l="0" t="0" r="635" b="8890"/>
            <wp:docPr id="142170289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02898" name="Imagen 14217028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7060" cy="125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4078" w14:textId="1032E1B0" w:rsidR="004C2991" w:rsidRPr="005B45A2" w:rsidRDefault="00403E10" w:rsidP="005B45A2">
      <w:pPr>
        <w:pStyle w:val="Ttulo3"/>
      </w:pPr>
      <w:bookmarkStart w:id="9" w:name="_Toc230520884"/>
      <w:r>
        <w:t>3</w:t>
      </w:r>
      <w:r w:rsidR="005B45A2" w:rsidRPr="005B45A2">
        <w:t>.2.</w:t>
      </w:r>
      <w:r w:rsidR="004C2991" w:rsidRPr="005B45A2">
        <w:t>1 Terminales del Sensor</w:t>
      </w:r>
      <w:bookmarkEnd w:id="9"/>
    </w:p>
    <w:p w14:paraId="4D6E0A1A" w14:textId="14D3ECE4" w:rsidR="00DF316E" w:rsidRDefault="00AC7FD4" w:rsidP="00DF316E">
      <w:pPr>
        <w:spacing w:after="120"/>
      </w:pPr>
      <w:r>
        <w:t xml:space="preserve">El Sensor de Combustible cuenta con tres terminales las cuales deben conectarse tal como se indica a continuación: </w:t>
      </w:r>
    </w:p>
    <w:p w14:paraId="11865646" w14:textId="77777777" w:rsidR="00DF316E" w:rsidRDefault="00DF316E">
      <w:pPr>
        <w:pStyle w:val="Prrafodelista"/>
        <w:numPr>
          <w:ilvl w:val="0"/>
          <w:numId w:val="46"/>
        </w:numPr>
        <w:spacing w:after="120"/>
      </w:pPr>
      <w:r w:rsidRPr="00A04647">
        <w:rPr>
          <w:b/>
          <w:bCs/>
          <w:color w:val="C00000"/>
        </w:rPr>
        <w:lastRenderedPageBreak/>
        <w:t>Rojo (VCC+)</w:t>
      </w:r>
      <w:r w:rsidRPr="00A04647">
        <w:rPr>
          <w:color w:val="C00000"/>
        </w:rPr>
        <w:t xml:space="preserve"> </w:t>
      </w:r>
      <w:r>
        <w:t>a</w:t>
      </w:r>
      <w:r w:rsidRPr="00F06FEB">
        <w:t xml:space="preserve"> </w:t>
      </w:r>
      <w:r>
        <w:t xml:space="preserve">voltaje de alimentación </w:t>
      </w:r>
      <w:r w:rsidRPr="00381CB0">
        <w:t xml:space="preserve">de batería </w:t>
      </w:r>
      <w:r>
        <w:t xml:space="preserve">a través de un </w:t>
      </w:r>
      <w:r w:rsidRPr="00381CB0">
        <w:t>fusible 1 A</w:t>
      </w:r>
      <w:r>
        <w:t>.</w:t>
      </w: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DF316E" w:rsidRPr="00952D59" w14:paraId="60271C38" w14:textId="77777777" w:rsidTr="00B37225">
        <w:tc>
          <w:tcPr>
            <w:tcW w:w="1276" w:type="dxa"/>
            <w:vAlign w:val="center"/>
          </w:tcPr>
          <w:p w14:paraId="69A87233" w14:textId="77777777" w:rsidR="00DF316E" w:rsidRPr="00903196" w:rsidRDefault="00DF316E" w:rsidP="00B37225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903196">
              <w:rPr>
                <w:b/>
                <w:bCs/>
                <w:noProof/>
                <w:color w:val="C00000"/>
                <w:sz w:val="24"/>
                <w:szCs w:val="24"/>
              </w:rPr>
              <w:drawing>
                <wp:inline distT="0" distB="0" distL="0" distR="0" wp14:anchorId="7339E429" wp14:editId="0EF2FA99">
                  <wp:extent cx="440557" cy="415925"/>
                  <wp:effectExtent l="0" t="0" r="0" b="3175"/>
                  <wp:docPr id="581364625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E320642" w14:textId="28063EF9" w:rsidR="00DF316E" w:rsidRPr="00F06FEB" w:rsidRDefault="00DF316E" w:rsidP="00B37225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color w:val="C00000"/>
              </w:rPr>
              <w:t xml:space="preserve">Es importante seleccionar una línea de alimentación </w:t>
            </w:r>
            <w:r w:rsidR="00AC7FD4">
              <w:rPr>
                <w:b/>
                <w:bCs/>
                <w:color w:val="C00000"/>
              </w:rPr>
              <w:t xml:space="preserve">(+12 o +24 VDC) </w:t>
            </w:r>
            <w:r>
              <w:rPr>
                <w:b/>
                <w:bCs/>
                <w:color w:val="C00000"/>
              </w:rPr>
              <w:t>proveniente de batería del vehículo que esté protegida con fusible.</w:t>
            </w:r>
          </w:p>
        </w:tc>
      </w:tr>
    </w:tbl>
    <w:p w14:paraId="57726F20" w14:textId="77777777" w:rsidR="00DF316E" w:rsidRDefault="00DF316E" w:rsidP="00DF316E">
      <w:pPr>
        <w:spacing w:after="120"/>
      </w:pPr>
    </w:p>
    <w:p w14:paraId="5C1E1636" w14:textId="37866BC5" w:rsidR="00DF316E" w:rsidRDefault="00DF316E">
      <w:pPr>
        <w:pStyle w:val="Prrafodelista"/>
        <w:numPr>
          <w:ilvl w:val="0"/>
          <w:numId w:val="46"/>
        </w:numPr>
        <w:spacing w:after="120"/>
      </w:pPr>
      <w:r w:rsidRPr="00A04647">
        <w:rPr>
          <w:b/>
          <w:bCs/>
        </w:rPr>
        <w:t>Negro (Tierra)</w:t>
      </w:r>
      <w:r>
        <w:t xml:space="preserve"> </w:t>
      </w:r>
      <w:r w:rsidRPr="00381CB0">
        <w:t xml:space="preserve">al pin 6 GND del </w:t>
      </w:r>
      <w:r w:rsidR="009E2D5B">
        <w:t>Dispositivo GV310LAU</w:t>
      </w:r>
      <w:r w:rsidRPr="00381CB0">
        <w:t xml:space="preserve"> (tierra común)</w:t>
      </w:r>
    </w:p>
    <w:tbl>
      <w:tblPr>
        <w:tblStyle w:val="Tablaconcuadrcula"/>
        <w:tblW w:w="9356" w:type="dxa"/>
        <w:tblInd w:w="-5" w:type="dxa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8080"/>
      </w:tblGrid>
      <w:tr w:rsidR="00DF316E" w:rsidRPr="00952D59" w14:paraId="1D920658" w14:textId="77777777" w:rsidTr="00B37225">
        <w:tc>
          <w:tcPr>
            <w:tcW w:w="1276" w:type="dxa"/>
            <w:vAlign w:val="center"/>
          </w:tcPr>
          <w:p w14:paraId="0946EB90" w14:textId="77777777" w:rsidR="00DF316E" w:rsidRPr="00903196" w:rsidRDefault="00DF316E" w:rsidP="00B37225">
            <w:pPr>
              <w:pStyle w:val="Prrafodelista"/>
              <w:ind w:left="0"/>
              <w:jc w:val="center"/>
              <w:rPr>
                <w:b/>
                <w:bCs/>
                <w:color w:val="C00000"/>
                <w:sz w:val="24"/>
                <w:szCs w:val="24"/>
              </w:rPr>
            </w:pPr>
            <w:r w:rsidRPr="00903196">
              <w:rPr>
                <w:b/>
                <w:bCs/>
                <w:noProof/>
                <w:color w:val="C00000"/>
                <w:sz w:val="24"/>
                <w:szCs w:val="24"/>
              </w:rPr>
              <w:drawing>
                <wp:inline distT="0" distB="0" distL="0" distR="0" wp14:anchorId="1A84833F" wp14:editId="68ABBC2F">
                  <wp:extent cx="440557" cy="415925"/>
                  <wp:effectExtent l="0" t="0" r="0" b="3175"/>
                  <wp:docPr id="242668175" name="Imagen 20" descr="Icono&#10;&#10;El contenido generado por IA puede ser incorrec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17F0FDB-1BF5-89A8-4C8B-5B83D4F144B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 descr="Icono&#10;&#10;El contenido generado por IA puede ser incorrecto.">
                            <a:extLst>
                              <a:ext uri="{FF2B5EF4-FFF2-40B4-BE49-F238E27FC236}">
                                <a16:creationId xmlns:a16="http://schemas.microsoft.com/office/drawing/2014/main" id="{E17F0FDB-1BF5-89A8-4C8B-5B83D4F144B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178" cy="418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00C7B3E8" w14:textId="6C7A8097" w:rsidR="00DF316E" w:rsidRDefault="00DF316E" w:rsidP="00B37225">
            <w:pPr>
              <w:spacing w:after="120"/>
              <w:jc w:val="both"/>
              <w:rPr>
                <w:b/>
                <w:bCs/>
                <w:color w:val="C00000"/>
              </w:rPr>
            </w:pPr>
            <w:r w:rsidRPr="00F06FEB">
              <w:rPr>
                <w:b/>
                <w:bCs/>
                <w:color w:val="C00000"/>
              </w:rPr>
              <w:t xml:space="preserve">Compartir la tierra (GND) entre el sensor y el </w:t>
            </w:r>
            <w:r w:rsidR="009E2D5B">
              <w:rPr>
                <w:b/>
                <w:bCs/>
                <w:color w:val="C00000"/>
              </w:rPr>
              <w:t>Dispositivo GV310LAU</w:t>
            </w:r>
            <w:r w:rsidRPr="00F06FEB">
              <w:rPr>
                <w:b/>
                <w:bCs/>
                <w:color w:val="C00000"/>
              </w:rPr>
              <w:t xml:space="preserve"> es fundamental para evitar ruido en la señal.</w:t>
            </w:r>
          </w:p>
          <w:p w14:paraId="084D6E6D" w14:textId="77777777" w:rsidR="00DF316E" w:rsidRPr="00F06FEB" w:rsidRDefault="00DF316E" w:rsidP="00B37225">
            <w:pPr>
              <w:spacing w:after="120"/>
              <w:jc w:val="both"/>
              <w:rPr>
                <w:b/>
                <w:bCs/>
              </w:rPr>
            </w:pPr>
            <w:r>
              <w:rPr>
                <w:b/>
                <w:bCs/>
                <w:color w:val="C00000"/>
              </w:rPr>
              <w:t>El que a</w:t>
            </w:r>
            <w:r w:rsidRPr="00F06FEB">
              <w:rPr>
                <w:b/>
                <w:bCs/>
                <w:color w:val="C00000"/>
              </w:rPr>
              <w:t xml:space="preserve">mbas tierras no están unidas, puede generar un voltaje diferencial flotante que se traduce en lecturas inestables o fluctuaciones </w:t>
            </w:r>
            <w:r>
              <w:rPr>
                <w:b/>
                <w:bCs/>
                <w:color w:val="C00000"/>
              </w:rPr>
              <w:t xml:space="preserve">de voltaje </w:t>
            </w:r>
            <w:r w:rsidRPr="00F06FEB">
              <w:rPr>
                <w:b/>
                <w:bCs/>
                <w:color w:val="C00000"/>
              </w:rPr>
              <w:t>sin causa aparente.</w:t>
            </w:r>
          </w:p>
        </w:tc>
      </w:tr>
    </w:tbl>
    <w:p w14:paraId="060A2C89" w14:textId="77777777" w:rsidR="00DF316E" w:rsidRDefault="00DF316E" w:rsidP="00DF316E">
      <w:pPr>
        <w:pStyle w:val="Prrafodelista"/>
        <w:spacing w:after="120"/>
      </w:pPr>
    </w:p>
    <w:p w14:paraId="4F5B3556" w14:textId="24948135" w:rsidR="00DF316E" w:rsidRPr="00381CB0" w:rsidRDefault="00DF316E">
      <w:pPr>
        <w:pStyle w:val="Prrafodelista"/>
        <w:numPr>
          <w:ilvl w:val="0"/>
          <w:numId w:val="46"/>
        </w:numPr>
        <w:spacing w:after="120"/>
      </w:pPr>
      <w:r w:rsidRPr="00A04647">
        <w:rPr>
          <w:b/>
          <w:bCs/>
          <w:color w:val="0070C0"/>
        </w:rPr>
        <w:t>Azul (Señal)</w:t>
      </w:r>
      <w:r w:rsidRPr="00A04647">
        <w:rPr>
          <w:color w:val="0070C0"/>
        </w:rPr>
        <w:t xml:space="preserve"> </w:t>
      </w:r>
      <w:r>
        <w:t xml:space="preserve">a </w:t>
      </w:r>
      <w:r w:rsidRPr="00381CB0">
        <w:t xml:space="preserve">la entrada </w:t>
      </w:r>
      <w:r w:rsidR="00AC7FD4" w:rsidRPr="00AC7FD4">
        <w:t>AIN (AIN1, AIN2 o AIN3) del GV310LAU.</w:t>
      </w:r>
    </w:p>
    <w:p w14:paraId="4454D305" w14:textId="67DF5419" w:rsidR="00A04647" w:rsidRDefault="00A04647" w:rsidP="004C2991">
      <w:pPr>
        <w:pStyle w:val="Listaconvietas"/>
        <w:numPr>
          <w:ilvl w:val="0"/>
          <w:numId w:val="0"/>
        </w:numPr>
      </w:pPr>
      <w:r>
        <w:t xml:space="preserve">Para mayores detalles, consultar la sección </w:t>
      </w:r>
      <w:hyperlink w:anchor="_7.3.4_Conexión_Eléctrica" w:history="1">
        <w:r w:rsidR="00AC7FD4" w:rsidRPr="00AC7FD4">
          <w:rPr>
            <w:rStyle w:val="Hipervnculo"/>
            <w:b/>
            <w:bCs/>
          </w:rPr>
          <w:t xml:space="preserve">7.3.4 Conexión Eléctrica de los Sensores de Combustible </w:t>
        </w:r>
        <w:proofErr w:type="spellStart"/>
        <w:r w:rsidR="00AC7FD4" w:rsidRPr="00AC7FD4">
          <w:rPr>
            <w:rStyle w:val="Hipervnculo"/>
            <w:b/>
            <w:bCs/>
          </w:rPr>
          <w:t>Logica</w:t>
        </w:r>
        <w:proofErr w:type="spellEnd"/>
        <w:r w:rsidR="00AC7FD4" w:rsidRPr="00AC7FD4">
          <w:rPr>
            <w:rStyle w:val="Hipervnculo"/>
            <w:b/>
            <w:bCs/>
          </w:rPr>
          <w:t xml:space="preserve"> Mobile</w:t>
        </w:r>
      </w:hyperlink>
      <w:r w:rsidR="00AC7FD4" w:rsidRPr="00AC7FD4">
        <w:t>.</w:t>
      </w:r>
    </w:p>
    <w:p w14:paraId="60CBF63B" w14:textId="6F3B4121" w:rsidR="005B45A2" w:rsidRPr="00381CB0" w:rsidRDefault="00403E10" w:rsidP="005B45A2">
      <w:pPr>
        <w:pStyle w:val="Ttulo3"/>
      </w:pPr>
      <w:bookmarkStart w:id="10" w:name="_Toc230520885"/>
      <w:r>
        <w:t>3</w:t>
      </w:r>
      <w:r w:rsidR="005B45A2">
        <w:t>.2.2</w:t>
      </w:r>
      <w:r w:rsidR="005B45A2" w:rsidRPr="00381CB0">
        <w:t xml:space="preserve"> Principio </w:t>
      </w:r>
      <w:r w:rsidR="005B45A2">
        <w:t>C</w:t>
      </w:r>
      <w:r w:rsidR="005B45A2" w:rsidRPr="00381CB0">
        <w:t xml:space="preserve">apacitivo del </w:t>
      </w:r>
      <w:r w:rsidR="005B45A2">
        <w:t>S</w:t>
      </w:r>
      <w:r w:rsidR="005B45A2" w:rsidRPr="00381CB0">
        <w:t>ensor</w:t>
      </w:r>
      <w:bookmarkEnd w:id="10"/>
    </w:p>
    <w:p w14:paraId="0BB21ECA" w14:textId="77777777" w:rsidR="005B45A2" w:rsidRPr="00381CB0" w:rsidRDefault="005B45A2">
      <w:pPr>
        <w:pStyle w:val="Listaconvietas"/>
        <w:numPr>
          <w:ilvl w:val="0"/>
          <w:numId w:val="48"/>
        </w:numPr>
        <w:spacing w:after="40"/>
        <w:jc w:val="both"/>
      </w:pPr>
      <w:r w:rsidRPr="00381CB0">
        <w:t xml:space="preserve">El sensor mide </w:t>
      </w:r>
      <w:r>
        <w:t xml:space="preserve">los </w:t>
      </w:r>
      <w:r w:rsidRPr="00381CB0">
        <w:t xml:space="preserve">cambios de </w:t>
      </w:r>
      <w:r>
        <w:t xml:space="preserve">la </w:t>
      </w:r>
      <w:r w:rsidRPr="00381CB0">
        <w:t>constante dieléctrica conforme sube o baja el nivel de combustible.</w:t>
      </w:r>
    </w:p>
    <w:p w14:paraId="4B53DE55" w14:textId="08C5007F" w:rsidR="005B45A2" w:rsidRPr="00381CB0" w:rsidRDefault="005B45A2">
      <w:pPr>
        <w:pStyle w:val="Listaconvietas"/>
        <w:numPr>
          <w:ilvl w:val="0"/>
          <w:numId w:val="48"/>
        </w:numPr>
        <w:spacing w:after="40"/>
        <w:jc w:val="both"/>
      </w:pPr>
      <w:r w:rsidRPr="00381CB0">
        <w:t xml:space="preserve">Ventaja sobre </w:t>
      </w:r>
      <w:r w:rsidR="000F1BB4">
        <w:t>Sensor</w:t>
      </w:r>
      <w:r w:rsidRPr="00381CB0">
        <w:t xml:space="preserve"> físico, ultrasónico o resistivo: precisión típica +/-0.5% del fondo de escala, sin partes móviles.</w:t>
      </w:r>
    </w:p>
    <w:p w14:paraId="6B85507F" w14:textId="387A1F6B" w:rsidR="005B45A2" w:rsidRPr="00381CB0" w:rsidRDefault="005B45A2">
      <w:pPr>
        <w:pStyle w:val="Listaconvietas"/>
        <w:numPr>
          <w:ilvl w:val="0"/>
          <w:numId w:val="48"/>
        </w:numPr>
        <w:spacing w:after="40"/>
        <w:jc w:val="both"/>
      </w:pPr>
      <w:r w:rsidRPr="00381CB0">
        <w:t xml:space="preserve">Compatible con </w:t>
      </w:r>
      <w:r w:rsidR="00403E10">
        <w:t>diésel</w:t>
      </w:r>
      <w:r w:rsidRPr="00381CB0">
        <w:t xml:space="preserve"> y gasolina; modelos específicos para </w:t>
      </w:r>
      <w:proofErr w:type="spellStart"/>
      <w:r w:rsidRPr="00381CB0">
        <w:t>AdBlue</w:t>
      </w:r>
      <w:proofErr w:type="spellEnd"/>
      <w:r w:rsidRPr="00381CB0">
        <w:t>.</w:t>
      </w:r>
    </w:p>
    <w:p w14:paraId="4F50FC08" w14:textId="673F5A93" w:rsidR="004C2991" w:rsidRPr="00381CB0" w:rsidRDefault="00B643D7" w:rsidP="00C761F9">
      <w:pPr>
        <w:pStyle w:val="Ttulo3"/>
        <w:spacing w:line="240" w:lineRule="auto"/>
      </w:pPr>
      <w:bookmarkStart w:id="11" w:name="_3.2.4_Empaques_Logica"/>
      <w:bookmarkStart w:id="12" w:name="_Toc230520886"/>
      <w:bookmarkEnd w:id="11"/>
      <w:r>
        <w:t>3</w:t>
      </w:r>
      <w:r w:rsidR="005B45A2">
        <w:t>.</w:t>
      </w:r>
      <w:r>
        <w:t>2.4</w:t>
      </w:r>
      <w:r w:rsidR="004C2991" w:rsidRPr="00381CB0">
        <w:t xml:space="preserve"> Empaques </w:t>
      </w:r>
      <w:proofErr w:type="spellStart"/>
      <w:r w:rsidR="004C2991" w:rsidRPr="00381CB0">
        <w:t>Logica</w:t>
      </w:r>
      <w:proofErr w:type="spellEnd"/>
      <w:r w:rsidR="004C2991" w:rsidRPr="00381CB0">
        <w:t xml:space="preserve"> Mobile</w:t>
      </w:r>
      <w:bookmarkEnd w:id="12"/>
    </w:p>
    <w:p w14:paraId="53D1B680" w14:textId="6174C75C" w:rsidR="00C761F9" w:rsidRDefault="00C761F9" w:rsidP="00C761F9">
      <w:pPr>
        <w:spacing w:after="120" w:line="240" w:lineRule="auto"/>
        <w:jc w:val="both"/>
      </w:pPr>
      <w:r>
        <w:t>L</w:t>
      </w:r>
      <w:r w:rsidRPr="00C761F9">
        <w:t xml:space="preserve">os empaques son accesorios mecánicos utilizados en la instalación del </w:t>
      </w:r>
      <w:r>
        <w:t>S</w:t>
      </w:r>
      <w:r w:rsidRPr="00C761F9">
        <w:t>ensor sobre el tanque de diésel del tractocamión.</w:t>
      </w:r>
    </w:p>
    <w:p w14:paraId="69D1888E" w14:textId="23E959A8" w:rsidR="00617F63" w:rsidRPr="00C761F9" w:rsidRDefault="00617F63" w:rsidP="00617F63">
      <w:pPr>
        <w:spacing w:after="120" w:line="240" w:lineRule="auto"/>
        <w:jc w:val="center"/>
      </w:pPr>
      <w:r w:rsidRPr="00381CB0">
        <w:rPr>
          <w:noProof/>
        </w:rPr>
        <w:drawing>
          <wp:inline distT="0" distB="0" distL="0" distR="0" wp14:anchorId="4A214C36" wp14:editId="77DE3EBB">
            <wp:extent cx="1913501" cy="1304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aqu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38849" cy="132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23F1" w14:textId="77777777" w:rsidR="00C761F9" w:rsidRPr="00C761F9" w:rsidRDefault="00C761F9" w:rsidP="00C761F9">
      <w:pPr>
        <w:spacing w:after="120" w:line="240" w:lineRule="auto"/>
        <w:jc w:val="both"/>
      </w:pPr>
      <w:r w:rsidRPr="00C761F9">
        <w:t>Su función principal es:</w:t>
      </w:r>
    </w:p>
    <w:p w14:paraId="2396AD6B" w14:textId="77777777" w:rsidR="00C761F9" w:rsidRPr="00C761F9" w:rsidRDefault="00C761F9">
      <w:pPr>
        <w:numPr>
          <w:ilvl w:val="0"/>
          <w:numId w:val="50"/>
        </w:numPr>
        <w:spacing w:after="120" w:line="240" w:lineRule="auto"/>
        <w:jc w:val="both"/>
      </w:pPr>
      <w:r w:rsidRPr="00C761F9">
        <w:t xml:space="preserve">Sellar herméticamente la perforación realizada en el tanque </w:t>
      </w:r>
    </w:p>
    <w:p w14:paraId="6687A5AE" w14:textId="77777777" w:rsidR="00C761F9" w:rsidRPr="00C761F9" w:rsidRDefault="00C761F9">
      <w:pPr>
        <w:numPr>
          <w:ilvl w:val="0"/>
          <w:numId w:val="50"/>
        </w:numPr>
        <w:spacing w:after="120" w:line="240" w:lineRule="auto"/>
        <w:jc w:val="both"/>
      </w:pPr>
      <w:r w:rsidRPr="00C761F9">
        <w:t xml:space="preserve">Compensar diferencias de altura entre el sensor y el tanque </w:t>
      </w:r>
    </w:p>
    <w:p w14:paraId="7CEBECCF" w14:textId="77777777" w:rsidR="00C761F9" w:rsidRPr="00C761F9" w:rsidRDefault="00C761F9">
      <w:pPr>
        <w:numPr>
          <w:ilvl w:val="0"/>
          <w:numId w:val="50"/>
        </w:numPr>
        <w:spacing w:after="120" w:line="240" w:lineRule="auto"/>
        <w:jc w:val="both"/>
      </w:pPr>
      <w:r w:rsidRPr="00C761F9">
        <w:t xml:space="preserve">Ajustar la posición vertical del sensor </w:t>
      </w:r>
    </w:p>
    <w:p w14:paraId="01E8B0EC" w14:textId="77777777" w:rsidR="00C761F9" w:rsidRPr="00C761F9" w:rsidRDefault="00C761F9">
      <w:pPr>
        <w:numPr>
          <w:ilvl w:val="0"/>
          <w:numId w:val="50"/>
        </w:numPr>
        <w:spacing w:after="120" w:line="240" w:lineRule="auto"/>
        <w:jc w:val="both"/>
      </w:pPr>
      <w:r w:rsidRPr="00C761F9">
        <w:t xml:space="preserve">Evitar fugas de combustible </w:t>
      </w:r>
    </w:p>
    <w:p w14:paraId="56D7FA9E" w14:textId="77777777" w:rsidR="00C761F9" w:rsidRDefault="00C761F9">
      <w:pPr>
        <w:numPr>
          <w:ilvl w:val="0"/>
          <w:numId w:val="50"/>
        </w:numPr>
        <w:spacing w:after="120" w:line="240" w:lineRule="auto"/>
        <w:jc w:val="both"/>
      </w:pPr>
      <w:r w:rsidRPr="00C761F9">
        <w:t>Mantener la correcta orientación y estabilidad del sensor</w:t>
      </w:r>
    </w:p>
    <w:p w14:paraId="49BDA005" w14:textId="53ADBD86" w:rsidR="00617F63" w:rsidRDefault="00617F63">
      <w:pPr>
        <w:numPr>
          <w:ilvl w:val="0"/>
          <w:numId w:val="50"/>
        </w:numPr>
        <w:spacing w:after="120" w:line="240" w:lineRule="auto"/>
        <w:jc w:val="both"/>
      </w:pPr>
      <w:r>
        <w:t xml:space="preserve">Ajustar las bandas muertas </w:t>
      </w:r>
    </w:p>
    <w:p w14:paraId="39959F73" w14:textId="3E15B77B" w:rsidR="00C024E4" w:rsidRDefault="00B643D7" w:rsidP="00AA16CE">
      <w:pPr>
        <w:pStyle w:val="Ttulo3"/>
      </w:pPr>
      <w:bookmarkStart w:id="13" w:name="_Toc230520887"/>
      <w:r>
        <w:lastRenderedPageBreak/>
        <w:t>3.2.</w:t>
      </w:r>
      <w:r w:rsidR="00617F63">
        <w:t>5</w:t>
      </w:r>
      <w:r w:rsidR="00712D9D">
        <w:t xml:space="preserve"> Arnés </w:t>
      </w:r>
      <w:r w:rsidR="00C024E4">
        <w:t>Principal</w:t>
      </w:r>
      <w:bookmarkEnd w:id="13"/>
    </w:p>
    <w:p w14:paraId="3F63608F" w14:textId="1EE2CAD6" w:rsidR="007054E2" w:rsidRDefault="007054E2" w:rsidP="007054E2">
      <w:r>
        <w:t>Consta de los siguientes conectores tipo Molex (ver imagen de izquierda a derecha)</w:t>
      </w:r>
    </w:p>
    <w:p w14:paraId="525F2156" w14:textId="00E47FBB" w:rsidR="00F175AD" w:rsidRDefault="00F175AD" w:rsidP="00F175AD">
      <w:pPr>
        <w:jc w:val="center"/>
      </w:pPr>
      <w:r>
        <w:rPr>
          <w:noProof/>
        </w:rPr>
        <w:drawing>
          <wp:inline distT="0" distB="0" distL="0" distR="0" wp14:anchorId="5904CC39" wp14:editId="281B95C1">
            <wp:extent cx="3094074" cy="1583399"/>
            <wp:effectExtent l="0" t="0" r="0" b="0"/>
            <wp:docPr id="96735482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54826" name="Imagen 9673548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3453" cy="160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6B211" w14:textId="77777777" w:rsidR="00F175AD" w:rsidRDefault="00F175AD" w:rsidP="00F175AD">
      <w:pPr>
        <w:jc w:val="center"/>
      </w:pPr>
    </w:p>
    <w:p w14:paraId="1CBEBE51" w14:textId="77777777" w:rsidR="00F175AD" w:rsidRDefault="00F175AD" w:rsidP="00F175AD">
      <w:pPr>
        <w:jc w:val="center"/>
      </w:pPr>
    </w:p>
    <w:p w14:paraId="3CE49CA6" w14:textId="77777777" w:rsidR="00AA16CE" w:rsidRDefault="00AA16CE" w:rsidP="00F175AD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3"/>
        <w:gridCol w:w="999"/>
        <w:gridCol w:w="1347"/>
        <w:gridCol w:w="1985"/>
        <w:gridCol w:w="3826"/>
      </w:tblGrid>
      <w:tr w:rsidR="007054E2" w14:paraId="0D24481A" w14:textId="77777777" w:rsidTr="000A292B">
        <w:tc>
          <w:tcPr>
            <w:tcW w:w="1193" w:type="dxa"/>
            <w:shd w:val="clear" w:color="auto" w:fill="002060"/>
            <w:vAlign w:val="center"/>
          </w:tcPr>
          <w:p w14:paraId="1E91512D" w14:textId="6CC63596" w:rsidR="007054E2" w:rsidRPr="007054E2" w:rsidRDefault="007054E2" w:rsidP="007054E2">
            <w:pPr>
              <w:jc w:val="center"/>
              <w:rPr>
                <w:b/>
                <w:bCs/>
                <w:color w:val="FFFFFF" w:themeColor="background1"/>
              </w:rPr>
            </w:pPr>
            <w:r w:rsidRPr="007054E2">
              <w:rPr>
                <w:b/>
                <w:bCs/>
                <w:color w:val="FFFFFF" w:themeColor="background1"/>
              </w:rPr>
              <w:t>Numero de Pines</w:t>
            </w:r>
          </w:p>
        </w:tc>
        <w:tc>
          <w:tcPr>
            <w:tcW w:w="999" w:type="dxa"/>
            <w:shd w:val="clear" w:color="auto" w:fill="002060"/>
            <w:vAlign w:val="center"/>
          </w:tcPr>
          <w:p w14:paraId="11A6FF1D" w14:textId="6E251736" w:rsidR="007054E2" w:rsidRPr="007054E2" w:rsidRDefault="007054E2" w:rsidP="007054E2">
            <w:pPr>
              <w:jc w:val="center"/>
              <w:rPr>
                <w:b/>
                <w:bCs/>
                <w:color w:val="FFFFFF" w:themeColor="background1"/>
              </w:rPr>
            </w:pPr>
            <w:r w:rsidRPr="007054E2">
              <w:rPr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1347" w:type="dxa"/>
            <w:shd w:val="clear" w:color="auto" w:fill="002060"/>
          </w:tcPr>
          <w:p w14:paraId="33748AF3" w14:textId="1A42786F" w:rsidR="007054E2" w:rsidRPr="007054E2" w:rsidRDefault="007054E2" w:rsidP="007054E2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Número de Cables</w:t>
            </w:r>
          </w:p>
        </w:tc>
        <w:tc>
          <w:tcPr>
            <w:tcW w:w="1985" w:type="dxa"/>
            <w:shd w:val="clear" w:color="auto" w:fill="002060"/>
          </w:tcPr>
          <w:p w14:paraId="37F081D8" w14:textId="5094EF8E" w:rsidR="007054E2" w:rsidRPr="007054E2" w:rsidRDefault="007054E2" w:rsidP="007054E2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Color de Cables</w:t>
            </w:r>
          </w:p>
        </w:tc>
        <w:tc>
          <w:tcPr>
            <w:tcW w:w="3826" w:type="dxa"/>
            <w:shd w:val="clear" w:color="auto" w:fill="002060"/>
            <w:vAlign w:val="center"/>
          </w:tcPr>
          <w:p w14:paraId="47E3E711" w14:textId="0AF6C502" w:rsidR="007054E2" w:rsidRPr="007054E2" w:rsidRDefault="007054E2" w:rsidP="007054E2">
            <w:pPr>
              <w:jc w:val="center"/>
              <w:rPr>
                <w:b/>
                <w:bCs/>
                <w:color w:val="FFFFFF" w:themeColor="background1"/>
              </w:rPr>
            </w:pPr>
            <w:r w:rsidRPr="007054E2">
              <w:rPr>
                <w:b/>
                <w:bCs/>
                <w:color w:val="FFFFFF" w:themeColor="background1"/>
              </w:rPr>
              <w:t>Uso</w:t>
            </w:r>
          </w:p>
        </w:tc>
      </w:tr>
      <w:tr w:rsidR="007054E2" w14:paraId="6500A88C" w14:textId="77777777" w:rsidTr="000A292B">
        <w:tc>
          <w:tcPr>
            <w:tcW w:w="1193" w:type="dxa"/>
            <w:vAlign w:val="center"/>
          </w:tcPr>
          <w:p w14:paraId="43EEC784" w14:textId="5FB884D2" w:rsidR="007054E2" w:rsidRPr="00F175AD" w:rsidRDefault="007054E2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16</w:t>
            </w:r>
          </w:p>
        </w:tc>
        <w:tc>
          <w:tcPr>
            <w:tcW w:w="999" w:type="dxa"/>
            <w:vAlign w:val="center"/>
          </w:tcPr>
          <w:p w14:paraId="60CC47B9" w14:textId="25059DD7" w:rsidR="007054E2" w:rsidRPr="00F175AD" w:rsidRDefault="007054E2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Macho</w:t>
            </w:r>
          </w:p>
        </w:tc>
        <w:tc>
          <w:tcPr>
            <w:tcW w:w="1347" w:type="dxa"/>
            <w:vAlign w:val="center"/>
          </w:tcPr>
          <w:p w14:paraId="3348F4DF" w14:textId="13C2D4A4" w:rsidR="007054E2" w:rsidRPr="00F175AD" w:rsidRDefault="007054E2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16</w:t>
            </w:r>
          </w:p>
        </w:tc>
        <w:tc>
          <w:tcPr>
            <w:tcW w:w="1985" w:type="dxa"/>
          </w:tcPr>
          <w:p w14:paraId="6853271D" w14:textId="2238353A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Múltiples</w:t>
            </w:r>
          </w:p>
        </w:tc>
        <w:tc>
          <w:tcPr>
            <w:tcW w:w="3826" w:type="dxa"/>
            <w:vAlign w:val="center"/>
          </w:tcPr>
          <w:p w14:paraId="3A68E407" w14:textId="20B20414" w:rsidR="007054E2" w:rsidRPr="00F175AD" w:rsidRDefault="007054E2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Conexión al Dispositivo GPS GV130LUA</w:t>
            </w:r>
          </w:p>
        </w:tc>
      </w:tr>
      <w:tr w:rsidR="007054E2" w14:paraId="06A0DF42" w14:textId="77777777" w:rsidTr="000A292B">
        <w:tc>
          <w:tcPr>
            <w:tcW w:w="1193" w:type="dxa"/>
            <w:shd w:val="clear" w:color="auto" w:fill="B8CCE4" w:themeFill="accent1" w:themeFillTint="66"/>
            <w:vAlign w:val="center"/>
          </w:tcPr>
          <w:p w14:paraId="654EF20D" w14:textId="615EB55B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999" w:type="dxa"/>
            <w:shd w:val="clear" w:color="auto" w:fill="B8CCE4" w:themeFill="accent1" w:themeFillTint="66"/>
            <w:vAlign w:val="center"/>
          </w:tcPr>
          <w:p w14:paraId="4C43D7CD" w14:textId="18695383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Hembra</w:t>
            </w:r>
          </w:p>
        </w:tc>
        <w:tc>
          <w:tcPr>
            <w:tcW w:w="1347" w:type="dxa"/>
            <w:shd w:val="clear" w:color="auto" w:fill="B8CCE4" w:themeFill="accent1" w:themeFillTint="66"/>
            <w:vAlign w:val="center"/>
          </w:tcPr>
          <w:p w14:paraId="051B2966" w14:textId="1BB57CAB" w:rsidR="007054E2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67DA4F81" w14:textId="11EE3F17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Rojo, Negro</w:t>
            </w:r>
          </w:p>
        </w:tc>
        <w:tc>
          <w:tcPr>
            <w:tcW w:w="3826" w:type="dxa"/>
            <w:shd w:val="clear" w:color="auto" w:fill="B8CCE4" w:themeFill="accent1" w:themeFillTint="66"/>
            <w:vAlign w:val="center"/>
          </w:tcPr>
          <w:p w14:paraId="20A8CBD8" w14:textId="0AA76C22" w:rsidR="007054E2" w:rsidRPr="00F175AD" w:rsidRDefault="00F175AD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Alimentación principal</w:t>
            </w:r>
          </w:p>
        </w:tc>
      </w:tr>
      <w:tr w:rsidR="007054E2" w14:paraId="1FF4370F" w14:textId="77777777" w:rsidTr="000A292B">
        <w:tc>
          <w:tcPr>
            <w:tcW w:w="1193" w:type="dxa"/>
            <w:shd w:val="clear" w:color="auto" w:fill="B8CCE4" w:themeFill="accent1" w:themeFillTint="66"/>
            <w:vAlign w:val="center"/>
          </w:tcPr>
          <w:p w14:paraId="64A1ACE2" w14:textId="7BF71544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999" w:type="dxa"/>
            <w:shd w:val="clear" w:color="auto" w:fill="B8CCE4" w:themeFill="accent1" w:themeFillTint="66"/>
            <w:vAlign w:val="center"/>
          </w:tcPr>
          <w:p w14:paraId="5307972E" w14:textId="13A0F0AB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Macho</w:t>
            </w:r>
          </w:p>
        </w:tc>
        <w:tc>
          <w:tcPr>
            <w:tcW w:w="1347" w:type="dxa"/>
            <w:shd w:val="clear" w:color="auto" w:fill="B8CCE4" w:themeFill="accent1" w:themeFillTint="66"/>
            <w:vAlign w:val="center"/>
          </w:tcPr>
          <w:p w14:paraId="40D920C3" w14:textId="29F67776" w:rsidR="007054E2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68B196A8" w14:textId="7BEC0E88" w:rsidR="007054E2" w:rsidRPr="00F175AD" w:rsidRDefault="00421568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Azul, Blanco</w:t>
            </w:r>
          </w:p>
        </w:tc>
        <w:tc>
          <w:tcPr>
            <w:tcW w:w="3826" w:type="dxa"/>
            <w:shd w:val="clear" w:color="auto" w:fill="B8CCE4" w:themeFill="accent1" w:themeFillTint="66"/>
            <w:vAlign w:val="center"/>
          </w:tcPr>
          <w:p w14:paraId="29724600" w14:textId="0FD671DD" w:rsidR="007054E2" w:rsidRPr="00F175AD" w:rsidRDefault="000A292B" w:rsidP="007054E2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Paro de Motor</w:t>
            </w:r>
          </w:p>
        </w:tc>
      </w:tr>
      <w:tr w:rsidR="00421568" w14:paraId="35816D75" w14:textId="77777777" w:rsidTr="000A292B">
        <w:tc>
          <w:tcPr>
            <w:tcW w:w="1193" w:type="dxa"/>
            <w:shd w:val="clear" w:color="auto" w:fill="B8CCE4" w:themeFill="accent1" w:themeFillTint="66"/>
            <w:vAlign w:val="center"/>
          </w:tcPr>
          <w:p w14:paraId="76F0F1BE" w14:textId="5C2312C7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999" w:type="dxa"/>
            <w:shd w:val="clear" w:color="auto" w:fill="B8CCE4" w:themeFill="accent1" w:themeFillTint="66"/>
            <w:vAlign w:val="center"/>
          </w:tcPr>
          <w:p w14:paraId="5551381E" w14:textId="48944AD0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Hembra</w:t>
            </w:r>
          </w:p>
        </w:tc>
        <w:tc>
          <w:tcPr>
            <w:tcW w:w="1347" w:type="dxa"/>
            <w:shd w:val="clear" w:color="auto" w:fill="B8CCE4" w:themeFill="accent1" w:themeFillTint="66"/>
            <w:vAlign w:val="center"/>
          </w:tcPr>
          <w:p w14:paraId="4E5558F8" w14:textId="7C06E453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5B89F192" w14:textId="2F725165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Rojo, Negro</w:t>
            </w:r>
          </w:p>
        </w:tc>
        <w:tc>
          <w:tcPr>
            <w:tcW w:w="3826" w:type="dxa"/>
            <w:shd w:val="clear" w:color="auto" w:fill="B8CCE4" w:themeFill="accent1" w:themeFillTint="66"/>
            <w:vAlign w:val="center"/>
          </w:tcPr>
          <w:p w14:paraId="1477082D" w14:textId="206E07C5" w:rsidR="00421568" w:rsidRPr="00F175AD" w:rsidRDefault="00F175AD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Alimentación principal</w:t>
            </w:r>
          </w:p>
        </w:tc>
      </w:tr>
      <w:tr w:rsidR="00566A7B" w14:paraId="3CE3E9D9" w14:textId="77777777" w:rsidTr="000A292B">
        <w:tc>
          <w:tcPr>
            <w:tcW w:w="1193" w:type="dxa"/>
            <w:vMerge w:val="restart"/>
            <w:vAlign w:val="center"/>
          </w:tcPr>
          <w:p w14:paraId="4150E371" w14:textId="4EB5A18E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6</w:t>
            </w:r>
          </w:p>
        </w:tc>
        <w:tc>
          <w:tcPr>
            <w:tcW w:w="999" w:type="dxa"/>
            <w:vMerge w:val="restart"/>
            <w:vAlign w:val="center"/>
          </w:tcPr>
          <w:p w14:paraId="3DF69C18" w14:textId="463EE2BB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Hembra</w:t>
            </w:r>
          </w:p>
        </w:tc>
        <w:tc>
          <w:tcPr>
            <w:tcW w:w="1347" w:type="dxa"/>
            <w:vMerge w:val="restart"/>
            <w:vAlign w:val="center"/>
          </w:tcPr>
          <w:p w14:paraId="15E43930" w14:textId="758CEB9C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6</w:t>
            </w:r>
          </w:p>
        </w:tc>
        <w:tc>
          <w:tcPr>
            <w:tcW w:w="1985" w:type="dxa"/>
          </w:tcPr>
          <w:p w14:paraId="1D69815B" w14:textId="77777777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Gris</w:t>
            </w:r>
          </w:p>
          <w:p w14:paraId="26EAAEA6" w14:textId="617D3E08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Gris/Negro</w:t>
            </w:r>
          </w:p>
        </w:tc>
        <w:tc>
          <w:tcPr>
            <w:tcW w:w="3826" w:type="dxa"/>
            <w:vAlign w:val="center"/>
          </w:tcPr>
          <w:p w14:paraId="573239E5" w14:textId="7E2A1BFF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Micrófono</w:t>
            </w:r>
          </w:p>
        </w:tc>
      </w:tr>
      <w:tr w:rsidR="00566A7B" w14:paraId="38FAE625" w14:textId="77777777" w:rsidTr="000A292B">
        <w:tc>
          <w:tcPr>
            <w:tcW w:w="1193" w:type="dxa"/>
            <w:vMerge/>
            <w:vAlign w:val="center"/>
          </w:tcPr>
          <w:p w14:paraId="3AB1E4B3" w14:textId="77777777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9" w:type="dxa"/>
            <w:vMerge/>
            <w:vAlign w:val="center"/>
          </w:tcPr>
          <w:p w14:paraId="559F7FE4" w14:textId="77777777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7" w:type="dxa"/>
            <w:vMerge/>
            <w:vAlign w:val="center"/>
          </w:tcPr>
          <w:p w14:paraId="62FA3800" w14:textId="77777777" w:rsidR="00566A7B" w:rsidRPr="00F175AD" w:rsidRDefault="00566A7B" w:rsidP="0042156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68C9FDE7" w14:textId="77777777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Violeta</w:t>
            </w:r>
          </w:p>
          <w:p w14:paraId="281E7404" w14:textId="77777777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Violeta/Blanco</w:t>
            </w:r>
          </w:p>
          <w:p w14:paraId="335582EA" w14:textId="77777777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Negro</w:t>
            </w:r>
          </w:p>
          <w:p w14:paraId="3443409A" w14:textId="728C0D18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Rojo</w:t>
            </w:r>
          </w:p>
        </w:tc>
        <w:tc>
          <w:tcPr>
            <w:tcW w:w="3826" w:type="dxa"/>
            <w:vAlign w:val="center"/>
          </w:tcPr>
          <w:p w14:paraId="13121D4E" w14:textId="71DB1E66" w:rsidR="00566A7B" w:rsidRPr="00F175AD" w:rsidRDefault="00566A7B" w:rsidP="00566A7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Bocina</w:t>
            </w:r>
          </w:p>
        </w:tc>
      </w:tr>
      <w:tr w:rsidR="00421568" w14:paraId="0C221FBE" w14:textId="77777777" w:rsidTr="000A292B">
        <w:tc>
          <w:tcPr>
            <w:tcW w:w="1193" w:type="dxa"/>
            <w:vAlign w:val="center"/>
          </w:tcPr>
          <w:p w14:paraId="667F070A" w14:textId="7B7EFE13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3</w:t>
            </w:r>
          </w:p>
        </w:tc>
        <w:tc>
          <w:tcPr>
            <w:tcW w:w="999" w:type="dxa"/>
            <w:vAlign w:val="center"/>
          </w:tcPr>
          <w:p w14:paraId="79928B1F" w14:textId="05D3AEA8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Hembra</w:t>
            </w:r>
          </w:p>
        </w:tc>
        <w:tc>
          <w:tcPr>
            <w:tcW w:w="1347" w:type="dxa"/>
            <w:vAlign w:val="center"/>
          </w:tcPr>
          <w:p w14:paraId="1956C564" w14:textId="24E0269E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</w:tcPr>
          <w:p w14:paraId="31EDE634" w14:textId="18402E06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Rojo, Amarillo</w:t>
            </w:r>
          </w:p>
        </w:tc>
        <w:tc>
          <w:tcPr>
            <w:tcW w:w="3826" w:type="dxa"/>
            <w:vAlign w:val="center"/>
          </w:tcPr>
          <w:p w14:paraId="323DE90B" w14:textId="070F862E" w:rsidR="00421568" w:rsidRPr="00F175AD" w:rsidRDefault="000A292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Sirena</w:t>
            </w:r>
          </w:p>
        </w:tc>
      </w:tr>
      <w:tr w:rsidR="00421568" w14:paraId="43BBD5FE" w14:textId="77777777" w:rsidTr="000A292B">
        <w:tc>
          <w:tcPr>
            <w:tcW w:w="1193" w:type="dxa"/>
            <w:vAlign w:val="center"/>
          </w:tcPr>
          <w:p w14:paraId="14288036" w14:textId="71325D84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3</w:t>
            </w:r>
          </w:p>
        </w:tc>
        <w:tc>
          <w:tcPr>
            <w:tcW w:w="999" w:type="dxa"/>
            <w:vAlign w:val="center"/>
          </w:tcPr>
          <w:p w14:paraId="6982B1AA" w14:textId="3CD1BD6E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Macho</w:t>
            </w:r>
          </w:p>
        </w:tc>
        <w:tc>
          <w:tcPr>
            <w:tcW w:w="1347" w:type="dxa"/>
            <w:vAlign w:val="center"/>
          </w:tcPr>
          <w:p w14:paraId="01EDD7AE" w14:textId="1F504B37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1985" w:type="dxa"/>
          </w:tcPr>
          <w:p w14:paraId="719B0CFC" w14:textId="7E6AB6CD" w:rsidR="00421568" w:rsidRPr="00F175AD" w:rsidRDefault="000A292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Naranja</w:t>
            </w:r>
            <w:r w:rsidR="00421568" w:rsidRPr="00F175AD">
              <w:rPr>
                <w:sz w:val="20"/>
                <w:szCs w:val="20"/>
              </w:rPr>
              <w:t>, Negro</w:t>
            </w:r>
          </w:p>
        </w:tc>
        <w:tc>
          <w:tcPr>
            <w:tcW w:w="3826" w:type="dxa"/>
            <w:vAlign w:val="center"/>
          </w:tcPr>
          <w:p w14:paraId="70CB5654" w14:textId="72329B10" w:rsidR="00421568" w:rsidRPr="00F175AD" w:rsidRDefault="000A292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Botón de Pánico</w:t>
            </w:r>
          </w:p>
        </w:tc>
      </w:tr>
      <w:tr w:rsidR="00421568" w14:paraId="12C176A5" w14:textId="77777777" w:rsidTr="000A292B">
        <w:tc>
          <w:tcPr>
            <w:tcW w:w="1193" w:type="dxa"/>
            <w:vAlign w:val="center"/>
          </w:tcPr>
          <w:p w14:paraId="180D4652" w14:textId="66624AD4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2</w:t>
            </w:r>
          </w:p>
        </w:tc>
        <w:tc>
          <w:tcPr>
            <w:tcW w:w="999" w:type="dxa"/>
            <w:vAlign w:val="center"/>
          </w:tcPr>
          <w:p w14:paraId="0E2CE26B" w14:textId="181A158B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Hembra</w:t>
            </w:r>
          </w:p>
        </w:tc>
        <w:tc>
          <w:tcPr>
            <w:tcW w:w="1347" w:type="dxa"/>
            <w:vAlign w:val="center"/>
          </w:tcPr>
          <w:p w14:paraId="4030968F" w14:textId="3BB94333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1</w:t>
            </w:r>
          </w:p>
        </w:tc>
        <w:tc>
          <w:tcPr>
            <w:tcW w:w="1985" w:type="dxa"/>
          </w:tcPr>
          <w:p w14:paraId="20EEBF7C" w14:textId="78B4B9B8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Naranja/Negro</w:t>
            </w:r>
          </w:p>
        </w:tc>
        <w:tc>
          <w:tcPr>
            <w:tcW w:w="3826" w:type="dxa"/>
            <w:vAlign w:val="center"/>
          </w:tcPr>
          <w:p w14:paraId="504F717C" w14:textId="6BD4C8DB" w:rsidR="00421568" w:rsidRPr="00F175AD" w:rsidRDefault="000A292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5ª Rueda</w:t>
            </w:r>
          </w:p>
        </w:tc>
      </w:tr>
      <w:tr w:rsidR="00421568" w14:paraId="35F910D7" w14:textId="77777777" w:rsidTr="000A292B">
        <w:tc>
          <w:tcPr>
            <w:tcW w:w="1193" w:type="dxa"/>
            <w:shd w:val="clear" w:color="auto" w:fill="B8CCE4" w:themeFill="accent1" w:themeFillTint="66"/>
            <w:vAlign w:val="center"/>
          </w:tcPr>
          <w:p w14:paraId="22F14E31" w14:textId="67C1777C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6</w:t>
            </w:r>
          </w:p>
        </w:tc>
        <w:tc>
          <w:tcPr>
            <w:tcW w:w="999" w:type="dxa"/>
            <w:shd w:val="clear" w:color="auto" w:fill="B8CCE4" w:themeFill="accent1" w:themeFillTint="66"/>
            <w:vAlign w:val="center"/>
          </w:tcPr>
          <w:p w14:paraId="1ABAC3CF" w14:textId="47D1A325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Macho</w:t>
            </w:r>
          </w:p>
        </w:tc>
        <w:tc>
          <w:tcPr>
            <w:tcW w:w="1347" w:type="dxa"/>
            <w:shd w:val="clear" w:color="auto" w:fill="B8CCE4" w:themeFill="accent1" w:themeFillTint="66"/>
            <w:vAlign w:val="center"/>
          </w:tcPr>
          <w:p w14:paraId="39CAE20D" w14:textId="72833E84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5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3E1B8737" w14:textId="77777777" w:rsidR="000A292B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Café, Negro/Blanco, Verde</w:t>
            </w:r>
          </w:p>
          <w:p w14:paraId="50BCFFDD" w14:textId="7DB0AB4E" w:rsidR="000A292B" w:rsidRPr="00F175AD" w:rsidRDefault="000A292B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Negro</w:t>
            </w:r>
          </w:p>
          <w:p w14:paraId="3EC6AA40" w14:textId="7DA8D05C" w:rsidR="00421568" w:rsidRPr="00F175AD" w:rsidRDefault="00421568" w:rsidP="000A292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Rojo</w:t>
            </w:r>
          </w:p>
        </w:tc>
        <w:tc>
          <w:tcPr>
            <w:tcW w:w="3826" w:type="dxa"/>
            <w:shd w:val="clear" w:color="auto" w:fill="B8CCE4" w:themeFill="accent1" w:themeFillTint="66"/>
          </w:tcPr>
          <w:p w14:paraId="4724991F" w14:textId="77777777" w:rsidR="00421568" w:rsidRPr="00F175AD" w:rsidRDefault="006553D7" w:rsidP="000A292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Se</w:t>
            </w:r>
            <w:r w:rsidR="000A292B" w:rsidRPr="00F175AD">
              <w:rPr>
                <w:sz w:val="20"/>
                <w:szCs w:val="20"/>
              </w:rPr>
              <w:t>ñal Sensor Tanque 3</w:t>
            </w:r>
          </w:p>
          <w:p w14:paraId="0FD5F2D6" w14:textId="19198DE0" w:rsidR="00F175AD" w:rsidRPr="00F175AD" w:rsidRDefault="00F175AD" w:rsidP="00F175AD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Señal Sensor Tanque 2</w:t>
            </w:r>
          </w:p>
          <w:p w14:paraId="1DD1C7DF" w14:textId="1DB8ABD2" w:rsidR="00F175AD" w:rsidRPr="00F175AD" w:rsidRDefault="00F175AD" w:rsidP="00F175AD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Señal Sensor Tanque 1</w:t>
            </w:r>
          </w:p>
          <w:p w14:paraId="5A0869F6" w14:textId="6ABE3CBB" w:rsidR="00F175AD" w:rsidRPr="00F175AD" w:rsidRDefault="00F175AD" w:rsidP="000A292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Alimentación (+) Sensores</w:t>
            </w:r>
          </w:p>
          <w:p w14:paraId="1E5174C3" w14:textId="3A30A50A" w:rsidR="000A292B" w:rsidRPr="00F175AD" w:rsidRDefault="00F175AD" w:rsidP="000A292B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Tierra Sensores</w:t>
            </w:r>
          </w:p>
        </w:tc>
      </w:tr>
      <w:tr w:rsidR="00421568" w14:paraId="4EA3069A" w14:textId="77777777" w:rsidTr="000A292B">
        <w:tc>
          <w:tcPr>
            <w:tcW w:w="1193" w:type="dxa"/>
            <w:shd w:val="clear" w:color="auto" w:fill="B8CCE4" w:themeFill="accent1" w:themeFillTint="66"/>
            <w:vAlign w:val="center"/>
          </w:tcPr>
          <w:p w14:paraId="2F07E432" w14:textId="6B534708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4</w:t>
            </w:r>
          </w:p>
        </w:tc>
        <w:tc>
          <w:tcPr>
            <w:tcW w:w="999" w:type="dxa"/>
            <w:shd w:val="clear" w:color="auto" w:fill="B8CCE4" w:themeFill="accent1" w:themeFillTint="66"/>
            <w:vAlign w:val="center"/>
          </w:tcPr>
          <w:p w14:paraId="53E426A8" w14:textId="54B17D64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Macho</w:t>
            </w:r>
          </w:p>
        </w:tc>
        <w:tc>
          <w:tcPr>
            <w:tcW w:w="1347" w:type="dxa"/>
            <w:shd w:val="clear" w:color="auto" w:fill="B8CCE4" w:themeFill="accent1" w:themeFillTint="66"/>
            <w:vAlign w:val="center"/>
          </w:tcPr>
          <w:p w14:paraId="6685EFCA" w14:textId="74D8FB42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4</w:t>
            </w:r>
          </w:p>
        </w:tc>
        <w:tc>
          <w:tcPr>
            <w:tcW w:w="1985" w:type="dxa"/>
            <w:shd w:val="clear" w:color="auto" w:fill="B8CCE4" w:themeFill="accent1" w:themeFillTint="66"/>
          </w:tcPr>
          <w:p w14:paraId="11E288E3" w14:textId="3B20160C" w:rsidR="00421568" w:rsidRPr="00F175AD" w:rsidRDefault="00421568" w:rsidP="00421568">
            <w:pPr>
              <w:jc w:val="center"/>
              <w:rPr>
                <w:sz w:val="20"/>
                <w:szCs w:val="20"/>
              </w:rPr>
            </w:pPr>
            <w:r w:rsidRPr="00F175AD">
              <w:rPr>
                <w:sz w:val="20"/>
                <w:szCs w:val="20"/>
              </w:rPr>
              <w:t>Rojo, Rosa, Negro, Negro/Blanco</w:t>
            </w:r>
          </w:p>
        </w:tc>
        <w:tc>
          <w:tcPr>
            <w:tcW w:w="3826" w:type="dxa"/>
            <w:shd w:val="clear" w:color="auto" w:fill="B8CCE4" w:themeFill="accent1" w:themeFillTint="66"/>
            <w:vAlign w:val="center"/>
          </w:tcPr>
          <w:p w14:paraId="5CCA0EB4" w14:textId="21347592" w:rsidR="00421568" w:rsidRPr="00F175AD" w:rsidRDefault="001011A4" w:rsidP="004215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Uso Futuro</w:t>
            </w:r>
          </w:p>
        </w:tc>
      </w:tr>
    </w:tbl>
    <w:p w14:paraId="37F08F62" w14:textId="5BADADFE" w:rsidR="00C024E4" w:rsidRPr="00F175AD" w:rsidRDefault="00C024E4" w:rsidP="00C024E4">
      <w:pPr>
        <w:jc w:val="center"/>
        <w:rPr>
          <w:sz w:val="4"/>
          <w:szCs w:val="4"/>
        </w:rPr>
      </w:pPr>
    </w:p>
    <w:p w14:paraId="21BA4954" w14:textId="3D3A06EB" w:rsidR="006553D7" w:rsidRDefault="006553D7" w:rsidP="006553D7">
      <w:pPr>
        <w:jc w:val="both"/>
      </w:pPr>
      <w:r>
        <w:t xml:space="preserve">El Arnés Principal </w:t>
      </w:r>
      <w:r w:rsidR="001011A4">
        <w:t>integra</w:t>
      </w:r>
      <w:r>
        <w:t>:</w:t>
      </w:r>
    </w:p>
    <w:p w14:paraId="37E68BB2" w14:textId="76282AAD" w:rsidR="006553D7" w:rsidRDefault="006553D7">
      <w:pPr>
        <w:pStyle w:val="Prrafodelista"/>
        <w:numPr>
          <w:ilvl w:val="0"/>
          <w:numId w:val="38"/>
        </w:numPr>
        <w:jc w:val="both"/>
      </w:pPr>
      <w:r>
        <w:t xml:space="preserve">1 Resistencia de 200 </w:t>
      </w:r>
      <w:r w:rsidRPr="006553D7">
        <w:rPr>
          <w:rFonts w:cs="Arial"/>
        </w:rPr>
        <w:t>Ω</w:t>
      </w:r>
      <w:r>
        <w:t xml:space="preserve"> por cada Sensor de Combustible, utilizadas </w:t>
      </w:r>
      <w:r w:rsidRPr="00381CB0">
        <w:t>para</w:t>
      </w:r>
      <w:r>
        <w:t xml:space="preserve"> el aco</w:t>
      </w:r>
      <w:r w:rsidR="007C6C7D">
        <w:t xml:space="preserve">ndicionamiento del voltaje en </w:t>
      </w:r>
      <w:r>
        <w:t xml:space="preserve">las </w:t>
      </w:r>
      <w:r w:rsidRPr="00381CB0">
        <w:t xml:space="preserve">entradas AIN del </w:t>
      </w:r>
      <w:r w:rsidR="009E2D5B">
        <w:t>Dispositivo GV310LAU</w:t>
      </w:r>
      <w:r w:rsidR="001011A4">
        <w:t>.</w:t>
      </w:r>
    </w:p>
    <w:p w14:paraId="059359E8" w14:textId="77777777" w:rsidR="00F175AD" w:rsidRDefault="006553D7" w:rsidP="000C6ED3">
      <w:pPr>
        <w:pStyle w:val="Prrafodelista"/>
        <w:numPr>
          <w:ilvl w:val="0"/>
          <w:numId w:val="38"/>
        </w:numPr>
        <w:jc w:val="both"/>
      </w:pPr>
      <w:r>
        <w:t>Un fusible de 3 A para protección de la línea de alimentación principal.</w:t>
      </w:r>
    </w:p>
    <w:p w14:paraId="2BB0785C" w14:textId="0B38B4B0" w:rsidR="000C6ED3" w:rsidRPr="00AA16CE" w:rsidRDefault="000C6ED3" w:rsidP="00AA16CE">
      <w:pPr>
        <w:pStyle w:val="Ttulo4"/>
      </w:pPr>
      <w:r w:rsidRPr="00AA16CE">
        <w:lastRenderedPageBreak/>
        <w:t>3.2.5.</w:t>
      </w:r>
      <w:r w:rsidR="00AA16CE" w:rsidRPr="00AA16CE">
        <w:t>1</w:t>
      </w:r>
      <w:r w:rsidRPr="00AA16CE">
        <w:t xml:space="preserve"> </w:t>
      </w:r>
      <w:r w:rsidR="00566A7B" w:rsidRPr="00AA16CE">
        <w:t>Esquemático</w:t>
      </w:r>
      <w:r w:rsidRPr="00AA16CE">
        <w:t xml:space="preserve"> del Arnés Principal</w:t>
      </w:r>
    </w:p>
    <w:p w14:paraId="6D9FFAC4" w14:textId="77CF042D" w:rsidR="000C6ED3" w:rsidRDefault="000C6ED3" w:rsidP="00F175AD">
      <w:pPr>
        <w:jc w:val="center"/>
      </w:pPr>
      <w:r>
        <w:rPr>
          <w:noProof/>
        </w:rPr>
        <w:drawing>
          <wp:inline distT="0" distB="0" distL="0" distR="0" wp14:anchorId="5BE02A9B" wp14:editId="241AAA45">
            <wp:extent cx="4944920" cy="3347329"/>
            <wp:effectExtent l="0" t="0" r="8255" b="5715"/>
            <wp:docPr id="157102513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25137" name="Imagen 157102513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7085" cy="3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F352" w14:textId="63EB12E8" w:rsidR="00AA16CE" w:rsidRPr="00C024E4" w:rsidRDefault="00AA16CE" w:rsidP="00AA16CE">
      <w:pPr>
        <w:pStyle w:val="Ttulo3"/>
      </w:pPr>
      <w:bookmarkStart w:id="14" w:name="_Toc230520888"/>
      <w:r>
        <w:t>3.2.6 Otros Elementos del Sistema de Combustible</w:t>
      </w:r>
      <w:r w:rsidRPr="00381CB0">
        <w:t xml:space="preserve"> </w:t>
      </w:r>
      <w:proofErr w:type="spellStart"/>
      <w:r w:rsidRPr="00381CB0">
        <w:t>Logica</w:t>
      </w:r>
      <w:proofErr w:type="spellEnd"/>
      <w:r w:rsidRPr="00381CB0">
        <w:t xml:space="preserve"> Mobile</w:t>
      </w:r>
      <w:bookmarkEnd w:id="14"/>
    </w:p>
    <w:p w14:paraId="23CEDD32" w14:textId="23BEA189" w:rsidR="00507813" w:rsidRDefault="00B643D7" w:rsidP="00B643D7">
      <w:pPr>
        <w:pStyle w:val="Ttulo4"/>
      </w:pPr>
      <w:r>
        <w:t>3.2.</w:t>
      </w:r>
      <w:r w:rsidR="00AA16CE">
        <w:t>6</w:t>
      </w:r>
      <w:r>
        <w:t>.</w:t>
      </w:r>
      <w:r w:rsidR="00AA16CE">
        <w:t>1</w:t>
      </w:r>
      <w:r w:rsidR="00507813">
        <w:t xml:space="preserve"> </w:t>
      </w:r>
      <w:r w:rsidR="00712D9D" w:rsidRPr="00381CB0">
        <w:t>Relevador de bloqueo de corriente (corta corriente)</w:t>
      </w:r>
    </w:p>
    <w:p w14:paraId="472B3A85" w14:textId="5A44AFB9" w:rsidR="00AA16CE" w:rsidRDefault="00B643D7" w:rsidP="00B643D7">
      <w:pPr>
        <w:pStyle w:val="Ttulo4"/>
      </w:pPr>
      <w:r>
        <w:t>3.2.</w:t>
      </w:r>
      <w:r w:rsidR="00AA16CE">
        <w:t>6</w:t>
      </w:r>
      <w:r>
        <w:t>.</w:t>
      </w:r>
      <w:r w:rsidR="00AA16CE">
        <w:t>2</w:t>
      </w:r>
      <w:r w:rsidR="00507813">
        <w:t xml:space="preserve"> C</w:t>
      </w:r>
      <w:r w:rsidR="00712D9D" w:rsidRPr="00381CB0">
        <w:t>ircuito de protección con diodo y porta fusible</w:t>
      </w:r>
      <w:r w:rsidR="00665E44">
        <w:t xml:space="preserve"> 5A </w:t>
      </w:r>
    </w:p>
    <w:p w14:paraId="4D1BEA26" w14:textId="6F8C4745" w:rsidR="00507813" w:rsidRDefault="00B643D7" w:rsidP="00B643D7">
      <w:pPr>
        <w:pStyle w:val="Ttulo4"/>
      </w:pPr>
      <w:r>
        <w:t>3.2.</w:t>
      </w:r>
      <w:r w:rsidR="00AA16CE">
        <w:t>6.3</w:t>
      </w:r>
      <w:r w:rsidR="00507813">
        <w:t xml:space="preserve"> </w:t>
      </w:r>
      <w:r w:rsidR="00712D9D" w:rsidRPr="00381CB0">
        <w:t xml:space="preserve">Botón de </w:t>
      </w:r>
      <w:r>
        <w:t>P</w:t>
      </w:r>
      <w:r w:rsidR="00712D9D" w:rsidRPr="00381CB0">
        <w:t>ánico</w:t>
      </w:r>
    </w:p>
    <w:p w14:paraId="7BE75E23" w14:textId="4F9C5FBE" w:rsidR="00AA16CE" w:rsidRDefault="00617F63" w:rsidP="00617F63">
      <w:pPr>
        <w:pStyle w:val="Ttulo4"/>
      </w:pPr>
      <w:r>
        <w:t>3.2.</w:t>
      </w:r>
      <w:r w:rsidR="00AA16CE">
        <w:t>6</w:t>
      </w:r>
      <w:r>
        <w:t>.</w:t>
      </w:r>
      <w:r w:rsidR="00AA16CE">
        <w:t>4</w:t>
      </w:r>
      <w:r>
        <w:t xml:space="preserve"> </w:t>
      </w:r>
      <w:r w:rsidR="00B643D7">
        <w:t>Sirena</w:t>
      </w:r>
    </w:p>
    <w:p w14:paraId="633F6496" w14:textId="22473983" w:rsidR="00507813" w:rsidRDefault="00AA16CE" w:rsidP="00617F63">
      <w:pPr>
        <w:pStyle w:val="Ttulo4"/>
      </w:pPr>
      <w:r>
        <w:t xml:space="preserve">3.2.6.5 Bocina o </w:t>
      </w:r>
      <w:proofErr w:type="spellStart"/>
      <w:r w:rsidR="00507813">
        <w:t>Buzzer</w:t>
      </w:r>
      <w:proofErr w:type="spellEnd"/>
    </w:p>
    <w:p w14:paraId="504792B6" w14:textId="0B6571E1" w:rsidR="00712D9D" w:rsidRDefault="00B643D7" w:rsidP="00B643D7">
      <w:pPr>
        <w:pStyle w:val="Ttulo4"/>
      </w:pPr>
      <w:r>
        <w:t>3.2.</w:t>
      </w:r>
      <w:r w:rsidR="00AA16CE">
        <w:t>6</w:t>
      </w:r>
      <w:r>
        <w:t>.</w:t>
      </w:r>
      <w:r w:rsidR="00AA16CE">
        <w:t>6</w:t>
      </w:r>
      <w:r w:rsidR="00507813">
        <w:t xml:space="preserve"> S</w:t>
      </w:r>
      <w:r w:rsidR="00712D9D" w:rsidRPr="00381CB0">
        <w:t xml:space="preserve">ensor de 5a </w:t>
      </w:r>
      <w:r w:rsidR="00507813">
        <w:t>R</w:t>
      </w:r>
      <w:r w:rsidR="00712D9D" w:rsidRPr="00381CB0">
        <w:t>ueda</w:t>
      </w:r>
    </w:p>
    <w:p w14:paraId="4E216166" w14:textId="396C7D2A" w:rsidR="00AA16CE" w:rsidRDefault="00AA16CE" w:rsidP="00AA16CE">
      <w:pPr>
        <w:pStyle w:val="Ttulo4"/>
      </w:pPr>
      <w:r>
        <w:t>3.2.6.7 Micrófono</w:t>
      </w:r>
    </w:p>
    <w:p w14:paraId="7D6DFB0D" w14:textId="66DEA80F" w:rsidR="00AA16CE" w:rsidRDefault="00B643D7" w:rsidP="00B643D7">
      <w:pPr>
        <w:pStyle w:val="Ttulo4"/>
      </w:pPr>
      <w:r>
        <w:t>3.2.</w:t>
      </w:r>
      <w:r w:rsidR="00AA16CE">
        <w:t>6</w:t>
      </w:r>
      <w:r>
        <w:t>.</w:t>
      </w:r>
      <w:r w:rsidR="00AA16CE">
        <w:t>8</w:t>
      </w:r>
      <w:r w:rsidR="00665E44">
        <w:t xml:space="preserve"> Batería de Respaldo </w:t>
      </w:r>
    </w:p>
    <w:p w14:paraId="0DC298E4" w14:textId="1D6AEA08" w:rsidR="00AA16CE" w:rsidRPr="00381CB0" w:rsidRDefault="00AA16CE" w:rsidP="00AA16CE">
      <w:pPr>
        <w:pStyle w:val="Ttulo4"/>
      </w:pPr>
      <w:r>
        <w:t>3.2.6.9 Cable de Extensión para Sensores de Combustible</w:t>
      </w:r>
    </w:p>
    <w:p w14:paraId="7D700F08" w14:textId="77777777" w:rsidR="00AA16CE" w:rsidRDefault="00AA16CE" w:rsidP="00AA16CE">
      <w:pPr>
        <w:jc w:val="center"/>
      </w:pPr>
      <w:r>
        <w:rPr>
          <w:noProof/>
        </w:rPr>
        <w:drawing>
          <wp:inline distT="0" distB="0" distL="0" distR="0" wp14:anchorId="4EFDAC8D" wp14:editId="27F135DC">
            <wp:extent cx="1114425" cy="811411"/>
            <wp:effectExtent l="0" t="0" r="0" b="8255"/>
            <wp:docPr id="1773674081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74081" name="Imagen 17736740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30040" cy="8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E7BE" w14:textId="5FE4CE31" w:rsidR="00AA16CE" w:rsidRDefault="00AA16CE" w:rsidP="00AA16CE">
      <w:pPr>
        <w:pStyle w:val="Ttulo4"/>
      </w:pPr>
      <w:r>
        <w:lastRenderedPageBreak/>
        <w:t>3.2.6.10 Cable de Extensión para C</w:t>
      </w:r>
      <w:r w:rsidRPr="00381CB0">
        <w:t>ircuito de protección</w:t>
      </w:r>
    </w:p>
    <w:p w14:paraId="66ED3BD6" w14:textId="77777777" w:rsidR="00AA16CE" w:rsidRDefault="00AA16CE" w:rsidP="00AA16CE">
      <w:pPr>
        <w:pStyle w:val="Listaconvietas"/>
        <w:numPr>
          <w:ilvl w:val="0"/>
          <w:numId w:val="0"/>
        </w:numPr>
        <w:spacing w:after="40"/>
        <w:ind w:left="360" w:hanging="360"/>
        <w:jc w:val="center"/>
      </w:pPr>
      <w:r>
        <w:rPr>
          <w:noProof/>
        </w:rPr>
        <w:drawing>
          <wp:inline distT="0" distB="0" distL="0" distR="0" wp14:anchorId="361D7C73" wp14:editId="4AE8E0F0">
            <wp:extent cx="1381125" cy="1039237"/>
            <wp:effectExtent l="0" t="0" r="0" b="0"/>
            <wp:docPr id="75197216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72160" name="Imagen 75197216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6847" cy="105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A0CB" w14:textId="38BA3F68" w:rsidR="00665E44" w:rsidRDefault="00AA16CE" w:rsidP="00B643D7">
      <w:pPr>
        <w:pStyle w:val="Ttulo4"/>
      </w:pPr>
      <w:r>
        <w:t>3.2.6.11</w:t>
      </w:r>
      <w:r w:rsidR="00665E44">
        <w:t xml:space="preserve"> Cable de Extensión</w:t>
      </w:r>
      <w:r>
        <w:t xml:space="preserve"> para Batería de Respaldo</w:t>
      </w:r>
    </w:p>
    <w:p w14:paraId="5F98D21E" w14:textId="569758A0" w:rsidR="00665E44" w:rsidRPr="00665E44" w:rsidRDefault="00665E44" w:rsidP="00665E44">
      <w:pPr>
        <w:jc w:val="center"/>
      </w:pPr>
      <w:r>
        <w:rPr>
          <w:noProof/>
        </w:rPr>
        <w:drawing>
          <wp:inline distT="0" distB="0" distL="0" distR="0" wp14:anchorId="072FE5F8" wp14:editId="7A028BFE">
            <wp:extent cx="987365" cy="742950"/>
            <wp:effectExtent l="0" t="0" r="0" b="0"/>
            <wp:docPr id="45970506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05063" name="Imagen 45970506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01032" cy="75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847E6" w14:textId="2D9008A2" w:rsidR="00665E44" w:rsidRDefault="00B643D7" w:rsidP="00B643D7">
      <w:pPr>
        <w:pStyle w:val="Ttulo4"/>
      </w:pPr>
      <w:r>
        <w:t>3.2.</w:t>
      </w:r>
      <w:r w:rsidR="00AA16CE">
        <w:t>6</w:t>
      </w:r>
      <w:r>
        <w:t>.</w:t>
      </w:r>
      <w:r w:rsidR="00AA16CE">
        <w:t>12</w:t>
      </w:r>
      <w:r w:rsidR="00665E44">
        <w:t xml:space="preserve"> Cable de Extensión para Ignición</w:t>
      </w:r>
      <w:r w:rsidR="00AA16CE">
        <w:t xml:space="preserve"> </w:t>
      </w:r>
    </w:p>
    <w:p w14:paraId="7FE639C6" w14:textId="57134862" w:rsidR="00AA16CE" w:rsidRDefault="00665E44" w:rsidP="009C6D5B">
      <w:pPr>
        <w:jc w:val="center"/>
      </w:pPr>
      <w:r>
        <w:rPr>
          <w:noProof/>
        </w:rPr>
        <w:drawing>
          <wp:inline distT="0" distB="0" distL="0" distR="0" wp14:anchorId="4CAA52B6" wp14:editId="7154A4E4">
            <wp:extent cx="1463502" cy="1101223"/>
            <wp:effectExtent l="0" t="0" r="0" b="0"/>
            <wp:docPr id="211963692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36926" name="Imagen 21196369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74902" cy="110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6C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94E1C5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1053AFA"/>
    <w:multiLevelType w:val="hybridMultilevel"/>
    <w:tmpl w:val="8738CF1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4622E"/>
    <w:multiLevelType w:val="hybridMultilevel"/>
    <w:tmpl w:val="A6406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473130"/>
    <w:multiLevelType w:val="multilevel"/>
    <w:tmpl w:val="519C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F6F3D"/>
    <w:multiLevelType w:val="hybridMultilevel"/>
    <w:tmpl w:val="91143FC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B51504"/>
    <w:multiLevelType w:val="multilevel"/>
    <w:tmpl w:val="E67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85C56"/>
    <w:multiLevelType w:val="hybridMultilevel"/>
    <w:tmpl w:val="5046070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991844"/>
    <w:multiLevelType w:val="hybridMultilevel"/>
    <w:tmpl w:val="1E1C84D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703CB7"/>
    <w:multiLevelType w:val="hybridMultilevel"/>
    <w:tmpl w:val="DA5696A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CC48B2"/>
    <w:multiLevelType w:val="hybridMultilevel"/>
    <w:tmpl w:val="1AC2FF3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F5B97"/>
    <w:multiLevelType w:val="hybridMultilevel"/>
    <w:tmpl w:val="E2FA50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E71A23"/>
    <w:multiLevelType w:val="multilevel"/>
    <w:tmpl w:val="B8A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B3B68"/>
    <w:multiLevelType w:val="hybridMultilevel"/>
    <w:tmpl w:val="89C0EE7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8A018E"/>
    <w:multiLevelType w:val="hybridMultilevel"/>
    <w:tmpl w:val="8DCA17B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AC6083"/>
    <w:multiLevelType w:val="hybridMultilevel"/>
    <w:tmpl w:val="E2FA5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C126C0"/>
    <w:multiLevelType w:val="hybridMultilevel"/>
    <w:tmpl w:val="BBF4FD2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7148F1"/>
    <w:multiLevelType w:val="multilevel"/>
    <w:tmpl w:val="381C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F5148"/>
    <w:multiLevelType w:val="hybridMultilevel"/>
    <w:tmpl w:val="E2FA50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0559B0"/>
    <w:multiLevelType w:val="hybridMultilevel"/>
    <w:tmpl w:val="F9A495AE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3E098D"/>
    <w:multiLevelType w:val="hybridMultilevel"/>
    <w:tmpl w:val="44CCCB22"/>
    <w:lvl w:ilvl="0" w:tplc="A156EE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9E5A03"/>
    <w:multiLevelType w:val="multilevel"/>
    <w:tmpl w:val="223C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DA68FD"/>
    <w:multiLevelType w:val="multilevel"/>
    <w:tmpl w:val="EF5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2081B"/>
    <w:multiLevelType w:val="hybridMultilevel"/>
    <w:tmpl w:val="F098B2A4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0324D8"/>
    <w:multiLevelType w:val="hybridMultilevel"/>
    <w:tmpl w:val="6D9C8FF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3225E3E"/>
    <w:multiLevelType w:val="hybridMultilevel"/>
    <w:tmpl w:val="5DA02126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38A76EC"/>
    <w:multiLevelType w:val="multilevel"/>
    <w:tmpl w:val="C67407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335339"/>
    <w:multiLevelType w:val="hybridMultilevel"/>
    <w:tmpl w:val="F156303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B6359A"/>
    <w:multiLevelType w:val="multilevel"/>
    <w:tmpl w:val="4310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07765"/>
    <w:multiLevelType w:val="multilevel"/>
    <w:tmpl w:val="4E0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74510"/>
    <w:multiLevelType w:val="multilevel"/>
    <w:tmpl w:val="674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9A6094"/>
    <w:multiLevelType w:val="hybridMultilevel"/>
    <w:tmpl w:val="499AFFBE"/>
    <w:lvl w:ilvl="0" w:tplc="080A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876A98"/>
    <w:multiLevelType w:val="multilevel"/>
    <w:tmpl w:val="1E0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A5686C"/>
    <w:multiLevelType w:val="hybridMultilevel"/>
    <w:tmpl w:val="42843A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1B3FAB"/>
    <w:multiLevelType w:val="multilevel"/>
    <w:tmpl w:val="6EB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D026F6"/>
    <w:multiLevelType w:val="multilevel"/>
    <w:tmpl w:val="CA08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6446AC"/>
    <w:multiLevelType w:val="multilevel"/>
    <w:tmpl w:val="E9E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E747CB"/>
    <w:multiLevelType w:val="hybridMultilevel"/>
    <w:tmpl w:val="E89429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F455D11"/>
    <w:multiLevelType w:val="multilevel"/>
    <w:tmpl w:val="629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A50653"/>
    <w:multiLevelType w:val="multilevel"/>
    <w:tmpl w:val="775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7B7010"/>
    <w:multiLevelType w:val="multilevel"/>
    <w:tmpl w:val="DFE6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C2D65A9"/>
    <w:multiLevelType w:val="multilevel"/>
    <w:tmpl w:val="DFE6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CD361A7"/>
    <w:multiLevelType w:val="multilevel"/>
    <w:tmpl w:val="2B7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7C0A40"/>
    <w:multiLevelType w:val="multilevel"/>
    <w:tmpl w:val="D4D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A76F2D"/>
    <w:multiLevelType w:val="hybridMultilevel"/>
    <w:tmpl w:val="DD4C37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BA0B9F"/>
    <w:multiLevelType w:val="hybridMultilevel"/>
    <w:tmpl w:val="28EA07C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3296F25"/>
    <w:multiLevelType w:val="multilevel"/>
    <w:tmpl w:val="5D1E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C70C94"/>
    <w:multiLevelType w:val="multilevel"/>
    <w:tmpl w:val="807E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DF2189"/>
    <w:multiLevelType w:val="hybridMultilevel"/>
    <w:tmpl w:val="905450BE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94D6A25"/>
    <w:multiLevelType w:val="hybridMultilevel"/>
    <w:tmpl w:val="9D16BE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EE7410"/>
    <w:multiLevelType w:val="multilevel"/>
    <w:tmpl w:val="A2B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806ED9"/>
    <w:multiLevelType w:val="hybridMultilevel"/>
    <w:tmpl w:val="ABDEE6E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F4E601A"/>
    <w:multiLevelType w:val="hybridMultilevel"/>
    <w:tmpl w:val="32D8FC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14E10FE"/>
    <w:multiLevelType w:val="multilevel"/>
    <w:tmpl w:val="317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160F89"/>
    <w:multiLevelType w:val="hybridMultilevel"/>
    <w:tmpl w:val="635641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5AF0615"/>
    <w:multiLevelType w:val="hybridMultilevel"/>
    <w:tmpl w:val="228814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5B20F92"/>
    <w:multiLevelType w:val="multilevel"/>
    <w:tmpl w:val="8BA258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5C7DEF"/>
    <w:multiLevelType w:val="hybridMultilevel"/>
    <w:tmpl w:val="099884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6BF5957"/>
    <w:multiLevelType w:val="multilevel"/>
    <w:tmpl w:val="3DEE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204899"/>
    <w:multiLevelType w:val="hybridMultilevel"/>
    <w:tmpl w:val="C72EB22E"/>
    <w:lvl w:ilvl="0" w:tplc="D64EEFE4">
      <w:start w:val="1"/>
      <w:numFmt w:val="bullet"/>
      <w:pStyle w:val="Listaconvietas"/>
      <w:lvlText w:val="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B2B7C88"/>
    <w:multiLevelType w:val="hybridMultilevel"/>
    <w:tmpl w:val="922E73C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B926A6C"/>
    <w:multiLevelType w:val="hybridMultilevel"/>
    <w:tmpl w:val="2264AF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BFA0292"/>
    <w:multiLevelType w:val="hybridMultilevel"/>
    <w:tmpl w:val="B18CF3E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C5F2C6A"/>
    <w:multiLevelType w:val="hybridMultilevel"/>
    <w:tmpl w:val="41FCD2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D480683"/>
    <w:multiLevelType w:val="multilevel"/>
    <w:tmpl w:val="04D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8A58F3"/>
    <w:multiLevelType w:val="hybridMultilevel"/>
    <w:tmpl w:val="7FE4AA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000340"/>
    <w:multiLevelType w:val="hybridMultilevel"/>
    <w:tmpl w:val="D45EA06A"/>
    <w:lvl w:ilvl="0" w:tplc="0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7F8E3686"/>
    <w:multiLevelType w:val="multilevel"/>
    <w:tmpl w:val="F65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E12C68"/>
    <w:multiLevelType w:val="multilevel"/>
    <w:tmpl w:val="9B50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886466">
    <w:abstractNumId w:val="3"/>
  </w:num>
  <w:num w:numId="2" w16cid:durableId="317808217">
    <w:abstractNumId w:val="2"/>
  </w:num>
  <w:num w:numId="3" w16cid:durableId="826751214">
    <w:abstractNumId w:val="4"/>
  </w:num>
  <w:num w:numId="4" w16cid:durableId="782767281">
    <w:abstractNumId w:val="1"/>
  </w:num>
  <w:num w:numId="5" w16cid:durableId="29116252">
    <w:abstractNumId w:val="0"/>
  </w:num>
  <w:num w:numId="6" w16cid:durableId="470565118">
    <w:abstractNumId w:val="71"/>
  </w:num>
  <w:num w:numId="7" w16cid:durableId="543717915">
    <w:abstractNumId w:val="39"/>
  </w:num>
  <w:num w:numId="8" w16cid:durableId="646474722">
    <w:abstractNumId w:val="56"/>
  </w:num>
  <w:num w:numId="9" w16cid:durableId="707996654">
    <w:abstractNumId w:val="32"/>
  </w:num>
  <w:num w:numId="10" w16cid:durableId="1526669224">
    <w:abstractNumId w:val="7"/>
  </w:num>
  <w:num w:numId="11" w16cid:durableId="2126539498">
    <w:abstractNumId w:val="42"/>
  </w:num>
  <w:num w:numId="12" w16cid:durableId="247886151">
    <w:abstractNumId w:val="6"/>
  </w:num>
  <w:num w:numId="13" w16cid:durableId="1997568022">
    <w:abstractNumId w:val="23"/>
  </w:num>
  <w:num w:numId="14" w16cid:durableId="393554432">
    <w:abstractNumId w:val="29"/>
  </w:num>
  <w:num w:numId="15" w16cid:durableId="1477721731">
    <w:abstractNumId w:val="52"/>
  </w:num>
  <w:num w:numId="16" w16cid:durableId="1930625136">
    <w:abstractNumId w:val="55"/>
  </w:num>
  <w:num w:numId="17" w16cid:durableId="810748712">
    <w:abstractNumId w:val="68"/>
  </w:num>
  <w:num w:numId="18" w16cid:durableId="1009138819">
    <w:abstractNumId w:val="36"/>
  </w:num>
  <w:num w:numId="19" w16cid:durableId="55247757">
    <w:abstractNumId w:val="58"/>
  </w:num>
  <w:num w:numId="20" w16cid:durableId="2080782177">
    <w:abstractNumId w:val="40"/>
  </w:num>
  <w:num w:numId="21" w16cid:durableId="711810618">
    <w:abstractNumId w:val="33"/>
  </w:num>
  <w:num w:numId="22" w16cid:durableId="825315368">
    <w:abstractNumId w:val="20"/>
  </w:num>
  <w:num w:numId="23" w16cid:durableId="1099064387">
    <w:abstractNumId w:val="12"/>
  </w:num>
  <w:num w:numId="24" w16cid:durableId="725110842">
    <w:abstractNumId w:val="11"/>
  </w:num>
  <w:num w:numId="25" w16cid:durableId="1190529871">
    <w:abstractNumId w:val="5"/>
  </w:num>
  <w:num w:numId="26" w16cid:durableId="763964617">
    <w:abstractNumId w:val="51"/>
  </w:num>
  <w:num w:numId="27" w16cid:durableId="1208566794">
    <w:abstractNumId w:val="63"/>
  </w:num>
  <w:num w:numId="28" w16cid:durableId="2080134910">
    <w:abstractNumId w:val="53"/>
  </w:num>
  <w:num w:numId="29" w16cid:durableId="1207643446">
    <w:abstractNumId w:val="17"/>
  </w:num>
  <w:num w:numId="30" w16cid:durableId="1399985803">
    <w:abstractNumId w:val="8"/>
  </w:num>
  <w:num w:numId="31" w16cid:durableId="1969242499">
    <w:abstractNumId w:val="54"/>
  </w:num>
  <w:num w:numId="32" w16cid:durableId="820662394">
    <w:abstractNumId w:val="13"/>
  </w:num>
  <w:num w:numId="33" w16cid:durableId="1739594003">
    <w:abstractNumId w:val="24"/>
  </w:num>
  <w:num w:numId="34" w16cid:durableId="435248270">
    <w:abstractNumId w:val="65"/>
  </w:num>
  <w:num w:numId="35" w16cid:durableId="1465389511">
    <w:abstractNumId w:val="19"/>
  </w:num>
  <w:num w:numId="36" w16cid:durableId="240680041">
    <w:abstractNumId w:val="16"/>
  </w:num>
  <w:num w:numId="37" w16cid:durableId="1714502795">
    <w:abstractNumId w:val="69"/>
  </w:num>
  <w:num w:numId="38" w16cid:durableId="958730890">
    <w:abstractNumId w:val="48"/>
  </w:num>
  <w:num w:numId="39" w16cid:durableId="156574174">
    <w:abstractNumId w:val="60"/>
  </w:num>
  <w:num w:numId="40" w16cid:durableId="1232154366">
    <w:abstractNumId w:val="10"/>
  </w:num>
  <w:num w:numId="41" w16cid:durableId="1806269534">
    <w:abstractNumId w:val="64"/>
  </w:num>
  <w:num w:numId="42" w16cid:durableId="1963613337">
    <w:abstractNumId w:val="22"/>
  </w:num>
  <w:num w:numId="43" w16cid:durableId="1607929108">
    <w:abstractNumId w:val="62"/>
  </w:num>
  <w:num w:numId="44" w16cid:durableId="1946768587">
    <w:abstractNumId w:val="30"/>
  </w:num>
  <w:num w:numId="45" w16cid:durableId="251354013">
    <w:abstractNumId w:val="47"/>
  </w:num>
  <w:num w:numId="46" w16cid:durableId="1673752604">
    <w:abstractNumId w:val="27"/>
  </w:num>
  <w:num w:numId="47" w16cid:durableId="804738258">
    <w:abstractNumId w:val="28"/>
  </w:num>
  <w:num w:numId="48" w16cid:durableId="1810903230">
    <w:abstractNumId w:val="34"/>
  </w:num>
  <w:num w:numId="49" w16cid:durableId="1522665651">
    <w:abstractNumId w:val="66"/>
  </w:num>
  <w:num w:numId="50" w16cid:durableId="2141024718">
    <w:abstractNumId w:val="59"/>
  </w:num>
  <w:num w:numId="51" w16cid:durableId="836922704">
    <w:abstractNumId w:val="61"/>
  </w:num>
  <w:num w:numId="52" w16cid:durableId="1825314124">
    <w:abstractNumId w:val="67"/>
  </w:num>
  <w:num w:numId="53" w16cid:durableId="75637018">
    <w:abstractNumId w:val="46"/>
  </w:num>
  <w:num w:numId="54" w16cid:durableId="838958510">
    <w:abstractNumId w:val="44"/>
  </w:num>
  <w:num w:numId="55" w16cid:durableId="850804319">
    <w:abstractNumId w:val="38"/>
  </w:num>
  <w:num w:numId="56" w16cid:durableId="1279290072">
    <w:abstractNumId w:val="45"/>
  </w:num>
  <w:num w:numId="57" w16cid:durableId="43023421">
    <w:abstractNumId w:val="41"/>
  </w:num>
  <w:num w:numId="58" w16cid:durableId="593897282">
    <w:abstractNumId w:val="25"/>
  </w:num>
  <w:num w:numId="59" w16cid:durableId="90588295">
    <w:abstractNumId w:val="35"/>
  </w:num>
  <w:num w:numId="60" w16cid:durableId="71699929">
    <w:abstractNumId w:val="50"/>
  </w:num>
  <w:num w:numId="61" w16cid:durableId="1883977250">
    <w:abstractNumId w:val="70"/>
  </w:num>
  <w:num w:numId="62" w16cid:durableId="582418682">
    <w:abstractNumId w:val="9"/>
  </w:num>
  <w:num w:numId="63" w16cid:durableId="963970437">
    <w:abstractNumId w:val="37"/>
  </w:num>
  <w:num w:numId="64" w16cid:durableId="1584218417">
    <w:abstractNumId w:val="15"/>
  </w:num>
  <w:num w:numId="65" w16cid:durableId="750278524">
    <w:abstractNumId w:val="26"/>
  </w:num>
  <w:num w:numId="66" w16cid:durableId="724184621">
    <w:abstractNumId w:val="4"/>
  </w:num>
  <w:num w:numId="67" w16cid:durableId="555627689">
    <w:abstractNumId w:val="4"/>
  </w:num>
  <w:num w:numId="68" w16cid:durableId="1584411481">
    <w:abstractNumId w:val="14"/>
  </w:num>
  <w:num w:numId="69" w16cid:durableId="264968337">
    <w:abstractNumId w:val="21"/>
  </w:num>
  <w:num w:numId="70" w16cid:durableId="1455101998">
    <w:abstractNumId w:val="43"/>
  </w:num>
  <w:num w:numId="71" w16cid:durableId="1189880138">
    <w:abstractNumId w:val="49"/>
  </w:num>
  <w:num w:numId="72" w16cid:durableId="1293438829">
    <w:abstractNumId w:val="18"/>
  </w:num>
  <w:num w:numId="73" w16cid:durableId="1251353514">
    <w:abstractNumId w:val="31"/>
  </w:num>
  <w:num w:numId="74" w16cid:durableId="1145583712">
    <w:abstractNumId w:val="57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405"/>
    <w:rsid w:val="000122FB"/>
    <w:rsid w:val="000172C6"/>
    <w:rsid w:val="00034616"/>
    <w:rsid w:val="00040179"/>
    <w:rsid w:val="00054FD0"/>
    <w:rsid w:val="0006063C"/>
    <w:rsid w:val="00066DE9"/>
    <w:rsid w:val="0008024C"/>
    <w:rsid w:val="00083180"/>
    <w:rsid w:val="000900A2"/>
    <w:rsid w:val="00097F3A"/>
    <w:rsid w:val="000A292B"/>
    <w:rsid w:val="000A68A4"/>
    <w:rsid w:val="000B4F07"/>
    <w:rsid w:val="000B5AB9"/>
    <w:rsid w:val="000C6ED3"/>
    <w:rsid w:val="000D08B6"/>
    <w:rsid w:val="000D7EE8"/>
    <w:rsid w:val="000E1C66"/>
    <w:rsid w:val="000E2931"/>
    <w:rsid w:val="000F1BB4"/>
    <w:rsid w:val="000F3F1B"/>
    <w:rsid w:val="001011A4"/>
    <w:rsid w:val="00113CBE"/>
    <w:rsid w:val="00120D48"/>
    <w:rsid w:val="00127CB7"/>
    <w:rsid w:val="0013127B"/>
    <w:rsid w:val="001346E0"/>
    <w:rsid w:val="0015074B"/>
    <w:rsid w:val="00155B42"/>
    <w:rsid w:val="00155E82"/>
    <w:rsid w:val="00164FAB"/>
    <w:rsid w:val="001704BE"/>
    <w:rsid w:val="001854E3"/>
    <w:rsid w:val="00187F31"/>
    <w:rsid w:val="001A0AAA"/>
    <w:rsid w:val="001B1AE5"/>
    <w:rsid w:val="001C3AE3"/>
    <w:rsid w:val="001D601B"/>
    <w:rsid w:val="001F5C65"/>
    <w:rsid w:val="002032A4"/>
    <w:rsid w:val="00207248"/>
    <w:rsid w:val="00212B85"/>
    <w:rsid w:val="002450FF"/>
    <w:rsid w:val="0024536B"/>
    <w:rsid w:val="00246158"/>
    <w:rsid w:val="00251835"/>
    <w:rsid w:val="00257A8E"/>
    <w:rsid w:val="0028671D"/>
    <w:rsid w:val="0029639D"/>
    <w:rsid w:val="002A1F3F"/>
    <w:rsid w:val="002C322B"/>
    <w:rsid w:val="002F2263"/>
    <w:rsid w:val="002F3E16"/>
    <w:rsid w:val="00326F6C"/>
    <w:rsid w:val="00326F90"/>
    <w:rsid w:val="00336FC7"/>
    <w:rsid w:val="003407C9"/>
    <w:rsid w:val="003616B7"/>
    <w:rsid w:val="00371FBE"/>
    <w:rsid w:val="00381CB0"/>
    <w:rsid w:val="003911B7"/>
    <w:rsid w:val="003A175E"/>
    <w:rsid w:val="003A502E"/>
    <w:rsid w:val="003C0970"/>
    <w:rsid w:val="003C4B35"/>
    <w:rsid w:val="00403E10"/>
    <w:rsid w:val="00403EA9"/>
    <w:rsid w:val="004072C1"/>
    <w:rsid w:val="00421568"/>
    <w:rsid w:val="00422BA5"/>
    <w:rsid w:val="004270A6"/>
    <w:rsid w:val="004329C8"/>
    <w:rsid w:val="004401E8"/>
    <w:rsid w:val="00445503"/>
    <w:rsid w:val="00457053"/>
    <w:rsid w:val="004766D8"/>
    <w:rsid w:val="004813F6"/>
    <w:rsid w:val="00484889"/>
    <w:rsid w:val="004A14B8"/>
    <w:rsid w:val="004A3EAA"/>
    <w:rsid w:val="004C2991"/>
    <w:rsid w:val="004D79A7"/>
    <w:rsid w:val="004F27AC"/>
    <w:rsid w:val="004F61F0"/>
    <w:rsid w:val="00507813"/>
    <w:rsid w:val="00513D82"/>
    <w:rsid w:val="00513D8E"/>
    <w:rsid w:val="005323DF"/>
    <w:rsid w:val="00544EB3"/>
    <w:rsid w:val="00566A7B"/>
    <w:rsid w:val="00567226"/>
    <w:rsid w:val="00590E14"/>
    <w:rsid w:val="005B1040"/>
    <w:rsid w:val="005B45A2"/>
    <w:rsid w:val="005B6882"/>
    <w:rsid w:val="005C010C"/>
    <w:rsid w:val="005C70F6"/>
    <w:rsid w:val="005D1590"/>
    <w:rsid w:val="005D3227"/>
    <w:rsid w:val="005D5DEC"/>
    <w:rsid w:val="006044D2"/>
    <w:rsid w:val="0060734E"/>
    <w:rsid w:val="00611ABD"/>
    <w:rsid w:val="00617F63"/>
    <w:rsid w:val="00633C45"/>
    <w:rsid w:val="0063536B"/>
    <w:rsid w:val="00640731"/>
    <w:rsid w:val="00644B61"/>
    <w:rsid w:val="006553D7"/>
    <w:rsid w:val="00665E44"/>
    <w:rsid w:val="00666447"/>
    <w:rsid w:val="00697048"/>
    <w:rsid w:val="00697F59"/>
    <w:rsid w:val="006A4CBE"/>
    <w:rsid w:val="006B4E41"/>
    <w:rsid w:val="006D163A"/>
    <w:rsid w:val="006D1982"/>
    <w:rsid w:val="006E0852"/>
    <w:rsid w:val="006E5185"/>
    <w:rsid w:val="007054E2"/>
    <w:rsid w:val="00712D9D"/>
    <w:rsid w:val="00715352"/>
    <w:rsid w:val="00722885"/>
    <w:rsid w:val="007305CD"/>
    <w:rsid w:val="0074261B"/>
    <w:rsid w:val="007514CE"/>
    <w:rsid w:val="007540AE"/>
    <w:rsid w:val="007623DF"/>
    <w:rsid w:val="00780FD3"/>
    <w:rsid w:val="00783089"/>
    <w:rsid w:val="00795BDD"/>
    <w:rsid w:val="007C17D1"/>
    <w:rsid w:val="007C6B62"/>
    <w:rsid w:val="007C6C7D"/>
    <w:rsid w:val="007D5EA8"/>
    <w:rsid w:val="00803753"/>
    <w:rsid w:val="00851A03"/>
    <w:rsid w:val="00861AA3"/>
    <w:rsid w:val="00885E22"/>
    <w:rsid w:val="0089569F"/>
    <w:rsid w:val="008C1ACA"/>
    <w:rsid w:val="008E2C82"/>
    <w:rsid w:val="008E5C59"/>
    <w:rsid w:val="008E7C9B"/>
    <w:rsid w:val="008F7575"/>
    <w:rsid w:val="0090217F"/>
    <w:rsid w:val="00903196"/>
    <w:rsid w:val="0090441F"/>
    <w:rsid w:val="009125C0"/>
    <w:rsid w:val="00941E8A"/>
    <w:rsid w:val="00956481"/>
    <w:rsid w:val="00974B0C"/>
    <w:rsid w:val="009A45C6"/>
    <w:rsid w:val="009C6D5B"/>
    <w:rsid w:val="009D08F4"/>
    <w:rsid w:val="009E0533"/>
    <w:rsid w:val="009E0A54"/>
    <w:rsid w:val="009E2D5B"/>
    <w:rsid w:val="00A0411A"/>
    <w:rsid w:val="00A04647"/>
    <w:rsid w:val="00A47A16"/>
    <w:rsid w:val="00A642EA"/>
    <w:rsid w:val="00A713CE"/>
    <w:rsid w:val="00A80B53"/>
    <w:rsid w:val="00A83AAF"/>
    <w:rsid w:val="00A86618"/>
    <w:rsid w:val="00AA16CE"/>
    <w:rsid w:val="00AA1D8D"/>
    <w:rsid w:val="00AA75F5"/>
    <w:rsid w:val="00AA7F6D"/>
    <w:rsid w:val="00AB119E"/>
    <w:rsid w:val="00AB424D"/>
    <w:rsid w:val="00AC7FD4"/>
    <w:rsid w:val="00AE6288"/>
    <w:rsid w:val="00AE6871"/>
    <w:rsid w:val="00B02AAD"/>
    <w:rsid w:val="00B22B36"/>
    <w:rsid w:val="00B23983"/>
    <w:rsid w:val="00B2447F"/>
    <w:rsid w:val="00B269E0"/>
    <w:rsid w:val="00B3375A"/>
    <w:rsid w:val="00B47730"/>
    <w:rsid w:val="00B51F89"/>
    <w:rsid w:val="00B551DE"/>
    <w:rsid w:val="00B61F5C"/>
    <w:rsid w:val="00B643D7"/>
    <w:rsid w:val="00B65A13"/>
    <w:rsid w:val="00B71ABC"/>
    <w:rsid w:val="00B73CC7"/>
    <w:rsid w:val="00B84BCB"/>
    <w:rsid w:val="00B85A5D"/>
    <w:rsid w:val="00BA40EE"/>
    <w:rsid w:val="00BC3E1A"/>
    <w:rsid w:val="00BD2B82"/>
    <w:rsid w:val="00BD4B3D"/>
    <w:rsid w:val="00BD6CA1"/>
    <w:rsid w:val="00C006A9"/>
    <w:rsid w:val="00C024E4"/>
    <w:rsid w:val="00C04B0B"/>
    <w:rsid w:val="00C33380"/>
    <w:rsid w:val="00C47675"/>
    <w:rsid w:val="00C5066E"/>
    <w:rsid w:val="00C51A53"/>
    <w:rsid w:val="00C5677E"/>
    <w:rsid w:val="00C62AC2"/>
    <w:rsid w:val="00C633BC"/>
    <w:rsid w:val="00C761F9"/>
    <w:rsid w:val="00C81362"/>
    <w:rsid w:val="00C957DC"/>
    <w:rsid w:val="00CB0664"/>
    <w:rsid w:val="00CC3FDB"/>
    <w:rsid w:val="00CC484A"/>
    <w:rsid w:val="00CD04B1"/>
    <w:rsid w:val="00CD0E6B"/>
    <w:rsid w:val="00CD1F13"/>
    <w:rsid w:val="00CE3729"/>
    <w:rsid w:val="00D00533"/>
    <w:rsid w:val="00D03869"/>
    <w:rsid w:val="00D15238"/>
    <w:rsid w:val="00D266DF"/>
    <w:rsid w:val="00D47D37"/>
    <w:rsid w:val="00D53BAA"/>
    <w:rsid w:val="00D7612C"/>
    <w:rsid w:val="00D92E75"/>
    <w:rsid w:val="00DA1D22"/>
    <w:rsid w:val="00DA70F6"/>
    <w:rsid w:val="00DA72EA"/>
    <w:rsid w:val="00DB15F2"/>
    <w:rsid w:val="00DC2EE0"/>
    <w:rsid w:val="00DD0A12"/>
    <w:rsid w:val="00DE0D29"/>
    <w:rsid w:val="00DE144E"/>
    <w:rsid w:val="00DE7105"/>
    <w:rsid w:val="00DF316E"/>
    <w:rsid w:val="00E113AF"/>
    <w:rsid w:val="00E128EF"/>
    <w:rsid w:val="00E262DE"/>
    <w:rsid w:val="00E5779C"/>
    <w:rsid w:val="00E62C7A"/>
    <w:rsid w:val="00E67DB1"/>
    <w:rsid w:val="00E95909"/>
    <w:rsid w:val="00EA60DB"/>
    <w:rsid w:val="00EB47AF"/>
    <w:rsid w:val="00EC6F1F"/>
    <w:rsid w:val="00EE7989"/>
    <w:rsid w:val="00EF7636"/>
    <w:rsid w:val="00F06A2E"/>
    <w:rsid w:val="00F06FEB"/>
    <w:rsid w:val="00F12357"/>
    <w:rsid w:val="00F175AD"/>
    <w:rsid w:val="00F25E8C"/>
    <w:rsid w:val="00F51355"/>
    <w:rsid w:val="00F51D25"/>
    <w:rsid w:val="00F707FE"/>
    <w:rsid w:val="00F809C6"/>
    <w:rsid w:val="00F91E9C"/>
    <w:rsid w:val="00F9562B"/>
    <w:rsid w:val="00FB0178"/>
    <w:rsid w:val="00FB3284"/>
    <w:rsid w:val="00FC27AF"/>
    <w:rsid w:val="00FC2B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78910"/>
  <w14:defaultImageDpi w14:val="300"/>
  <w15:docId w15:val="{D872336B-689A-42F6-90D8-46A7D765D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E5185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206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E518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206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E5185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2060"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D4B3D"/>
    <w:pPr>
      <w:keepNext/>
      <w:keepLines/>
      <w:spacing w:before="200" w:after="0"/>
      <w:outlineLvl w:val="3"/>
    </w:pPr>
    <w:rPr>
      <w:rFonts w:eastAsiaTheme="majorEastAsia" w:cstheme="majorBidi"/>
      <w:b/>
      <w:bCs/>
      <w:iCs/>
      <w:color w:val="00206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E5185"/>
    <w:rPr>
      <w:rFonts w:ascii="Arial" w:eastAsiaTheme="majorEastAsia" w:hAnsi="Arial" w:cstheme="majorBidi"/>
      <w:b/>
      <w:bCs/>
      <w:color w:val="002060"/>
      <w:sz w:val="28"/>
      <w:szCs w:val="28"/>
      <w:lang w:val="es-MX"/>
    </w:rPr>
  </w:style>
  <w:style w:type="character" w:customStyle="1" w:styleId="Ttulo2Car">
    <w:name w:val="Título 2 Car"/>
    <w:basedOn w:val="Fuentedeprrafopredeter"/>
    <w:link w:val="Ttulo2"/>
    <w:uiPriority w:val="9"/>
    <w:rsid w:val="006E5185"/>
    <w:rPr>
      <w:rFonts w:ascii="Arial" w:eastAsiaTheme="majorEastAsia" w:hAnsi="Arial" w:cstheme="majorBidi"/>
      <w:b/>
      <w:bCs/>
      <w:color w:val="002060"/>
      <w:sz w:val="26"/>
      <w:szCs w:val="26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6E5185"/>
    <w:rPr>
      <w:rFonts w:ascii="Arial" w:eastAsiaTheme="majorEastAsia" w:hAnsi="Arial" w:cstheme="majorBidi"/>
      <w:b/>
      <w:bCs/>
      <w:color w:val="002060"/>
      <w:sz w:val="24"/>
      <w:lang w:val="es-MX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43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rsid w:val="00BD4B3D"/>
    <w:rPr>
      <w:rFonts w:ascii="Arial" w:eastAsiaTheme="majorEastAsia" w:hAnsi="Arial" w:cstheme="majorBidi"/>
      <w:b/>
      <w:bCs/>
      <w:iCs/>
      <w:color w:val="002060"/>
      <w:lang w:val="es-MX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DA1D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A1D2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DA1D2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DA1D22"/>
    <w:pPr>
      <w:spacing w:after="100" w:line="278" w:lineRule="auto"/>
      <w:ind w:left="72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DA1D22"/>
    <w:pPr>
      <w:spacing w:after="100" w:line="278" w:lineRule="auto"/>
      <w:ind w:left="96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DA1D22"/>
    <w:pPr>
      <w:spacing w:after="100" w:line="278" w:lineRule="auto"/>
      <w:ind w:left="120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DA1D22"/>
    <w:pPr>
      <w:spacing w:after="100" w:line="278" w:lineRule="auto"/>
      <w:ind w:left="144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DA1D22"/>
    <w:pPr>
      <w:spacing w:after="100" w:line="278" w:lineRule="auto"/>
      <w:ind w:left="168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DA1D22"/>
    <w:pPr>
      <w:spacing w:after="100" w:line="278" w:lineRule="auto"/>
      <w:ind w:left="1920"/>
    </w:pPr>
    <w:rPr>
      <w:rFonts w:asciiTheme="minorHAnsi" w:hAnsiTheme="minorHAnsi"/>
      <w:kern w:val="2"/>
      <w:sz w:val="24"/>
      <w:szCs w:val="24"/>
      <w:lang w:eastAsia="es-MX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DA1D2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D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119E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AC7F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microsoft.com/office/2007/relationships/hdphoto" Target="media/hdphoto1.wdp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997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a33168</cp:lastModifiedBy>
  <cp:revision>4</cp:revision>
  <dcterms:created xsi:type="dcterms:W3CDTF">2026-05-25T22:35:00Z</dcterms:created>
  <dcterms:modified xsi:type="dcterms:W3CDTF">2026-05-25T22:37:00Z</dcterms:modified>
  <cp:category/>
</cp:coreProperties>
</file>