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01BA" w14:textId="77777777" w:rsidR="00BC70B6" w:rsidRPr="0023227F" w:rsidRDefault="00387A71" w:rsidP="00625B4D">
      <w:pPr>
        <w:pStyle w:val="Ttulo1"/>
        <w:keepLines/>
        <w:widowControl/>
        <w:suppressAutoHyphens w:val="0"/>
        <w:spacing w:before="480" w:after="0" w:line="480" w:lineRule="auto"/>
        <w:jc w:val="center"/>
        <w:rPr>
          <w:rFonts w:ascii="Times New Roman" w:hAnsi="Times New Roman" w:cs="Times New Roman"/>
          <w:color w:val="632423"/>
          <w:sz w:val="24"/>
          <w:szCs w:val="24"/>
        </w:rPr>
      </w:pPr>
      <w:r w:rsidRPr="0023227F">
        <w:rPr>
          <w:rFonts w:ascii="Times New Roman" w:hAnsi="Times New Roman" w:cs="Times New Roman"/>
          <w:color w:val="632423"/>
          <w:sz w:val="24"/>
          <w:szCs w:val="24"/>
        </w:rPr>
        <w:t>Acta de Constitución de Proyecto</w:t>
      </w:r>
    </w:p>
    <w:p w14:paraId="0450112B" w14:textId="77777777" w:rsidR="00BC70B6" w:rsidRPr="0023227F" w:rsidRDefault="00BC70B6" w:rsidP="00625B4D">
      <w:pPr>
        <w:spacing w:line="480" w:lineRule="auto"/>
      </w:pPr>
      <w:bookmarkStart w:id="0" w:name="_Toc329594834"/>
      <w:bookmarkEnd w:id="0"/>
    </w:p>
    <w:tbl>
      <w:tblPr>
        <w:tblpPr w:leftFromText="141" w:rightFromText="141" w:vertAnchor="text" w:horzAnchor="margin" w:tblpY="90"/>
        <w:tblW w:w="9248" w:type="dxa"/>
        <w:tblLook w:val="04A0" w:firstRow="1" w:lastRow="0" w:firstColumn="1" w:lastColumn="0" w:noHBand="0" w:noVBand="1"/>
      </w:tblPr>
      <w:tblGrid>
        <w:gridCol w:w="2803"/>
        <w:gridCol w:w="6445"/>
      </w:tblGrid>
      <w:tr w:rsidR="00BC70B6" w:rsidRPr="0023227F" w14:paraId="7AECC574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EAF54DF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Empresa: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57B5F7" w14:textId="0C3DCE8A" w:rsidR="00BC70B6" w:rsidRPr="0023227F" w:rsidRDefault="00387A71" w:rsidP="00625B4D">
            <w:pPr>
              <w:spacing w:line="480" w:lineRule="auto"/>
              <w:ind w:left="708" w:hanging="708"/>
              <w:jc w:val="both"/>
            </w:pPr>
            <w:r w:rsidRPr="0023227F">
              <w:t>Universidad Técnica Particular de Loja</w:t>
            </w:r>
            <w:r w:rsidR="009867EC" w:rsidRPr="0023227F">
              <w:t xml:space="preserve"> (UTPL) - Economía</w:t>
            </w:r>
          </w:p>
        </w:tc>
      </w:tr>
      <w:tr w:rsidR="00BC70B6" w:rsidRPr="0023227F" w14:paraId="2F4AB157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85FF5BD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Nombre del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4634494" w14:textId="1AE55D30" w:rsidR="00BC70B6" w:rsidRPr="0023227F" w:rsidRDefault="00387A71" w:rsidP="00625B4D">
            <w:pPr>
              <w:spacing w:line="480" w:lineRule="auto"/>
              <w:jc w:val="both"/>
            </w:pPr>
            <w:r w:rsidRPr="0023227F">
              <w:t xml:space="preserve">La </w:t>
            </w:r>
            <w:r w:rsidR="009867EC" w:rsidRPr="0023227F">
              <w:t>e</w:t>
            </w:r>
            <w:r w:rsidRPr="0023227F">
              <w:t>conomía basada en cromos</w:t>
            </w:r>
          </w:p>
        </w:tc>
      </w:tr>
      <w:tr w:rsidR="00BC70B6" w:rsidRPr="0023227F" w14:paraId="461E11D9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F822CB2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Tipo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F99D8E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t>Proyecto web</w:t>
            </w:r>
          </w:p>
        </w:tc>
      </w:tr>
      <w:tr w:rsidR="00BC70B6" w:rsidRPr="0023227F" w14:paraId="1FF97539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A9F93B1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Patrocinador: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F1A952" w14:textId="580F5BC2" w:rsidR="009867EC" w:rsidRPr="0023227F" w:rsidRDefault="00387A71" w:rsidP="00625B4D">
            <w:pPr>
              <w:spacing w:line="480" w:lineRule="auto"/>
              <w:jc w:val="both"/>
            </w:pPr>
            <w:r w:rsidRPr="0023227F">
              <w:t>Carrera de Economía</w:t>
            </w:r>
            <w:r w:rsidR="00B418D9">
              <w:t xml:space="preserve">, </w:t>
            </w:r>
            <w:r w:rsidR="009867EC" w:rsidRPr="0023227F">
              <w:t>Universidad Técnica Particular de Loja (UTPL)</w:t>
            </w:r>
          </w:p>
        </w:tc>
      </w:tr>
      <w:tr w:rsidR="00BC70B6" w:rsidRPr="0023227F" w14:paraId="3B488A3B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012DBA8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Dueño del Producto: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818E9B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t xml:space="preserve">Daysi Karina García </w:t>
            </w:r>
            <w:proofErr w:type="spellStart"/>
            <w:r w:rsidRPr="0023227F">
              <w:t>Tinisaray</w:t>
            </w:r>
            <w:proofErr w:type="spellEnd"/>
          </w:p>
        </w:tc>
      </w:tr>
      <w:tr w:rsidR="00BC70B6" w:rsidRPr="0023227F" w14:paraId="4BDAC7F7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8EBBC91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Gerente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ADFD4A" w14:textId="77777777" w:rsidR="00BC70B6" w:rsidRPr="0023227F" w:rsidRDefault="00387A71" w:rsidP="00625B4D">
            <w:pPr>
              <w:spacing w:line="480" w:lineRule="auto"/>
              <w:jc w:val="both"/>
              <w:rPr>
                <w:lang w:val="en-US"/>
              </w:rPr>
            </w:pPr>
            <w:r w:rsidRPr="0023227F">
              <w:rPr>
                <w:lang w:val="en-US"/>
              </w:rPr>
              <w:t>Santiago David García Jaén</w:t>
            </w:r>
          </w:p>
        </w:tc>
      </w:tr>
      <w:tr w:rsidR="00BC70B6" w:rsidRPr="0023227F" w14:paraId="5D60C428" w14:textId="77777777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3361E88" w14:textId="77777777" w:rsidR="00BC70B6" w:rsidRPr="0023227F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23227F">
              <w:rPr>
                <w:b/>
              </w:rPr>
              <w:t>Scrum Máster: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3E0C0A" w14:textId="77777777" w:rsidR="00BC70B6" w:rsidRPr="0023227F" w:rsidRDefault="00387A71" w:rsidP="00625B4D">
            <w:pPr>
              <w:spacing w:line="480" w:lineRule="auto"/>
              <w:jc w:val="both"/>
            </w:pPr>
            <w:r w:rsidRPr="0023227F">
              <w:rPr>
                <w:lang w:val="en-US"/>
              </w:rPr>
              <w:t>Santiago David García Jaén</w:t>
            </w:r>
          </w:p>
        </w:tc>
      </w:tr>
    </w:tbl>
    <w:p w14:paraId="64521B5B" w14:textId="77777777" w:rsidR="00BC70B6" w:rsidRPr="0023227F" w:rsidRDefault="00BC70B6" w:rsidP="00625B4D">
      <w:pPr>
        <w:spacing w:line="480" w:lineRule="auto"/>
        <w:ind w:left="360"/>
      </w:pPr>
    </w:p>
    <w:tbl>
      <w:tblPr>
        <w:tblpPr w:leftFromText="141" w:rightFromText="141" w:vertAnchor="text" w:horzAnchor="margin" w:tblpY="126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23227F" w14:paraId="6A462098" w14:textId="77777777">
        <w:trPr>
          <w:trHeight w:val="49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F05052" w14:textId="77777777" w:rsidR="00BC70B6" w:rsidRPr="0023227F" w:rsidRDefault="00387A71" w:rsidP="00625B4D">
            <w:pPr>
              <w:spacing w:before="120"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Propósito del documento</w:t>
            </w:r>
          </w:p>
        </w:tc>
      </w:tr>
      <w:tr w:rsidR="00BC70B6" w:rsidRPr="0023227F" w14:paraId="15DD723F" w14:textId="77777777">
        <w:trPr>
          <w:trHeight w:val="124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D5A03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>Este documento define la descripción general, los objetivos y los participantes del proyecto. Se relaciona principalmente con la autorización del inicio del proyecto.</w:t>
            </w:r>
          </w:p>
          <w:p w14:paraId="5B52E30E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>Asimismo este documento brinda una descripción de la situación actual, los requisitos de alto nivel, criterios de éxito, riegos y oportunidades.</w:t>
            </w:r>
          </w:p>
        </w:tc>
      </w:tr>
    </w:tbl>
    <w:p w14:paraId="713B9AD1" w14:textId="77777777" w:rsidR="00BC70B6" w:rsidRPr="0023227F" w:rsidRDefault="00BC70B6" w:rsidP="00625B4D">
      <w:pPr>
        <w:spacing w:line="480" w:lineRule="auto"/>
      </w:pPr>
    </w:p>
    <w:tbl>
      <w:tblPr>
        <w:tblpPr w:leftFromText="141" w:rightFromText="141" w:vertAnchor="text" w:horzAnchor="margin" w:tblpY="-45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23227F" w14:paraId="5B938638" w14:textId="77777777">
        <w:trPr>
          <w:trHeight w:val="581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6AF3BBD" w14:textId="77777777" w:rsidR="00BC70B6" w:rsidRPr="0023227F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lastRenderedPageBreak/>
              <w:t>Propósito / Justificación:</w:t>
            </w:r>
          </w:p>
        </w:tc>
      </w:tr>
      <w:tr w:rsidR="00BC70B6" w:rsidRPr="0023227F" w14:paraId="73624B83" w14:textId="77777777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E9AB6C" w14:textId="394FEC82" w:rsidR="00BC70B6" w:rsidRPr="0023227F" w:rsidRDefault="00387A71" w:rsidP="000B0805">
            <w:pPr>
              <w:tabs>
                <w:tab w:val="left" w:pos="720"/>
              </w:tabs>
              <w:spacing w:before="120" w:after="120" w:line="480" w:lineRule="auto"/>
              <w:jc w:val="both"/>
              <w:rPr>
                <w:lang w:val="es-CO"/>
              </w:rPr>
            </w:pPr>
            <w:r w:rsidRPr="0023227F">
              <w:rPr>
                <w:lang w:val="es-CO"/>
              </w:rPr>
              <w:t xml:space="preserve">Explicar </w:t>
            </w:r>
            <w:r w:rsidR="009867EC" w:rsidRPr="0023227F">
              <w:rPr>
                <w:lang w:val="es-CO"/>
              </w:rPr>
              <w:t>mediante una solución software de forma atractiva y dinámica conceptos relacionados con la</w:t>
            </w:r>
            <w:r w:rsidRPr="0023227F">
              <w:rPr>
                <w:lang w:val="es-CO"/>
              </w:rPr>
              <w:t xml:space="preserve"> Economía</w:t>
            </w:r>
            <w:r w:rsidR="000B0805" w:rsidRPr="0023227F">
              <w:rPr>
                <w:lang w:val="es-CO"/>
              </w:rPr>
              <w:t>,</w:t>
            </w:r>
            <w:r w:rsidR="009867EC" w:rsidRPr="0023227F">
              <w:rPr>
                <w:lang w:val="es-CO"/>
              </w:rPr>
              <w:t xml:space="preserve"> </w:t>
            </w:r>
            <w:r w:rsidR="000B0805" w:rsidRPr="0023227F">
              <w:rPr>
                <w:lang w:val="es-CO"/>
              </w:rPr>
              <w:t>a través de un proceso de entrenamiento con la interacción del usuario.</w:t>
            </w:r>
          </w:p>
        </w:tc>
      </w:tr>
      <w:tr w:rsidR="00BC70B6" w:rsidRPr="0023227F" w14:paraId="6AC2B126" w14:textId="77777777">
        <w:trPr>
          <w:trHeight w:val="662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F7D568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t>Breve descripción del proyecto:</w:t>
            </w:r>
            <w:r w:rsidRPr="0023227F">
              <w:rPr>
                <w:rFonts w:eastAsia="Calibri"/>
              </w:rPr>
              <w:t xml:space="preserve"> </w:t>
            </w:r>
          </w:p>
        </w:tc>
      </w:tr>
      <w:tr w:rsidR="00BC70B6" w:rsidRPr="0023227F" w14:paraId="0AEA56E8" w14:textId="77777777">
        <w:trPr>
          <w:trHeight w:val="52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DBF46E" w14:textId="04BFBB7B" w:rsidR="000B0805" w:rsidRPr="0023227F" w:rsidRDefault="00DD5AF0" w:rsidP="00625B4D">
            <w:pPr>
              <w:spacing w:line="480" w:lineRule="auto"/>
              <w:rPr>
                <w:lang w:val="es-CO"/>
              </w:rPr>
            </w:pPr>
            <w:r w:rsidRPr="0023227F">
              <w:t xml:space="preserve">El sistema web </w:t>
            </w:r>
            <w:r w:rsidR="00387A71" w:rsidRPr="0023227F">
              <w:rPr>
                <w:lang w:val="es-ES"/>
              </w:rPr>
              <w:t xml:space="preserve">presentará un álbum digital en </w:t>
            </w:r>
            <w:r w:rsidR="000B0805" w:rsidRPr="0023227F">
              <w:rPr>
                <w:lang w:val="es-ES"/>
              </w:rPr>
              <w:t xml:space="preserve">el </w:t>
            </w:r>
            <w:r w:rsidR="00387A71" w:rsidRPr="0023227F">
              <w:rPr>
                <w:lang w:val="es-ES"/>
              </w:rPr>
              <w:t xml:space="preserve">cual se </w:t>
            </w:r>
            <w:r w:rsidRPr="0023227F">
              <w:rPr>
                <w:lang w:val="es-ES"/>
              </w:rPr>
              <w:t>otorgar</w:t>
            </w:r>
            <w:r w:rsidR="000B0805" w:rsidRPr="0023227F">
              <w:rPr>
                <w:lang w:val="es-ES"/>
              </w:rPr>
              <w:t>á</w:t>
            </w:r>
            <w:r w:rsidRPr="0023227F">
              <w:rPr>
                <w:lang w:val="es-ES"/>
              </w:rPr>
              <w:t>n cromos a aquellos usuarios registrados en el sistema</w:t>
            </w:r>
            <w:r w:rsidR="000B0805" w:rsidRPr="0023227F">
              <w:rPr>
                <w:lang w:val="es-ES"/>
              </w:rPr>
              <w:t>,</w:t>
            </w:r>
            <w:r w:rsidRPr="0023227F">
              <w:rPr>
                <w:lang w:val="es-ES"/>
              </w:rPr>
              <w:t xml:space="preserve"> que cumplan con</w:t>
            </w:r>
            <w:r w:rsidR="000B0805" w:rsidRPr="0023227F">
              <w:rPr>
                <w:lang w:val="es-ES"/>
              </w:rPr>
              <w:t xml:space="preserve"> distint</w:t>
            </w:r>
            <w:r w:rsidR="003C2052" w:rsidRPr="0023227F">
              <w:rPr>
                <w:lang w:val="es-ES"/>
              </w:rPr>
              <w:t>a</w:t>
            </w:r>
            <w:r w:rsidR="000B0805" w:rsidRPr="0023227F">
              <w:rPr>
                <w:lang w:val="es-ES"/>
              </w:rPr>
              <w:t xml:space="preserve">s </w:t>
            </w:r>
            <w:r w:rsidR="003C2052" w:rsidRPr="0023227F">
              <w:rPr>
                <w:lang w:val="es-ES"/>
              </w:rPr>
              <w:t xml:space="preserve">actividades </w:t>
            </w:r>
            <w:r w:rsidR="000B0805" w:rsidRPr="0023227F">
              <w:rPr>
                <w:lang w:val="es-ES"/>
              </w:rPr>
              <w:t xml:space="preserve">acerca de temáticas como </w:t>
            </w:r>
            <w:r w:rsidR="000B0805" w:rsidRPr="0023227F">
              <w:rPr>
                <w:lang w:val="es-CO"/>
              </w:rPr>
              <w:t>Econometría, Macroeconomía y Microeconomía.</w:t>
            </w:r>
          </w:p>
          <w:p w14:paraId="16CF4288" w14:textId="19A377E3" w:rsidR="00BC70B6" w:rsidRPr="0023227F" w:rsidRDefault="000B0805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lang w:val="es-CO"/>
              </w:rPr>
              <w:t xml:space="preserve">La cantidad de cromos se basaran en seis </w:t>
            </w:r>
            <w:r w:rsidR="00387A71" w:rsidRPr="0023227F">
              <w:rPr>
                <w:lang w:val="es-ES"/>
              </w:rPr>
              <w:t>temáticas, las cuales</w:t>
            </w:r>
            <w:r w:rsidRPr="0023227F">
              <w:rPr>
                <w:lang w:val="es-ES"/>
              </w:rPr>
              <w:t xml:space="preserve"> contendrán diez</w:t>
            </w:r>
            <w:r w:rsidR="00387A71" w:rsidRPr="0023227F">
              <w:rPr>
                <w:lang w:val="es-ES"/>
              </w:rPr>
              <w:t xml:space="preserve"> temas </w:t>
            </w:r>
            <w:r w:rsidRPr="0023227F">
              <w:rPr>
                <w:lang w:val="es-ES"/>
              </w:rPr>
              <w:t>principales</w:t>
            </w:r>
            <w:r w:rsidR="003C2052" w:rsidRPr="0023227F">
              <w:rPr>
                <w:lang w:val="es-ES"/>
              </w:rPr>
              <w:t xml:space="preserve"> repartidos en</w:t>
            </w:r>
            <w:r w:rsidR="00387A71" w:rsidRPr="0023227F">
              <w:rPr>
                <w:lang w:val="es-ES"/>
              </w:rPr>
              <w:t xml:space="preserve"> </w:t>
            </w:r>
            <w:r w:rsidRPr="0023227F">
              <w:rPr>
                <w:lang w:val="es-ES"/>
              </w:rPr>
              <w:t>treinta</w:t>
            </w:r>
            <w:r w:rsidR="00387A71" w:rsidRPr="0023227F">
              <w:rPr>
                <w:lang w:val="es-ES"/>
              </w:rPr>
              <w:t xml:space="preserve"> cromos por</w:t>
            </w:r>
            <w:r w:rsidRPr="0023227F">
              <w:rPr>
                <w:lang w:val="es-ES"/>
              </w:rPr>
              <w:t xml:space="preserve"> cada </w:t>
            </w:r>
            <w:r w:rsidR="003C2052" w:rsidRPr="0023227F">
              <w:rPr>
                <w:lang w:val="es-ES"/>
              </w:rPr>
              <w:t xml:space="preserve"> temática</w:t>
            </w:r>
            <w:r w:rsidRPr="0023227F">
              <w:rPr>
                <w:lang w:val="es-ES"/>
              </w:rPr>
              <w:t xml:space="preserve">, en un total de </w:t>
            </w:r>
            <w:r w:rsidR="003C2052" w:rsidRPr="0023227F">
              <w:rPr>
                <w:lang w:val="es-ES"/>
              </w:rPr>
              <w:t>180 cromos.</w:t>
            </w:r>
          </w:p>
          <w:p w14:paraId="7FFBC863" w14:textId="6F7AA651" w:rsidR="003C2052" w:rsidRPr="0023227F" w:rsidRDefault="003C2052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lang w:val="es-ES"/>
              </w:rPr>
              <w:t>Los usuarios podrán canjear un número limitado de cromos, en función de un número limitado de actividades al día.</w:t>
            </w:r>
          </w:p>
          <w:p w14:paraId="28381780" w14:textId="77777777" w:rsidR="00BC70B6" w:rsidRPr="0023227F" w:rsidRDefault="00BC70B6" w:rsidP="00625B4D">
            <w:pPr>
              <w:spacing w:line="480" w:lineRule="auto"/>
              <w:rPr>
                <w:lang w:val="es-ES"/>
              </w:rPr>
            </w:pPr>
          </w:p>
        </w:tc>
      </w:tr>
      <w:tr w:rsidR="00BC70B6" w:rsidRPr="0023227F" w14:paraId="42741D55" w14:textId="77777777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14A7BE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Alcance preliminar del proyecto:</w:t>
            </w:r>
            <w:r w:rsidRPr="0023227F">
              <w:rPr>
                <w:rFonts w:eastAsia="Calibri"/>
              </w:rPr>
              <w:t xml:space="preserve"> </w:t>
            </w:r>
          </w:p>
        </w:tc>
      </w:tr>
      <w:tr w:rsidR="00BC70B6" w:rsidRPr="0023227F" w14:paraId="4E2EB1F9" w14:textId="77777777">
        <w:trPr>
          <w:trHeight w:val="669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BBC279" w14:textId="5854478F" w:rsidR="00BC70B6" w:rsidRPr="0023227F" w:rsidRDefault="00754558" w:rsidP="00625B4D">
            <w:pPr>
              <w:spacing w:line="480" w:lineRule="auto"/>
              <w:jc w:val="both"/>
              <w:rPr>
                <w:lang w:val="es-ES"/>
              </w:rPr>
            </w:pPr>
            <w:r w:rsidRPr="0023227F">
              <w:t xml:space="preserve">El sistema </w:t>
            </w:r>
            <w:r w:rsidRPr="0023227F">
              <w:rPr>
                <w:lang w:val="es-ES"/>
              </w:rPr>
              <w:t>web será usado por</w:t>
            </w:r>
            <w:r w:rsidR="00387A71" w:rsidRPr="0023227F">
              <w:rPr>
                <w:lang w:val="es-ES"/>
              </w:rPr>
              <w:t xml:space="preserve"> docentes, estudiantes y </w:t>
            </w:r>
            <w:r w:rsidRPr="0023227F">
              <w:rPr>
                <w:lang w:val="es-ES"/>
              </w:rPr>
              <w:t xml:space="preserve">ex </w:t>
            </w:r>
            <w:r w:rsidR="00387A71" w:rsidRPr="0023227F">
              <w:rPr>
                <w:lang w:val="es-ES"/>
              </w:rPr>
              <w:t>alumnos de la Universidad Técnica Particular de Loja</w:t>
            </w:r>
            <w:r w:rsidRPr="0023227F">
              <w:rPr>
                <w:lang w:val="es-ES"/>
              </w:rPr>
              <w:t xml:space="preserve"> de la carrera de Economía</w:t>
            </w:r>
            <w:r w:rsidR="00387A71" w:rsidRPr="0023227F">
              <w:rPr>
                <w:lang w:val="es-ES"/>
              </w:rPr>
              <w:t>.</w:t>
            </w:r>
          </w:p>
          <w:p w14:paraId="43206E27" w14:textId="77777777" w:rsidR="00BC70B6" w:rsidRPr="0023227F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</w:tc>
      </w:tr>
    </w:tbl>
    <w:p w14:paraId="706E7532" w14:textId="77777777" w:rsidR="00BC70B6" w:rsidRPr="0023227F" w:rsidRDefault="00BC70B6" w:rsidP="00625B4D">
      <w:pPr>
        <w:widowControl/>
        <w:suppressAutoHyphens w:val="0"/>
        <w:spacing w:line="480" w:lineRule="auto"/>
      </w:pPr>
    </w:p>
    <w:p w14:paraId="5892F3E7" w14:textId="77777777" w:rsidR="00BC70B6" w:rsidRPr="0023227F" w:rsidRDefault="00BC70B6" w:rsidP="00625B4D">
      <w:pPr>
        <w:tabs>
          <w:tab w:val="left" w:pos="2400"/>
        </w:tabs>
        <w:spacing w:line="480" w:lineRule="auto"/>
      </w:pPr>
    </w:p>
    <w:tbl>
      <w:tblPr>
        <w:tblpPr w:leftFromText="141" w:rightFromText="141" w:vertAnchor="text" w:horzAnchor="margin" w:tblpY="-30"/>
        <w:tblW w:w="9738" w:type="dxa"/>
        <w:tblLook w:val="04A0" w:firstRow="1" w:lastRow="0" w:firstColumn="1" w:lastColumn="0" w:noHBand="0" w:noVBand="1"/>
      </w:tblPr>
      <w:tblGrid>
        <w:gridCol w:w="4247"/>
        <w:gridCol w:w="5491"/>
      </w:tblGrid>
      <w:tr w:rsidR="00BC70B6" w:rsidRPr="0023227F" w14:paraId="5CD9EA26" w14:textId="77777777" w:rsidTr="00497BFF">
        <w:trPr>
          <w:trHeight w:val="576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8A3BEC2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lastRenderedPageBreak/>
              <w:t>Resultados esperados del proyecto / Beneficios:</w:t>
            </w:r>
          </w:p>
        </w:tc>
      </w:tr>
      <w:tr w:rsidR="00BC70B6" w:rsidRPr="0023227F" w14:paraId="09031916" w14:textId="77777777" w:rsidTr="00497BFF">
        <w:trPr>
          <w:trHeight w:val="576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19293" w14:textId="022E5075" w:rsidR="00754558" w:rsidRPr="0023227F" w:rsidRDefault="00754558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23227F">
              <w:rPr>
                <w:rFonts w:eastAsia="Calibri"/>
                <w:bCs/>
                <w:lang w:val="es-ES"/>
              </w:rPr>
              <w:t>Brindar un producto software viable, configurable y usable para desarrollar las necesidades propuestas por el cliente.</w:t>
            </w:r>
          </w:p>
          <w:p w14:paraId="104D8564" w14:textId="61F1B110" w:rsidR="00BC70B6" w:rsidRPr="0023227F" w:rsidRDefault="00754558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23227F">
              <w:rPr>
                <w:rFonts w:eastAsia="Calibri"/>
                <w:bCs/>
                <w:lang w:val="es-ES"/>
              </w:rPr>
              <w:t>Ofrecer una solución software</w:t>
            </w:r>
            <w:r w:rsidR="00387A71" w:rsidRPr="0023227F">
              <w:rPr>
                <w:rFonts w:eastAsia="Calibri"/>
                <w:bCs/>
                <w:lang w:val="es-ES"/>
              </w:rPr>
              <w:t xml:space="preserve"> para el aprendizaje autónomo</w:t>
            </w:r>
            <w:r w:rsidRPr="0023227F">
              <w:rPr>
                <w:rFonts w:eastAsia="Calibri"/>
                <w:bCs/>
                <w:lang w:val="es-ES"/>
              </w:rPr>
              <w:t xml:space="preserve"> del usuario acerca de temáticas relacionadas con la </w:t>
            </w:r>
            <w:r w:rsidR="006C0B64" w:rsidRPr="0023227F">
              <w:rPr>
                <w:rFonts w:eastAsia="Calibri"/>
                <w:bCs/>
                <w:lang w:val="es-ES"/>
              </w:rPr>
              <w:t>E</w:t>
            </w:r>
            <w:r w:rsidRPr="0023227F">
              <w:rPr>
                <w:rFonts w:eastAsia="Calibri"/>
                <w:bCs/>
                <w:lang w:val="es-ES"/>
              </w:rPr>
              <w:t>conomía</w:t>
            </w:r>
            <w:r w:rsidR="00387A71" w:rsidRPr="0023227F">
              <w:rPr>
                <w:rFonts w:eastAsia="Calibri"/>
                <w:bCs/>
                <w:lang w:val="es-ES"/>
              </w:rPr>
              <w:t>.</w:t>
            </w:r>
          </w:p>
        </w:tc>
      </w:tr>
      <w:tr w:rsidR="00BC70B6" w:rsidRPr="0023227F" w14:paraId="51984931" w14:textId="77777777" w:rsidTr="00497BFF">
        <w:trPr>
          <w:trHeight w:val="521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6E6069B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Requisitos de alto nivel del proyecto:</w:t>
            </w:r>
          </w:p>
        </w:tc>
      </w:tr>
      <w:tr w:rsidR="00BC70B6" w:rsidRPr="0023227F" w14:paraId="652BA967" w14:textId="77777777" w:rsidTr="00497BFF">
        <w:trPr>
          <w:trHeight w:val="11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5A3CB152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Requisito</w:t>
            </w:r>
          </w:p>
        </w:tc>
        <w:tc>
          <w:tcPr>
            <w:tcW w:w="5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14:paraId="656B6C6E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Criterio de Éxito</w:t>
            </w:r>
          </w:p>
        </w:tc>
      </w:tr>
      <w:tr w:rsidR="00BC70B6" w:rsidRPr="0023227F" w14:paraId="30CCEC7A" w14:textId="77777777" w:rsidTr="00497BFF">
        <w:trPr>
          <w:trHeight w:val="421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570EAE68" w14:textId="77777777" w:rsidR="00BC70B6" w:rsidRPr="0023227F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Gestión de usuarios</w:t>
            </w:r>
          </w:p>
        </w:tc>
        <w:tc>
          <w:tcPr>
            <w:tcW w:w="549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45AB63" w14:textId="2574D999" w:rsidR="00BC70B6" w:rsidRPr="0023227F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Los usuarios </w:t>
            </w:r>
            <w:r w:rsidR="006C0B64" w:rsidRPr="0023227F">
              <w:rPr>
                <w:lang w:val="es-ES"/>
              </w:rPr>
              <w:t>se registran correctamente dentro del sistema</w:t>
            </w:r>
            <w:r w:rsidRPr="0023227F">
              <w:rPr>
                <w:lang w:val="es-ES"/>
              </w:rPr>
              <w:t xml:space="preserve"> y </w:t>
            </w:r>
            <w:r w:rsidR="006C0B64" w:rsidRPr="0023227F">
              <w:rPr>
                <w:lang w:val="es-ES"/>
              </w:rPr>
              <w:t xml:space="preserve">a su perfil se le otorga las funcionalidades respectivas. </w:t>
            </w:r>
          </w:p>
        </w:tc>
      </w:tr>
      <w:tr w:rsidR="00BC70B6" w:rsidRPr="0023227F" w14:paraId="019445EC" w14:textId="77777777" w:rsidTr="00497BFF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4098D34C" w14:textId="48A5D135" w:rsidR="00BC70B6" w:rsidRPr="0023227F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</w:pPr>
            <w:r w:rsidRPr="0023227F">
              <w:rPr>
                <w:lang w:val="es-ES"/>
              </w:rPr>
              <w:t>Gestión de álbum</w:t>
            </w:r>
          </w:p>
        </w:tc>
        <w:tc>
          <w:tcPr>
            <w:tcW w:w="549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EECF52" w14:textId="77777777" w:rsidR="00BC70B6" w:rsidRPr="0023227F" w:rsidRDefault="00F54240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El álbum digital debe visualizarse con la cantidad de cromos acorde al progreso del usuario</w:t>
            </w:r>
          </w:p>
        </w:tc>
      </w:tr>
      <w:tr w:rsidR="006C0B64" w:rsidRPr="0023227F" w14:paraId="4FF64F7F" w14:textId="77777777" w:rsidTr="00497BFF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1BD7549B" w14:textId="341DFE65" w:rsidR="006C0B64" w:rsidRPr="0023227F" w:rsidRDefault="006C0B64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Gestión de cromos</w:t>
            </w:r>
          </w:p>
        </w:tc>
        <w:tc>
          <w:tcPr>
            <w:tcW w:w="549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D58259" w14:textId="035FFECD" w:rsidR="006C0B64" w:rsidRPr="0023227F" w:rsidRDefault="006C0B64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El cromo digital debe esta</w:t>
            </w:r>
            <w:r w:rsidR="00EF72E4" w:rsidRPr="0023227F">
              <w:rPr>
                <w:lang w:val="es-ES"/>
              </w:rPr>
              <w:t>r</w:t>
            </w:r>
            <w:r w:rsidRPr="0023227F">
              <w:rPr>
                <w:lang w:val="es-ES"/>
              </w:rPr>
              <w:t xml:space="preserve"> compuesto por un </w:t>
            </w:r>
            <w:r w:rsidR="00EF72E4" w:rsidRPr="0023227F">
              <w:rPr>
                <w:lang w:val="es-ES"/>
              </w:rPr>
              <w:t>gráfico</w:t>
            </w:r>
            <w:r w:rsidRPr="0023227F">
              <w:rPr>
                <w:lang w:val="es-ES"/>
              </w:rPr>
              <w:t xml:space="preserve">, una descripción y </w:t>
            </w:r>
            <w:r w:rsidR="00EF72E4" w:rsidRPr="0023227F">
              <w:rPr>
                <w:lang w:val="es-ES"/>
              </w:rPr>
              <w:t>una numeración</w:t>
            </w:r>
          </w:p>
        </w:tc>
      </w:tr>
      <w:tr w:rsidR="00BC70B6" w:rsidRPr="0023227F" w14:paraId="54F9E307" w14:textId="77777777" w:rsidTr="00497BFF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14:paraId="304B2D00" w14:textId="4767A223" w:rsidR="00BC70B6" w:rsidRPr="0023227F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Gestión de </w:t>
            </w:r>
            <w:r w:rsidR="00EF72E4" w:rsidRPr="0023227F">
              <w:rPr>
                <w:lang w:val="es-ES"/>
              </w:rPr>
              <w:t>preguntas</w:t>
            </w:r>
          </w:p>
        </w:tc>
        <w:tc>
          <w:tcPr>
            <w:tcW w:w="549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A30AB" w14:textId="03C235F9" w:rsidR="00BC70B6" w:rsidRPr="0023227F" w:rsidRDefault="009403D5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Las preguntas para la otorgación de cromos se las debe realizar en forma de juego interactivo para el usuario</w:t>
            </w:r>
            <w:r w:rsidR="00EF72E4" w:rsidRPr="0023227F">
              <w:rPr>
                <w:lang w:val="es-ES"/>
              </w:rPr>
              <w:t>.</w:t>
            </w:r>
          </w:p>
        </w:tc>
      </w:tr>
      <w:tr w:rsidR="00BC70B6" w:rsidRPr="0023227F" w14:paraId="13E20A13" w14:textId="77777777" w:rsidTr="00497BFF">
        <w:trPr>
          <w:trHeight w:val="501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187700B" w14:textId="77777777" w:rsidR="00BC70B6" w:rsidRPr="0023227F" w:rsidRDefault="00387A71" w:rsidP="00625B4D">
            <w:pPr>
              <w:spacing w:line="480" w:lineRule="auto"/>
              <w:rPr>
                <w:lang w:val="es-ES"/>
              </w:rPr>
            </w:pPr>
            <w:r w:rsidRPr="0023227F">
              <w:rPr>
                <w:rFonts w:eastAsia="Calibri"/>
                <w:b/>
                <w:lang w:val="es-ES"/>
              </w:rPr>
              <w:t>Hitos</w:t>
            </w:r>
          </w:p>
        </w:tc>
      </w:tr>
      <w:tr w:rsidR="00BC70B6" w:rsidRPr="0023227F" w14:paraId="751B464B" w14:textId="77777777" w:rsidTr="00497BFF"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3798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Acta de Constitución de Proyecto</w:t>
            </w:r>
          </w:p>
          <w:p w14:paraId="33C6A101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Backlog del Producto</w:t>
            </w:r>
          </w:p>
          <w:p w14:paraId="661B7495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lastRenderedPageBreak/>
              <w:t>Planificación de lanzamiento</w:t>
            </w:r>
          </w:p>
          <w:p w14:paraId="5F18846D" w14:textId="77777777" w:rsidR="00BC70B6" w:rsidRPr="0023227F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Primer Mockup de la </w:t>
            </w:r>
            <w:r w:rsidR="00EF72E4" w:rsidRPr="0023227F">
              <w:rPr>
                <w:lang w:val="es-ES"/>
              </w:rPr>
              <w:t>página</w:t>
            </w:r>
            <w:r w:rsidRPr="0023227F">
              <w:rPr>
                <w:lang w:val="es-ES"/>
              </w:rPr>
              <w:t xml:space="preserve"> principal</w:t>
            </w:r>
          </w:p>
          <w:p w14:paraId="0D26CF9B" w14:textId="77777777" w:rsidR="00EF72E4" w:rsidRPr="0023227F" w:rsidRDefault="00EF72E4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Entregable 1</w:t>
            </w:r>
          </w:p>
          <w:p w14:paraId="3103AD47" w14:textId="7592F274" w:rsidR="00EF72E4" w:rsidRPr="0023227F" w:rsidRDefault="00EF72E4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Repositorio de documentación</w:t>
            </w:r>
          </w:p>
        </w:tc>
      </w:tr>
      <w:tr w:rsidR="00BC70B6" w:rsidRPr="0023227F" w14:paraId="5C28FFE7" w14:textId="77777777" w:rsidTr="00497BFF">
        <w:trPr>
          <w:trHeight w:val="483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3264B2B8" w14:textId="77777777" w:rsidR="00BC70B6" w:rsidRPr="0023227F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b/>
                <w:lang w:val="es-ES"/>
              </w:rPr>
              <w:lastRenderedPageBreak/>
              <w:t>Riesgos</w:t>
            </w:r>
          </w:p>
        </w:tc>
      </w:tr>
      <w:tr w:rsidR="00BC70B6" w:rsidRPr="0023227F" w14:paraId="228B4062" w14:textId="77777777" w:rsidTr="00497BFF">
        <w:trPr>
          <w:trHeight w:val="762"/>
        </w:trPr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EE3090" w14:textId="77777777" w:rsidR="00BC70B6" w:rsidRPr="0023227F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14:paraId="6BC9D083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Complicaciones a nivel de la implementación de la lógica de programación</w:t>
            </w:r>
          </w:p>
          <w:p w14:paraId="38512761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Validación no temprana de algún documento necesario para el desarrollo del producto de software</w:t>
            </w:r>
          </w:p>
          <w:p w14:paraId="1C607C66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Cambios inesperados o imprevistos por parte del cliente</w:t>
            </w:r>
          </w:p>
          <w:p w14:paraId="510D510F" w14:textId="77777777" w:rsidR="00BC70B6" w:rsidRPr="0023227F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Mala interpretación de los requisitos del usuario</w:t>
            </w:r>
          </w:p>
          <w:p w14:paraId="7BBC3134" w14:textId="77777777" w:rsidR="00EF72E4" w:rsidRPr="0023227F" w:rsidRDefault="00EF72E4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</w:rPr>
              <w:t>Calamidad familiar de algún miembro del equipo de desarrollo</w:t>
            </w:r>
          </w:p>
          <w:p w14:paraId="3C910575" w14:textId="6F13D0F8" w:rsidR="00EF72E4" w:rsidRPr="0023227F" w:rsidRDefault="00EF72E4" w:rsidP="00EF72E4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</w:rPr>
              <w:t>Fallos de conexión y de las herramientas de trabajo del equipo de desarrollo</w:t>
            </w:r>
          </w:p>
        </w:tc>
      </w:tr>
      <w:tr w:rsidR="00BC70B6" w:rsidRPr="0023227F" w14:paraId="72687F99" w14:textId="77777777" w:rsidTr="00497BFF"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5331B223" w14:textId="77777777" w:rsidR="00BC70B6" w:rsidRPr="0023227F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14:paraId="348BCDF2" w14:textId="77777777" w:rsidR="00BC70B6" w:rsidRPr="0023227F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b/>
                <w:lang w:val="es-ES"/>
              </w:rPr>
              <w:t>Costo Preliminar Estimado / Presupuesto</w:t>
            </w:r>
          </w:p>
        </w:tc>
      </w:tr>
      <w:tr w:rsidR="00BC70B6" w:rsidRPr="0023227F" w14:paraId="5B217E22" w14:textId="77777777" w:rsidTr="00497BFF">
        <w:tc>
          <w:tcPr>
            <w:tcW w:w="973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89"/>
              <w:gridCol w:w="1856"/>
              <w:gridCol w:w="2722"/>
              <w:gridCol w:w="1561"/>
              <w:gridCol w:w="1237"/>
            </w:tblGrid>
            <w:tr w:rsidR="001E5E5D" w:rsidRPr="0023227F" w14:paraId="68CA6A62" w14:textId="77777777" w:rsidTr="001E5E5D">
              <w:trPr>
                <w:trHeight w:val="589"/>
              </w:trPr>
              <w:tc>
                <w:tcPr>
                  <w:tcW w:w="1789" w:type="dxa"/>
                </w:tcPr>
                <w:p w14:paraId="5632DFB3" w14:textId="7D2FBA9A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Recursos</w:t>
                  </w:r>
                </w:p>
              </w:tc>
              <w:tc>
                <w:tcPr>
                  <w:tcW w:w="1856" w:type="dxa"/>
                </w:tcPr>
                <w:p w14:paraId="44FAA72C" w14:textId="6AD6B2B2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Unidad/Cantidad</w:t>
                  </w:r>
                </w:p>
              </w:tc>
              <w:tc>
                <w:tcPr>
                  <w:tcW w:w="2722" w:type="dxa"/>
                </w:tcPr>
                <w:p w14:paraId="4A410817" w14:textId="1A22D2B8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Tiempo Trabajo/Uso</w:t>
                  </w:r>
                </w:p>
              </w:tc>
              <w:tc>
                <w:tcPr>
                  <w:tcW w:w="1561" w:type="dxa"/>
                </w:tcPr>
                <w:p w14:paraId="78BCA9B8" w14:textId="6D9362C5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Costo Unitario</w:t>
                  </w:r>
                </w:p>
              </w:tc>
              <w:tc>
                <w:tcPr>
                  <w:tcW w:w="1237" w:type="dxa"/>
                </w:tcPr>
                <w:p w14:paraId="78C7F3EC" w14:textId="45632DE6" w:rsidR="00497BFF" w:rsidRPr="001E5E5D" w:rsidRDefault="00497BFF" w:rsidP="00EF72E4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jc w:val="both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Costo Total</w:t>
                  </w:r>
                </w:p>
              </w:tc>
            </w:tr>
            <w:tr w:rsidR="001E5E5D" w:rsidRPr="0023227F" w14:paraId="4BBE22C1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6A63BA3C" w14:textId="1BD58EBE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 xml:space="preserve">Herramientas Open </w:t>
                  </w:r>
                  <w:proofErr w:type="spellStart"/>
                  <w:r w:rsidRPr="001E5E5D">
                    <w:rPr>
                      <w:lang w:val="es-ES"/>
                    </w:rPr>
                    <w:t>Source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242E8FE9" w14:textId="7E5A9044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2722" w:type="dxa"/>
                </w:tcPr>
                <w:p w14:paraId="257E19F9" w14:textId="4295A6F3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Indefinido</w:t>
                  </w:r>
                </w:p>
              </w:tc>
              <w:tc>
                <w:tcPr>
                  <w:tcW w:w="1561" w:type="dxa"/>
                </w:tcPr>
                <w:p w14:paraId="0EEC7CE5" w14:textId="6FE631C3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218022A7" w14:textId="0A80410B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</w:t>
                  </w:r>
                </w:p>
              </w:tc>
            </w:tr>
            <w:tr w:rsidR="001E5E5D" w:rsidRPr="0023227F" w14:paraId="11EB5687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3860188E" w14:textId="51F884DC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 xml:space="preserve">Scrum </w:t>
                  </w:r>
                  <w:proofErr w:type="gramStart"/>
                  <w:r w:rsidRPr="001E5E5D">
                    <w:rPr>
                      <w:lang w:val="es-ES"/>
                    </w:rPr>
                    <w:t>Master</w:t>
                  </w:r>
                  <w:proofErr w:type="gramEnd"/>
                </w:p>
              </w:tc>
              <w:tc>
                <w:tcPr>
                  <w:tcW w:w="1856" w:type="dxa"/>
                </w:tcPr>
                <w:p w14:paraId="09D5B731" w14:textId="30A140C2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2722" w:type="dxa"/>
                </w:tcPr>
                <w:p w14:paraId="1B29F922" w14:textId="2134F104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5 horas diarias,  5</w:t>
                  </w:r>
                  <w:r w:rsidRPr="001E5E5D">
                    <w:rPr>
                      <w:lang w:val="es-ES"/>
                    </w:rPr>
                    <w:t xml:space="preserve"> días a la semana</w:t>
                  </w:r>
                </w:p>
              </w:tc>
              <w:tc>
                <w:tcPr>
                  <w:tcW w:w="1561" w:type="dxa"/>
                </w:tcPr>
                <w:p w14:paraId="599AC917" w14:textId="187FFFDF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22215877" w14:textId="4F17DE7D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</w:t>
                  </w:r>
                </w:p>
              </w:tc>
            </w:tr>
            <w:tr w:rsidR="001E5E5D" w:rsidRPr="0023227F" w14:paraId="07EC78CA" w14:textId="77777777" w:rsidTr="001E5E5D">
              <w:trPr>
                <w:trHeight w:val="589"/>
              </w:trPr>
              <w:tc>
                <w:tcPr>
                  <w:tcW w:w="1789" w:type="dxa"/>
                </w:tcPr>
                <w:p w14:paraId="0C634566" w14:textId="113D8CE8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 xml:space="preserve">Scrum </w:t>
                  </w:r>
                  <w:proofErr w:type="spellStart"/>
                  <w:r w:rsidRPr="001E5E5D">
                    <w:rPr>
                      <w:lang w:val="es-ES"/>
                    </w:rPr>
                    <w:t>Team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73E0AF5C" w14:textId="353E0DE5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2722" w:type="dxa"/>
                </w:tcPr>
                <w:p w14:paraId="2E214495" w14:textId="61665EA3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6 horas diarias, 5 días a la semana</w:t>
                  </w:r>
                </w:p>
              </w:tc>
              <w:tc>
                <w:tcPr>
                  <w:tcW w:w="1561" w:type="dxa"/>
                </w:tcPr>
                <w:p w14:paraId="576A110D" w14:textId="6958091F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1B1D0601" w14:textId="10B0C37B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</w:t>
                  </w:r>
                </w:p>
              </w:tc>
            </w:tr>
            <w:tr w:rsidR="001E5E5D" w:rsidRPr="0023227F" w14:paraId="087E3775" w14:textId="77777777" w:rsidTr="001E5E5D">
              <w:trPr>
                <w:trHeight w:val="571"/>
              </w:trPr>
              <w:tc>
                <w:tcPr>
                  <w:tcW w:w="1789" w:type="dxa"/>
                </w:tcPr>
                <w:p w14:paraId="15E29D13" w14:textId="73723E05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lastRenderedPageBreak/>
                    <w:t>Total</w:t>
                  </w:r>
                </w:p>
              </w:tc>
              <w:tc>
                <w:tcPr>
                  <w:tcW w:w="1856" w:type="dxa"/>
                </w:tcPr>
                <w:p w14:paraId="5A948068" w14:textId="32843A3F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13</w:t>
                  </w:r>
                </w:p>
              </w:tc>
              <w:tc>
                <w:tcPr>
                  <w:tcW w:w="2722" w:type="dxa"/>
                </w:tcPr>
                <w:p w14:paraId="32AEFC21" w14:textId="1495FAF0" w:rsidR="00497BFF" w:rsidRPr="001E5E5D" w:rsidRDefault="001E5E5D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47días(aproximadamente)</w:t>
                  </w:r>
                </w:p>
              </w:tc>
              <w:tc>
                <w:tcPr>
                  <w:tcW w:w="1561" w:type="dxa"/>
                </w:tcPr>
                <w:p w14:paraId="31B0A484" w14:textId="7FB168B7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0.00$/hora</w:t>
                  </w:r>
                </w:p>
              </w:tc>
              <w:tc>
                <w:tcPr>
                  <w:tcW w:w="1237" w:type="dxa"/>
                </w:tcPr>
                <w:p w14:paraId="60A421C9" w14:textId="6270B904" w:rsidR="00497BFF" w:rsidRPr="001E5E5D" w:rsidRDefault="00497BFF" w:rsidP="00497BFF">
                  <w:pPr>
                    <w:pStyle w:val="Prrafodelista"/>
                    <w:framePr w:hSpace="141" w:wrap="around" w:vAnchor="text" w:hAnchor="margin" w:y="-30"/>
                    <w:spacing w:line="480" w:lineRule="auto"/>
                    <w:ind w:left="0"/>
                    <w:rPr>
                      <w:lang w:val="es-ES"/>
                    </w:rPr>
                  </w:pPr>
                  <w:r w:rsidRPr="001E5E5D">
                    <w:rPr>
                      <w:lang w:val="es-ES"/>
                    </w:rPr>
                    <w:t>0.00$</w:t>
                  </w:r>
                </w:p>
              </w:tc>
            </w:tr>
          </w:tbl>
          <w:p w14:paraId="19F80697" w14:textId="6644BCFE" w:rsidR="00BC70B6" w:rsidRPr="0023227F" w:rsidRDefault="00BC70B6" w:rsidP="00EF72E4">
            <w:pPr>
              <w:pStyle w:val="Prrafodelista"/>
              <w:spacing w:line="480" w:lineRule="auto"/>
              <w:ind w:left="720"/>
              <w:jc w:val="both"/>
              <w:rPr>
                <w:lang w:val="es-ES"/>
              </w:rPr>
            </w:pPr>
          </w:p>
        </w:tc>
      </w:tr>
    </w:tbl>
    <w:p w14:paraId="2EF0CFCB" w14:textId="77777777" w:rsidR="00BC70B6" w:rsidRPr="0023227F" w:rsidRDefault="00BC70B6" w:rsidP="00625B4D">
      <w:pPr>
        <w:spacing w:line="480" w:lineRule="auto"/>
        <w:rPr>
          <w:i/>
        </w:rPr>
      </w:pPr>
    </w:p>
    <w:tbl>
      <w:tblPr>
        <w:tblpPr w:leftFromText="141" w:rightFromText="141" w:vertAnchor="text" w:horzAnchor="margin" w:tblpY="-50"/>
        <w:tblW w:w="9351" w:type="dxa"/>
        <w:tblLook w:val="04A0" w:firstRow="1" w:lastRow="0" w:firstColumn="1" w:lastColumn="0" w:noHBand="0" w:noVBand="1"/>
      </w:tblPr>
      <w:tblGrid>
        <w:gridCol w:w="1998"/>
        <w:gridCol w:w="1531"/>
        <w:gridCol w:w="1600"/>
        <w:gridCol w:w="1416"/>
        <w:gridCol w:w="2806"/>
      </w:tblGrid>
      <w:tr w:rsidR="00BC70B6" w:rsidRPr="0023227F" w14:paraId="7B04A3E7" w14:textId="77777777">
        <w:trPr>
          <w:trHeight w:val="682"/>
        </w:trPr>
        <w:tc>
          <w:tcPr>
            <w:tcW w:w="9351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6078BC" w14:textId="77777777" w:rsidR="00BC70B6" w:rsidRPr="0023227F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 xml:space="preserve">Interesados en el proyecto </w:t>
            </w:r>
          </w:p>
        </w:tc>
      </w:tr>
      <w:tr w:rsidR="00BC70B6" w:rsidRPr="0023227F" w14:paraId="0B1CDD35" w14:textId="77777777" w:rsidTr="0023227F">
        <w:trPr>
          <w:trHeight w:val="325"/>
        </w:trPr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C10CC6D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Interesado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B7F6703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Cargo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19FA9D7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 xml:space="preserve">Rol 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438F71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Teléfono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BE2E94C" w14:textId="77777777" w:rsidR="00BC70B6" w:rsidRPr="0023227F" w:rsidRDefault="00387A71" w:rsidP="0023227F">
            <w:pPr>
              <w:spacing w:line="480" w:lineRule="auto"/>
              <w:rPr>
                <w:rFonts w:eastAsia="Calibri"/>
                <w:b/>
                <w:i/>
              </w:rPr>
            </w:pPr>
            <w:r w:rsidRPr="0023227F">
              <w:rPr>
                <w:rFonts w:eastAsia="Calibri"/>
                <w:b/>
                <w:i/>
              </w:rPr>
              <w:t>Email</w:t>
            </w:r>
          </w:p>
        </w:tc>
      </w:tr>
      <w:tr w:rsidR="00BC70B6" w:rsidRPr="0023227F" w14:paraId="4D47C4C2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EF080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</w:rPr>
            </w:pPr>
            <w:r w:rsidRPr="0023227F">
              <w:rPr>
                <w:i/>
                <w:sz w:val="22"/>
                <w:szCs w:val="22"/>
              </w:rPr>
              <w:t xml:space="preserve">Daysi Karina García </w:t>
            </w:r>
            <w:proofErr w:type="spellStart"/>
            <w:r w:rsidRPr="0023227F">
              <w:rPr>
                <w:i/>
                <w:sz w:val="22"/>
                <w:szCs w:val="22"/>
              </w:rPr>
              <w:t>Tinisaray</w:t>
            </w:r>
            <w:proofErr w:type="spellEnd"/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D4BD1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Dueña del producto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9291BA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Product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ED6FB3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0992925448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E30BC8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dkgarcia@utpl.edu.ec</w:t>
            </w:r>
          </w:p>
        </w:tc>
      </w:tr>
      <w:tr w:rsidR="00BC70B6" w:rsidRPr="0023227F" w14:paraId="61411363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541CCB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Santiago David García Jaén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E17B2E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Gerente de proyecto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3F489C" w14:textId="62DC2BD3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SCRUM</w:t>
            </w:r>
            <w:r w:rsidR="00387A71" w:rsidRPr="0023227F">
              <w:rPr>
                <w:iCs/>
                <w:sz w:val="22"/>
                <w:szCs w:val="22"/>
              </w:rPr>
              <w:t xml:space="preserve"> Máster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D16BA8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095 907 3107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1BBD7C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n-US"/>
              </w:rPr>
            </w:pPr>
            <w:r w:rsidRPr="0023227F">
              <w:rPr>
                <w:iCs/>
                <w:sz w:val="22"/>
                <w:szCs w:val="22"/>
                <w:lang w:val="en-US"/>
              </w:rPr>
              <w:t>sdgarcia6@utpl.edu.ec</w:t>
            </w:r>
          </w:p>
        </w:tc>
      </w:tr>
      <w:tr w:rsidR="00BC70B6" w:rsidRPr="0023227F" w14:paraId="02A8C426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91B8E6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Frank Joel Saca Quizhpe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6F13AB" w14:textId="620B3FEB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Ingeniero de Software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23EDF" w14:textId="6788F8E6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 xml:space="preserve">SCRUM </w:t>
            </w:r>
            <w:proofErr w:type="spellStart"/>
            <w:r w:rsidRPr="0023227F">
              <w:rPr>
                <w:iCs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42A9E1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0981142094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7C17C6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fjsaca@utpl.edu.ec</w:t>
            </w:r>
          </w:p>
        </w:tc>
      </w:tr>
      <w:tr w:rsidR="00BC70B6" w:rsidRPr="0023227F" w14:paraId="32D77EBB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79A8A5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 xml:space="preserve">Royer José </w:t>
            </w:r>
            <w:proofErr w:type="spellStart"/>
            <w:r w:rsidRPr="0023227F">
              <w:rPr>
                <w:i/>
                <w:sz w:val="22"/>
                <w:szCs w:val="22"/>
                <w:lang w:val="es-PA"/>
              </w:rPr>
              <w:t>Masache</w:t>
            </w:r>
            <w:proofErr w:type="spellEnd"/>
            <w:r w:rsidRPr="0023227F">
              <w:rPr>
                <w:i/>
                <w:sz w:val="22"/>
                <w:szCs w:val="22"/>
                <w:lang w:val="es-PA"/>
              </w:rPr>
              <w:t xml:space="preserve"> Ramón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477652" w14:textId="510C0B75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Ingeniero de Software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92F0FE" w14:textId="0521797A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 xml:space="preserve">SCRUM </w:t>
            </w:r>
            <w:proofErr w:type="spellStart"/>
            <w:r w:rsidRPr="0023227F">
              <w:rPr>
                <w:iCs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342BDF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0979813391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83DD8E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rjmasache@utpl.edu.ec</w:t>
            </w:r>
          </w:p>
        </w:tc>
      </w:tr>
      <w:tr w:rsidR="00BC70B6" w:rsidRPr="0023227F" w14:paraId="1AF3267E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25A63A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>Daniel Alejandro Guamán Coronel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66ADD4" w14:textId="15AEA751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275EAD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6809B0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0991066491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85BB6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daguaman@utpl.edu.ec</w:t>
            </w:r>
          </w:p>
        </w:tc>
      </w:tr>
      <w:tr w:rsidR="00BC70B6" w:rsidRPr="0023227F" w14:paraId="30D9DCB8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186D49" w14:textId="77777777" w:rsidR="00BC70B6" w:rsidRPr="0023227F" w:rsidRDefault="00387A71" w:rsidP="0023227F">
            <w:pPr>
              <w:spacing w:line="480" w:lineRule="auto"/>
              <w:rPr>
                <w:i/>
                <w:sz w:val="22"/>
                <w:szCs w:val="22"/>
                <w:lang w:val="es-PA"/>
              </w:rPr>
            </w:pPr>
            <w:r w:rsidRPr="0023227F">
              <w:rPr>
                <w:i/>
                <w:sz w:val="22"/>
                <w:szCs w:val="22"/>
                <w:lang w:val="es-PA"/>
              </w:rPr>
              <w:t xml:space="preserve">Ramiro Leonardo </w:t>
            </w:r>
            <w:proofErr w:type="spellStart"/>
            <w:r w:rsidRPr="0023227F">
              <w:rPr>
                <w:i/>
                <w:sz w:val="22"/>
                <w:szCs w:val="22"/>
                <w:lang w:val="es-PA"/>
              </w:rPr>
              <w:t>Ramirez</w:t>
            </w:r>
            <w:proofErr w:type="spellEnd"/>
            <w:r w:rsidRPr="0023227F">
              <w:rPr>
                <w:i/>
                <w:sz w:val="22"/>
                <w:szCs w:val="22"/>
                <w:lang w:val="es-PA"/>
              </w:rPr>
              <w:t xml:space="preserve"> Coronel</w:t>
            </w: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258E98" w14:textId="69BAD233" w:rsidR="00BC70B6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DC277A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</w:rPr>
            </w:pPr>
            <w:proofErr w:type="spellStart"/>
            <w:r w:rsidRPr="0023227F">
              <w:rPr>
                <w:iCs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sz w:val="22"/>
                <w:szCs w:val="22"/>
              </w:rPr>
              <w:t xml:space="preserve">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E32705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0991675747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CD165" w14:textId="77777777" w:rsidR="00BC70B6" w:rsidRPr="0023227F" w:rsidRDefault="00387A71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  <w:r w:rsidRPr="0023227F">
              <w:rPr>
                <w:iCs/>
                <w:sz w:val="22"/>
                <w:szCs w:val="22"/>
                <w:lang w:val="es-PA"/>
              </w:rPr>
              <w:t>rlramirez@utpl.edu.ec</w:t>
            </w:r>
          </w:p>
        </w:tc>
      </w:tr>
      <w:tr w:rsidR="00EF72E4" w:rsidRPr="0023227F" w14:paraId="49C10BCB" w14:textId="77777777" w:rsidTr="0023227F">
        <w:tc>
          <w:tcPr>
            <w:tcW w:w="19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25BE00" w14:textId="77777777" w:rsidR="0023227F" w:rsidRPr="0023227F" w:rsidRDefault="0023227F" w:rsidP="0023227F">
            <w:pPr>
              <w:widowControl/>
              <w:rPr>
                <w:i/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Franco </w:t>
            </w:r>
            <w:proofErr w:type="spellStart"/>
            <w:r w:rsidRPr="0023227F">
              <w:rPr>
                <w:i/>
                <w:iCs/>
                <w:color w:val="000000"/>
                <w:sz w:val="22"/>
                <w:szCs w:val="22"/>
              </w:rPr>
              <w:t>Olivio</w:t>
            </w:r>
            <w:proofErr w:type="spellEnd"/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/>
                <w:iCs/>
                <w:color w:val="000000"/>
                <w:sz w:val="22"/>
                <w:szCs w:val="22"/>
              </w:rPr>
              <w:t>Guaman</w:t>
            </w:r>
            <w:proofErr w:type="spellEnd"/>
            <w:r w:rsidRPr="0023227F">
              <w:rPr>
                <w:i/>
                <w:iCs/>
                <w:color w:val="000000"/>
                <w:sz w:val="22"/>
                <w:szCs w:val="22"/>
              </w:rPr>
              <w:t xml:space="preserve"> Bastidas</w:t>
            </w:r>
          </w:p>
          <w:p w14:paraId="2AFD57BC" w14:textId="1393FEAF" w:rsidR="00EF72E4" w:rsidRPr="0023227F" w:rsidRDefault="00EF72E4" w:rsidP="0023227F">
            <w:pPr>
              <w:widowControl/>
              <w:rPr>
                <w:color w:val="000000"/>
                <w:sz w:val="22"/>
                <w:szCs w:val="22"/>
                <w:lang w:val="es-US" w:eastAsia="es-US"/>
              </w:rPr>
            </w:pPr>
          </w:p>
        </w:tc>
        <w:tc>
          <w:tcPr>
            <w:tcW w:w="15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1B96A5" w14:textId="2F1BD416" w:rsidR="00EF72E4" w:rsidRPr="0023227F" w:rsidRDefault="0023227F" w:rsidP="0023227F">
            <w:pPr>
              <w:spacing w:line="480" w:lineRule="auto"/>
              <w:ind w:left="708" w:hanging="708"/>
              <w:rPr>
                <w:iCs/>
                <w:sz w:val="22"/>
                <w:szCs w:val="22"/>
              </w:rPr>
            </w:pPr>
            <w:r w:rsidRPr="0023227F">
              <w:rPr>
                <w:iCs/>
                <w:sz w:val="22"/>
                <w:szCs w:val="22"/>
              </w:rPr>
              <w:t>Docente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D9C7A2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proofErr w:type="spellStart"/>
            <w:r w:rsidRPr="0023227F">
              <w:rPr>
                <w:iCs/>
                <w:color w:val="000000"/>
                <w:sz w:val="22"/>
                <w:szCs w:val="22"/>
              </w:rPr>
              <w:t>Subject</w:t>
            </w:r>
            <w:proofErr w:type="spellEnd"/>
            <w:r w:rsidRPr="0023227F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227F">
              <w:rPr>
                <w:iCs/>
                <w:color w:val="000000"/>
                <w:sz w:val="22"/>
                <w:szCs w:val="22"/>
              </w:rPr>
              <w:t>Matter</w:t>
            </w:r>
            <w:proofErr w:type="spellEnd"/>
            <w:r w:rsidRPr="0023227F">
              <w:rPr>
                <w:iCs/>
                <w:color w:val="000000"/>
                <w:sz w:val="22"/>
                <w:szCs w:val="22"/>
              </w:rPr>
              <w:t xml:space="preserve"> Expert</w:t>
            </w:r>
          </w:p>
          <w:p w14:paraId="416F2AFE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</w:rPr>
            </w:pP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7A0160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Cs/>
                <w:color w:val="000000"/>
                <w:sz w:val="22"/>
                <w:szCs w:val="22"/>
              </w:rPr>
              <w:t>0 997909394</w:t>
            </w:r>
          </w:p>
          <w:p w14:paraId="60D13BC5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E8BBD1" w14:textId="77777777" w:rsidR="0023227F" w:rsidRPr="0023227F" w:rsidRDefault="0023227F" w:rsidP="0023227F">
            <w:pPr>
              <w:widowControl/>
              <w:rPr>
                <w:iCs/>
                <w:color w:val="000000"/>
                <w:sz w:val="22"/>
                <w:szCs w:val="22"/>
                <w:lang w:val="es-US" w:eastAsia="es-US"/>
              </w:rPr>
            </w:pPr>
            <w:r w:rsidRPr="0023227F">
              <w:rPr>
                <w:iCs/>
                <w:color w:val="000000"/>
                <w:sz w:val="22"/>
                <w:szCs w:val="22"/>
              </w:rPr>
              <w:t>foguaman@utpl.edu.ec</w:t>
            </w:r>
          </w:p>
          <w:p w14:paraId="55EEEB2D" w14:textId="77777777" w:rsidR="00EF72E4" w:rsidRPr="0023227F" w:rsidRDefault="00EF72E4" w:rsidP="0023227F">
            <w:pPr>
              <w:spacing w:line="480" w:lineRule="auto"/>
              <w:rPr>
                <w:iCs/>
                <w:sz w:val="22"/>
                <w:szCs w:val="22"/>
                <w:lang w:val="es-PA"/>
              </w:rPr>
            </w:pPr>
          </w:p>
        </w:tc>
      </w:tr>
    </w:tbl>
    <w:p w14:paraId="30F54E32" w14:textId="77777777" w:rsidR="00BC70B6" w:rsidRPr="0023227F" w:rsidRDefault="00BC70B6" w:rsidP="00625B4D">
      <w:pPr>
        <w:spacing w:line="480" w:lineRule="auto"/>
        <w:rPr>
          <w:i/>
        </w:rPr>
      </w:pPr>
    </w:p>
    <w:p w14:paraId="4DC5955A" w14:textId="77777777" w:rsidR="00BC70B6" w:rsidRPr="0023227F" w:rsidRDefault="00BC70B6" w:rsidP="00625B4D">
      <w:pPr>
        <w:spacing w:line="480" w:lineRule="auto"/>
        <w:ind w:left="360"/>
        <w:rPr>
          <w:i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70B6" w:rsidRPr="0023227F" w14:paraId="04BA56EA" w14:textId="77777777">
        <w:trPr>
          <w:trHeight w:val="415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C1D2A1" w14:textId="77777777" w:rsidR="00BC70B6" w:rsidRPr="0023227F" w:rsidRDefault="00387A71" w:rsidP="00625B4D">
            <w:pPr>
              <w:spacing w:line="480" w:lineRule="auto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t>Supuestos</w:t>
            </w:r>
          </w:p>
        </w:tc>
      </w:tr>
      <w:tr w:rsidR="00BC70B6" w:rsidRPr="0023227F" w14:paraId="718696BA" w14:textId="77777777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84D265" w14:textId="77777777" w:rsidR="00BC70B6" w:rsidRPr="0023227F" w:rsidRDefault="0023227F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  <w:lang w:val="es-ES"/>
              </w:rPr>
              <w:t>Cantidad de Cromos</w:t>
            </w:r>
          </w:p>
          <w:p w14:paraId="0A2C2341" w14:textId="65B2893D" w:rsidR="0023227F" w:rsidRPr="0023227F" w:rsidRDefault="0023227F" w:rsidP="00EF72E4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lastRenderedPageBreak/>
              <w:t>Información de temáticas de Economía</w:t>
            </w:r>
          </w:p>
          <w:p w14:paraId="54A24D91" w14:textId="217AD516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Desarrollo de un sistema web</w:t>
            </w:r>
          </w:p>
        </w:tc>
      </w:tr>
      <w:tr w:rsidR="00BC70B6" w:rsidRPr="0023227F" w14:paraId="7444FE23" w14:textId="77777777">
        <w:trPr>
          <w:trHeight w:val="440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35162B8" w14:textId="77777777" w:rsidR="00BC70B6" w:rsidRPr="0023227F" w:rsidRDefault="00387A71" w:rsidP="00625B4D">
            <w:pPr>
              <w:spacing w:line="480" w:lineRule="auto"/>
              <w:jc w:val="both"/>
              <w:rPr>
                <w:rFonts w:eastAsia="Calibri"/>
              </w:rPr>
            </w:pPr>
            <w:r w:rsidRPr="0023227F">
              <w:rPr>
                <w:rFonts w:eastAsia="Calibri"/>
                <w:b/>
              </w:rPr>
              <w:lastRenderedPageBreak/>
              <w:t>Restricciones</w:t>
            </w:r>
          </w:p>
        </w:tc>
      </w:tr>
      <w:tr w:rsidR="00BC70B6" w:rsidRPr="0023227F" w14:paraId="6E93DDAE" w14:textId="77777777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3A6DA4" w14:textId="060C5674" w:rsidR="00BC70B6" w:rsidRPr="0023227F" w:rsidRDefault="0023227F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rFonts w:eastAsia="Calibri"/>
                <w:lang w:val="es-ES"/>
              </w:rPr>
              <w:t>Tiempo de elaboración del producto (6 semanas)</w:t>
            </w:r>
          </w:p>
          <w:p w14:paraId="21537B2F" w14:textId="77777777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>La metodología utilizada será SCRUM</w:t>
            </w:r>
          </w:p>
          <w:p w14:paraId="741F4480" w14:textId="1AA97738" w:rsidR="0023227F" w:rsidRPr="0023227F" w:rsidRDefault="0023227F" w:rsidP="0023227F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23227F">
              <w:rPr>
                <w:lang w:val="es-ES"/>
              </w:rPr>
              <w:t xml:space="preserve">Se entregará un producto mínimo viable en 3 </w:t>
            </w:r>
            <w:proofErr w:type="spellStart"/>
            <w:r w:rsidRPr="0023227F">
              <w:rPr>
                <w:lang w:val="es-ES"/>
              </w:rPr>
              <w:t>release</w:t>
            </w:r>
            <w:proofErr w:type="spellEnd"/>
          </w:p>
        </w:tc>
      </w:tr>
    </w:tbl>
    <w:p w14:paraId="39AC4DBA" w14:textId="77777777" w:rsidR="00BC70B6" w:rsidRPr="0023227F" w:rsidRDefault="00BC70B6" w:rsidP="00625B4D">
      <w:pPr>
        <w:spacing w:line="480" w:lineRule="auto"/>
        <w:ind w:left="360"/>
      </w:pPr>
    </w:p>
    <w:p w14:paraId="31A1D331" w14:textId="77777777" w:rsidR="00BC70B6" w:rsidRPr="0023227F" w:rsidRDefault="00BC70B6" w:rsidP="00625B4D">
      <w:pPr>
        <w:spacing w:line="480" w:lineRule="auto"/>
      </w:pPr>
    </w:p>
    <w:tbl>
      <w:tblPr>
        <w:tblW w:w="9393" w:type="dxa"/>
        <w:tblLook w:val="04A0" w:firstRow="1" w:lastRow="0" w:firstColumn="1" w:lastColumn="0" w:noHBand="0" w:noVBand="1"/>
      </w:tblPr>
      <w:tblGrid>
        <w:gridCol w:w="2264"/>
        <w:gridCol w:w="1818"/>
        <w:gridCol w:w="3751"/>
        <w:gridCol w:w="1560"/>
      </w:tblGrid>
      <w:tr w:rsidR="00BC70B6" w:rsidRPr="0023227F" w14:paraId="4E99BD1F" w14:textId="77777777" w:rsidTr="0023227F">
        <w:trPr>
          <w:trHeight w:val="592"/>
        </w:trPr>
        <w:tc>
          <w:tcPr>
            <w:tcW w:w="939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2FD8B7" w14:textId="77777777" w:rsidR="00BC70B6" w:rsidRPr="0023227F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Autorización de proyecto</w:t>
            </w:r>
          </w:p>
        </w:tc>
      </w:tr>
      <w:tr w:rsidR="00BC70B6" w:rsidRPr="0023227F" w14:paraId="1F139A4F" w14:textId="77777777" w:rsidTr="0023227F">
        <w:trPr>
          <w:trHeight w:val="265"/>
        </w:trPr>
        <w:tc>
          <w:tcPr>
            <w:tcW w:w="22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92387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Nombre</w:t>
            </w:r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D4E702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Cargo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AF0007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A1179C" w14:textId="77777777" w:rsidR="00BC70B6" w:rsidRPr="0023227F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23227F">
              <w:rPr>
                <w:rFonts w:eastAsia="Calibri"/>
                <w:b/>
              </w:rPr>
              <w:t>Fecha</w:t>
            </w:r>
          </w:p>
        </w:tc>
      </w:tr>
      <w:tr w:rsidR="00BC70B6" w:rsidRPr="0023227F" w14:paraId="7478FBCB" w14:textId="77777777" w:rsidTr="0023227F">
        <w:trPr>
          <w:trHeight w:val="659"/>
        </w:trPr>
        <w:tc>
          <w:tcPr>
            <w:tcW w:w="22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138BFC" w14:textId="1D2D7569" w:rsidR="00BC70B6" w:rsidRPr="0023227F" w:rsidRDefault="0023227F" w:rsidP="00625B4D">
            <w:pPr>
              <w:spacing w:line="480" w:lineRule="auto"/>
              <w:jc w:val="both"/>
            </w:pPr>
            <w:r w:rsidRPr="0023227F">
              <w:rPr>
                <w:i/>
                <w:sz w:val="22"/>
                <w:szCs w:val="22"/>
              </w:rPr>
              <w:t xml:space="preserve">Daysi Karina García </w:t>
            </w:r>
            <w:proofErr w:type="spellStart"/>
            <w:r w:rsidRPr="0023227F">
              <w:rPr>
                <w:i/>
                <w:sz w:val="22"/>
                <w:szCs w:val="22"/>
              </w:rPr>
              <w:t>Tinisaray</w:t>
            </w:r>
            <w:proofErr w:type="spellEnd"/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E20BB" w14:textId="77777777" w:rsidR="00BC70B6" w:rsidRPr="0023227F" w:rsidRDefault="00387A71" w:rsidP="00625B4D">
            <w:pPr>
              <w:spacing w:line="480" w:lineRule="auto"/>
            </w:pPr>
            <w:r w:rsidRPr="0023227F">
              <w:t>Patrocinador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14:paraId="706A8C22" w14:textId="77777777" w:rsidR="00BC70B6" w:rsidRPr="0023227F" w:rsidRDefault="00BC70B6" w:rsidP="00625B4D">
            <w:pPr>
              <w:pBdr>
                <w:bottom w:val="single" w:sz="12" w:space="1" w:color="000000"/>
              </w:pBdr>
              <w:spacing w:line="480" w:lineRule="auto"/>
              <w:rPr>
                <w:rFonts w:eastAsia="Calibri"/>
              </w:rPr>
            </w:pPr>
          </w:p>
          <w:p w14:paraId="428EEB43" w14:textId="77777777" w:rsidR="00BC70B6" w:rsidRPr="0023227F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E44D5E" w14:textId="77777777" w:rsidR="00BC70B6" w:rsidRPr="0023227F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</w:tr>
    </w:tbl>
    <w:p w14:paraId="11B2F0B0" w14:textId="77777777" w:rsidR="00BC70B6" w:rsidRPr="0023227F" w:rsidRDefault="00BC70B6" w:rsidP="00625B4D">
      <w:pPr>
        <w:spacing w:line="480" w:lineRule="auto"/>
      </w:pPr>
    </w:p>
    <w:sectPr w:rsidR="00BC70B6" w:rsidRPr="0023227F">
      <w:headerReference w:type="default" r:id="rId12"/>
      <w:footerReference w:type="default" r:id="rId13"/>
      <w:pgSz w:w="12240" w:h="15840"/>
      <w:pgMar w:top="1418" w:right="1418" w:bottom="1418" w:left="1418" w:header="720" w:footer="85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941EA" w14:textId="77777777" w:rsidR="003E02DE" w:rsidRDefault="003E02DE">
      <w:r>
        <w:separator/>
      </w:r>
    </w:p>
  </w:endnote>
  <w:endnote w:type="continuationSeparator" w:id="0">
    <w:p w14:paraId="4418B26E" w14:textId="77777777" w:rsidR="003E02DE" w:rsidRDefault="003E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213294"/>
      <w:docPartObj>
        <w:docPartGallery w:val="Page Numbers (Bottom of Page)"/>
        <w:docPartUnique/>
      </w:docPartObj>
    </w:sdtPr>
    <w:sdtEndPr/>
    <w:sdtContent>
      <w:p w14:paraId="70F0CF43" w14:textId="77777777" w:rsidR="00BC70B6" w:rsidRDefault="00387A71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14C2603" w14:textId="77777777" w:rsidR="00BC70B6" w:rsidRDefault="00BC70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92D7" w14:textId="77777777" w:rsidR="003E02DE" w:rsidRDefault="003E02DE">
      <w:r>
        <w:separator/>
      </w:r>
    </w:p>
  </w:footnote>
  <w:footnote w:type="continuationSeparator" w:id="0">
    <w:p w14:paraId="1DB306F9" w14:textId="77777777" w:rsidR="003E02DE" w:rsidRDefault="003E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137B3" w14:textId="77777777" w:rsidR="00BC70B6" w:rsidRDefault="00BC70B6">
    <w:pPr>
      <w:pStyle w:val="Encabezado"/>
      <w:jc w:val="center"/>
    </w:pPr>
  </w:p>
  <w:p w14:paraId="31E2B4D5" w14:textId="77777777" w:rsidR="00BC70B6" w:rsidRDefault="00BC70B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76EF"/>
    <w:multiLevelType w:val="multilevel"/>
    <w:tmpl w:val="245670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736727"/>
    <w:multiLevelType w:val="multilevel"/>
    <w:tmpl w:val="1D826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3A3C35"/>
    <w:multiLevelType w:val="multilevel"/>
    <w:tmpl w:val="12968C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0B6"/>
    <w:rsid w:val="000B0805"/>
    <w:rsid w:val="00142E5B"/>
    <w:rsid w:val="001E5E5D"/>
    <w:rsid w:val="0023227F"/>
    <w:rsid w:val="00342A49"/>
    <w:rsid w:val="00387A71"/>
    <w:rsid w:val="003C2052"/>
    <w:rsid w:val="003E02DE"/>
    <w:rsid w:val="00497BFF"/>
    <w:rsid w:val="00625B4D"/>
    <w:rsid w:val="006C0B64"/>
    <w:rsid w:val="00754558"/>
    <w:rsid w:val="009403D5"/>
    <w:rsid w:val="009867EC"/>
    <w:rsid w:val="00AA2B41"/>
    <w:rsid w:val="00B418D9"/>
    <w:rsid w:val="00BC70B6"/>
    <w:rsid w:val="00D52647"/>
    <w:rsid w:val="00DD5AF0"/>
    <w:rsid w:val="00EF72E4"/>
    <w:rsid w:val="00F54240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A085"/>
  <w15:docId w15:val="{B52B1BFF-4DB8-1145-8F09-3C04F15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1">
    <w:name w:val="WW8Num5z1"/>
    <w:qFormat/>
    <w:rPr>
      <w:b/>
      <w:color w:val="000000"/>
    </w:rPr>
  </w:style>
  <w:style w:type="character" w:customStyle="1" w:styleId="WW8Num5z2">
    <w:name w:val="WW8Num5z2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Times New Roman" w:eastAsia="Times New Roman" w:hAnsi="Times New Roman" w:cs="Times New Roman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8z0">
    <w:name w:val="WW8Num18z0"/>
    <w:qFormat/>
    <w:rPr>
      <w:b w:val="0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  <w:sz w:val="20"/>
    </w:rPr>
  </w:style>
  <w:style w:type="character" w:customStyle="1" w:styleId="WW8Num27z1">
    <w:name w:val="WW8Num27z1"/>
    <w:qFormat/>
    <w:rPr>
      <w:rFonts w:ascii="Courier New" w:hAnsi="Courier New"/>
      <w:sz w:val="20"/>
    </w:rPr>
  </w:style>
  <w:style w:type="character" w:customStyle="1" w:styleId="WW8Num27z2">
    <w:name w:val="WW8Num27z2"/>
    <w:qFormat/>
    <w:rPr>
      <w:rFonts w:ascii="Wingdings" w:hAnsi="Wingdings"/>
      <w:sz w:val="20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3z0">
    <w:name w:val="WW8Num33z0"/>
    <w:qFormat/>
    <w:rPr>
      <w:rFonts w:ascii="Wingdings" w:hAnsi="Wingdings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Fuentedeprrafopredeter1">
    <w:name w:val="Fuente de párrafo predeter.1"/>
    <w:qFormat/>
  </w:style>
  <w:style w:type="character" w:customStyle="1" w:styleId="EnlacedeInternet">
    <w:name w:val="Enlace de Internet"/>
    <w:uiPriority w:val="99"/>
    <w:rPr>
      <w:color w:val="000080"/>
      <w:u w:val="single"/>
    </w:rPr>
  </w:style>
  <w:style w:type="character" w:styleId="Nmerodepgina">
    <w:name w:val="page number"/>
    <w:basedOn w:val="Fuentedeprrafopredeter1"/>
    <w:qFormat/>
  </w:style>
  <w:style w:type="character" w:customStyle="1" w:styleId="texto021">
    <w:name w:val="texto021"/>
    <w:qFormat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qFormat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qFormat/>
    <w:rPr>
      <w:rFonts w:ascii="Tahoma" w:hAnsi="Tahoma" w:cs="Tahoma"/>
      <w:b w:val="0"/>
      <w:bCs w:val="0"/>
      <w:sz w:val="26"/>
      <w:szCs w:val="26"/>
    </w:rPr>
  </w:style>
  <w:style w:type="character" w:customStyle="1" w:styleId="Destacado">
    <w:name w:val="Destacado"/>
    <w:qFormat/>
    <w:rPr>
      <w:i/>
      <w:iCs/>
    </w:rPr>
  </w:style>
  <w:style w:type="character" w:customStyle="1" w:styleId="textopequenojust1">
    <w:name w:val="texto_pequeno_just1"/>
    <w:qFormat/>
    <w:rPr>
      <w:rFonts w:ascii="Arial" w:hAnsi="Arial" w:cs="Arial"/>
      <w:sz w:val="36"/>
      <w:szCs w:val="36"/>
    </w:rPr>
  </w:style>
  <w:style w:type="character" w:customStyle="1" w:styleId="nomproducto1">
    <w:name w:val="nomproducto1"/>
    <w:qFormat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qFormat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qFormat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qFormat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  <w:qFormat/>
  </w:style>
  <w:style w:type="character" w:customStyle="1" w:styleId="textogrande">
    <w:name w:val="texto_grande"/>
    <w:basedOn w:val="Fuentedeprrafopredeter1"/>
    <w:qFormat/>
  </w:style>
  <w:style w:type="character" w:customStyle="1" w:styleId="tnotacontenido1">
    <w:name w:val="tnota_contenido1"/>
    <w:qFormat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qFormat/>
    <w:rPr>
      <w:sz w:val="24"/>
      <w:szCs w:val="24"/>
      <w:lang w:val="es-ES_tradnl" w:eastAsia="ar-SA" w:bidi="ar-SA"/>
    </w:rPr>
  </w:style>
  <w:style w:type="character" w:customStyle="1" w:styleId="EncabezadoCar">
    <w:name w:val="Encabezado Car"/>
    <w:link w:val="Encabezado"/>
    <w:qFormat/>
    <w:rsid w:val="00036662"/>
    <w:rPr>
      <w:sz w:val="24"/>
      <w:szCs w:val="24"/>
      <w:lang w:val="es-ES_tradnl" w:eastAsia="ar-SA"/>
    </w:rPr>
  </w:style>
  <w:style w:type="character" w:styleId="Refdecomentario">
    <w:name w:val="annotation reference"/>
    <w:uiPriority w:val="99"/>
    <w:semiHidden/>
    <w:unhideWhenUsed/>
    <w:qFormat/>
    <w:rsid w:val="00D251E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D251E7"/>
    <w:rPr>
      <w:lang w:val="es-ES_tradnl" w:eastAsia="ar-SA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D40A6"/>
    <w:rPr>
      <w:sz w:val="24"/>
      <w:szCs w:val="24"/>
      <w:lang w:val="es-ES_tradnl" w:eastAsia="ar-SA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Normal"/>
    <w:qFormat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qFormat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qFormat/>
    <w:pPr>
      <w:widowControl/>
      <w:suppressAutoHyphens w:val="0"/>
      <w:spacing w:before="280" w:after="280"/>
    </w:pPr>
    <w:rPr>
      <w:color w:val="000000"/>
      <w:lang w:val="es-E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qFormat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qFormat/>
    <w:pPr>
      <w:ind w:left="709" w:hanging="709"/>
      <w:jc w:val="both"/>
    </w:pPr>
  </w:style>
  <w:style w:type="paragraph" w:customStyle="1" w:styleId="eta1">
    <w:name w:val="eta1"/>
    <w:basedOn w:val="Normal"/>
    <w:qFormat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qFormat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qFormat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qFormat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qFormat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qFormat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qFormat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qFormat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  <w:qFormat/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000000"/>
      </w:pBdr>
      <w:suppressAutoHyphens w:val="0"/>
      <w:spacing w:before="480" w:after="0" w:line="276" w:lineRule="auto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251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D251E7"/>
    <w:rPr>
      <w:b/>
      <w:bCs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036662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JP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dc:description/>
  <cp:lastModifiedBy>SANTIAGO DAVID GARCIA JAEN</cp:lastModifiedBy>
  <cp:revision>80</cp:revision>
  <cp:lastPrinted>2113-01-01T05:00:00Z</cp:lastPrinted>
  <dcterms:created xsi:type="dcterms:W3CDTF">2015-02-13T21:01:00Z</dcterms:created>
  <dcterms:modified xsi:type="dcterms:W3CDTF">2020-11-25T05:36:00Z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JP</vt:lpwstr>
  </property>
  <property fmtid="{D5CDD505-2E9C-101B-9397-08002B2CF9AE}" pid="4" name="ContentTypeId">
    <vt:lpwstr>0x010100A5124E24CAF14D46B2DD609ACFD84C07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0dc82d72-d102-47c5-a5c2-17466a9a648b</vt:lpwstr>
  </property>
</Properties>
</file>