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CA56" w14:textId="14DAA9F9" w:rsidR="00393FFE" w:rsidRPr="0008590C" w:rsidRDefault="009001ED" w:rsidP="00637E34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9001ED">
        <w:rPr>
          <w:rFonts w:ascii="Times New Roman" w:hAnsi="Times New Roman" w:cs="Times New Roman"/>
        </w:rPr>
        <w:t>Automatic Plant Waterer</w:t>
      </w:r>
    </w:p>
    <w:p w14:paraId="2E3C700C" w14:textId="2AEB4C08" w:rsidR="00393FFE" w:rsidRPr="00AB298A" w:rsidRDefault="00535CAA" w:rsidP="00637E34">
      <w:pPr>
        <w:spacing w:line="360" w:lineRule="auto"/>
      </w:pPr>
      <w:r w:rsidRPr="0008590C">
        <w:rPr>
          <w:b/>
          <w:bCs/>
        </w:rPr>
        <w:t>Team Members:</w:t>
      </w:r>
      <w:r>
        <w:t xml:space="preserve"> </w:t>
      </w:r>
      <w:r w:rsidR="0008698F">
        <w:br/>
      </w:r>
      <w:r>
        <w:t>Franklin Sintic, Owen</w:t>
      </w:r>
      <w:r w:rsidR="00810117">
        <w:t xml:space="preserve"> </w:t>
      </w:r>
      <w:r w:rsidR="0008698F">
        <w:t>McDaniel,</w:t>
      </w:r>
      <w:r w:rsidR="00810117">
        <w:t xml:space="preserve"> Andrew Hutton</w:t>
      </w:r>
    </w:p>
    <w:p w14:paraId="00E53B30" w14:textId="40CEC009" w:rsidR="00757E53" w:rsidRDefault="0083638B" w:rsidP="00637E34">
      <w:pPr>
        <w:pStyle w:val="Subtitle"/>
        <w:spacing w:line="360" w:lineRule="auto"/>
      </w:pPr>
      <w:r>
        <w:t>Introduction</w:t>
      </w:r>
    </w:p>
    <w:p w14:paraId="50CC2BC0" w14:textId="21375348" w:rsidR="0083638B" w:rsidRPr="0083638B" w:rsidRDefault="008A3184" w:rsidP="00637E34">
      <w:pPr>
        <w:spacing w:line="360" w:lineRule="auto"/>
      </w:pPr>
      <w:r w:rsidRPr="008A3184">
        <w:t xml:space="preserve">The Automatic Plant Watering System is an innovative project designed to simplify plant care by automating the </w:t>
      </w:r>
      <w:r w:rsidR="00E841B9">
        <w:t>whole</w:t>
      </w:r>
      <w:r w:rsidRPr="008A3184">
        <w:t xml:space="preserve"> process.</w:t>
      </w:r>
      <w:r>
        <w:t xml:space="preserve"> To build this</w:t>
      </w:r>
      <w:r w:rsidR="00E841B9">
        <w:t xml:space="preserve"> circuit</w:t>
      </w:r>
      <w:r>
        <w:t xml:space="preserve">, we would need teamwork and </w:t>
      </w:r>
      <w:r w:rsidR="00FF55D7">
        <w:t xml:space="preserve">to put in effort to succeed. Initially, our goal was </w:t>
      </w:r>
      <w:r w:rsidR="0083638B">
        <w:t>to not fail</w:t>
      </w:r>
      <w:r w:rsidR="00FF55D7">
        <w:t xml:space="preserve"> and just do it.</w:t>
      </w:r>
      <w:r w:rsidR="0083638B">
        <w:t xml:space="preserve"> </w:t>
      </w:r>
      <w:r w:rsidR="00637E34">
        <w:t>On the other hand</w:t>
      </w:r>
      <w:r w:rsidR="00FF55D7">
        <w:t>,</w:t>
      </w:r>
      <w:r w:rsidR="0083638B">
        <w:t xml:space="preserve"> I</w:t>
      </w:r>
      <w:r w:rsidR="00637E34">
        <w:t xml:space="preserve"> </w:t>
      </w:r>
      <w:r w:rsidR="0083638B">
        <w:t xml:space="preserve">wanted to go into this with a different mindset rather than the typical “just get it done” mindset. </w:t>
      </w:r>
      <w:r w:rsidR="00D87124">
        <w:t>My goal was to create this circuit</w:t>
      </w:r>
      <w:r w:rsidR="00E841B9">
        <w:t xml:space="preserve">, </w:t>
      </w:r>
      <w:r w:rsidR="00D87124">
        <w:t>make it work</w:t>
      </w:r>
      <w:r w:rsidR="00E841B9">
        <w:t xml:space="preserve"> &amp; learn from this</w:t>
      </w:r>
      <w:r w:rsidR="00D87124">
        <w:t xml:space="preserve">. </w:t>
      </w:r>
      <w:r w:rsidR="00E841B9">
        <w:t xml:space="preserve">Raspberry </w:t>
      </w:r>
      <w:r w:rsidR="00225439">
        <w:t>Pies</w:t>
      </w:r>
      <w:r w:rsidR="00E841B9">
        <w:t xml:space="preserve"> are </w:t>
      </w:r>
      <w:r w:rsidR="00225439">
        <w:t>a</w:t>
      </w:r>
      <w:r w:rsidR="00E841B9">
        <w:t xml:space="preserve"> really cool</w:t>
      </w:r>
      <w:r w:rsidR="00225439">
        <w:t xml:space="preserve"> circuit in itself. You can program it to do a lot of things. My </w:t>
      </w:r>
      <w:r w:rsidR="00637E34">
        <w:t>a</w:t>
      </w:r>
      <w:r w:rsidR="00225439">
        <w:t xml:space="preserve">unt </w:t>
      </w:r>
      <w:r w:rsidR="00637E34">
        <w:t>used</w:t>
      </w:r>
      <w:r w:rsidR="00225439">
        <w:t xml:space="preserve"> one to display a calendar from an iPhone app onto a bigger screen and have it update</w:t>
      </w:r>
      <w:r w:rsidR="00637E34">
        <w:t xml:space="preserve"> in real-time. </w:t>
      </w:r>
    </w:p>
    <w:p w14:paraId="3AD2AD8D" w14:textId="1EF453DC" w:rsidR="00A30B04" w:rsidRDefault="00637E34" w:rsidP="00637E34">
      <w:pPr>
        <w:pStyle w:val="Subtitle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5CCE2" wp14:editId="35585D4F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1548765" cy="2066290"/>
            <wp:effectExtent l="7938" t="0" r="2222" b="2223"/>
            <wp:wrapSquare wrapText="bothSides"/>
            <wp:docPr id="1919778730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8730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876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3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92925" wp14:editId="3A3AE9BD">
                <wp:simplePos x="0" y="0"/>
                <wp:positionH relativeFrom="margin">
                  <wp:posOffset>3877041</wp:posOffset>
                </wp:positionH>
                <wp:positionV relativeFrom="paragraph">
                  <wp:posOffset>432596</wp:posOffset>
                </wp:positionV>
                <wp:extent cx="2066763" cy="148373"/>
                <wp:effectExtent l="0" t="0" r="0" b="4445"/>
                <wp:wrapSquare wrapText="bothSides"/>
                <wp:docPr id="1476626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763" cy="1483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EADE0" w14:textId="7DAA84E6" w:rsidR="00CA4185" w:rsidRPr="002E072A" w:rsidRDefault="00CA4185" w:rsidP="00CA4185">
                            <w:pPr>
                              <w:pStyle w:val="Caption"/>
                              <w:rPr>
                                <w:rFonts w:eastAsiaTheme="majorEastAsia" w:cstheme="majorBidi"/>
                                <w:noProof/>
                                <w:color w:val="595959" w:themeColor="text1" w:themeTint="A6"/>
                                <w:spacing w:val="15"/>
                                <w:sz w:val="28"/>
                                <w:szCs w:val="28"/>
                              </w:rPr>
                            </w:pPr>
                            <w:r>
                              <w:t>Fig</w:t>
                            </w:r>
                            <w:r w:rsidR="008512AE">
                              <w:t>ure</w:t>
                            </w:r>
                            <w:r>
                              <w:t xml:space="preserve"> 1: The System displayed on a desk</w:t>
                            </w:r>
                            <w:r w:rsidR="0083638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929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3pt;margin-top:34.05pt;width:162.75pt;height:1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" stroked="f">
                <v:textbox inset="0,0,0,0">
                  <w:txbxContent>
                    <w:p w14:paraId="1B0EADE0" w14:textId="7DAA84E6" w:rsidR="00CA4185" w:rsidRPr="002E072A" w:rsidRDefault="00CA4185" w:rsidP="00CA4185">
                      <w:pPr>
                        <w:pStyle w:val="Caption"/>
                        <w:rPr>
                          <w:rFonts w:eastAsiaTheme="majorEastAsia" w:cstheme="majorBidi"/>
                          <w:noProof/>
                          <w:color w:val="595959" w:themeColor="text1" w:themeTint="A6"/>
                          <w:spacing w:val="15"/>
                          <w:sz w:val="28"/>
                          <w:szCs w:val="28"/>
                        </w:rPr>
                      </w:pPr>
                      <w:r>
                        <w:t>Fig</w:t>
                      </w:r>
                      <w:r w:rsidR="008512AE">
                        <w:t>ure</w:t>
                      </w:r>
                      <w:r>
                        <w:t xml:space="preserve"> 1: The System displayed on a desk</w:t>
                      </w:r>
                      <w:r w:rsidR="0083638B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E53">
        <w:t>The System &amp; How It Works</w:t>
      </w:r>
    </w:p>
    <w:p w14:paraId="57CF6C15" w14:textId="2EE4EE58" w:rsidR="00757E53" w:rsidRDefault="00637E34" w:rsidP="00637E3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A386" wp14:editId="1EBD9C80">
                <wp:simplePos x="0" y="0"/>
                <wp:positionH relativeFrom="margin">
                  <wp:align>left</wp:align>
                </wp:positionH>
                <wp:positionV relativeFrom="paragraph">
                  <wp:posOffset>1944703</wp:posOffset>
                </wp:positionV>
                <wp:extent cx="2332355" cy="497840"/>
                <wp:effectExtent l="0" t="0" r="0" b="0"/>
                <wp:wrapSquare wrapText="bothSides"/>
                <wp:docPr id="59840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495" cy="497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192FA" w14:textId="0D68845C" w:rsidR="008512AE" w:rsidRPr="00846F0E" w:rsidRDefault="008512AE" w:rsidP="008512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2: A different design of an Automatic Plant Waterer using a Raspberry Pie Pico. Design by </w:t>
                            </w:r>
                            <w:r w:rsidRPr="00215D15">
                              <w:t>kheniji25</w:t>
                            </w:r>
                            <w:r>
                              <w:t xml:space="preserve"> on </w:t>
                            </w:r>
                            <w:proofErr w:type="spellStart"/>
                            <w:r>
                              <w:t>Tinkercad</w:t>
                            </w:r>
                            <w:proofErr w:type="spellEnd"/>
                            <w:r w:rsidR="0083638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A386" id="_x0000_s1027" type="#_x0000_t202" style="position:absolute;margin-left:0;margin-top:153.15pt;width:183.65pt;height:39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" stroked="f">
                <v:textbox inset="0,0,0,0">
                  <w:txbxContent>
                    <w:p w14:paraId="30B192FA" w14:textId="0D68845C" w:rsidR="008512AE" w:rsidRPr="00846F0E" w:rsidRDefault="008512AE" w:rsidP="008512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2: A different design of an Automatic Plant Waterer using a Raspberry Pie Pico. Design by </w:t>
                      </w:r>
                      <w:r w:rsidRPr="00215D15">
                        <w:t>kheniji25</w:t>
                      </w:r>
                      <w:r>
                        <w:t xml:space="preserve"> on </w:t>
                      </w:r>
                      <w:proofErr w:type="spellStart"/>
                      <w:r>
                        <w:t>Tinkercad</w:t>
                      </w:r>
                      <w:proofErr w:type="spellEnd"/>
                      <w:r w:rsidR="0083638B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38B7E" wp14:editId="1F986B48">
            <wp:simplePos x="0" y="0"/>
            <wp:positionH relativeFrom="margin">
              <wp:posOffset>-23495</wp:posOffset>
            </wp:positionH>
            <wp:positionV relativeFrom="paragraph">
              <wp:posOffset>2482215</wp:posOffset>
            </wp:positionV>
            <wp:extent cx="2417445" cy="1511300"/>
            <wp:effectExtent l="0" t="0" r="0" b="0"/>
            <wp:wrapSquare wrapText="bothSides"/>
            <wp:docPr id="889545115" name="Picture 2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115" name="Picture 2" descr="A circuit board with wires and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DAC">
        <w:t>The</w:t>
      </w:r>
      <w:r w:rsidR="000A0DAC" w:rsidRPr="000A0DAC">
        <w:t xml:space="preserve"> automatic plant watering system using a Raspberry Pi Pico works by monitoring the soil's moisture levels with a soil moisture probe. When the soil becomes too dry, </w:t>
      </w:r>
      <w:r w:rsidR="0083638B" w:rsidRPr="000A0DAC">
        <w:t xml:space="preserve">the </w:t>
      </w:r>
      <w:r w:rsidR="0083638B">
        <w:t>Raspberry</w:t>
      </w:r>
      <w:r w:rsidR="000A0DAC" w:rsidRPr="000A0DAC">
        <w:t xml:space="preserve"> Pi Pico activates a DC motor water pump to draw water from a reservoir and </w:t>
      </w:r>
      <w:r w:rsidR="000A0DAC">
        <w:t xml:space="preserve">sends </w:t>
      </w:r>
      <w:r w:rsidR="000A0DAC" w:rsidRPr="000A0DAC">
        <w:t xml:space="preserve">it to the plant through </w:t>
      </w:r>
      <w:r w:rsidR="000A0DAC">
        <w:t xml:space="preserve">a </w:t>
      </w:r>
      <w:r w:rsidR="000A0DAC" w:rsidRPr="000A0DAC">
        <w:t xml:space="preserve">tube. The system </w:t>
      </w:r>
      <w:r w:rsidR="000A0DAC">
        <w:t>makes to use</w:t>
      </w:r>
      <w:r w:rsidR="000A0DAC" w:rsidRPr="000A0DAC">
        <w:t xml:space="preserve"> efficient water usage by only watering the </w:t>
      </w:r>
      <w:r w:rsidR="00D239AB" w:rsidRPr="000A0DAC">
        <w:t>plant,</w:t>
      </w:r>
      <w:r w:rsidR="000A0DAC" w:rsidRPr="000A0DAC">
        <w:t xml:space="preserve"> when necessary</w:t>
      </w:r>
      <w:r w:rsidR="000A0DAC">
        <w:t xml:space="preserve">, which is programmed into the </w:t>
      </w:r>
      <w:r w:rsidR="00D239AB">
        <w:t>probe.</w:t>
      </w:r>
      <w:r w:rsidR="000A0DAC" w:rsidRPr="000A0DAC">
        <w:t xml:space="preserve"> Additionally, users can manually override the system to water the plant on demand. This setup simplifies plant care by automating watering and conserving water when the soil moisture is sufficient.</w:t>
      </w:r>
      <w:r w:rsidR="00CA4185" w:rsidRPr="00CA4185">
        <w:t xml:space="preserve"> </w:t>
      </w:r>
    </w:p>
    <w:p w14:paraId="126B2900" w14:textId="77777777" w:rsidR="0083638B" w:rsidRDefault="0083638B" w:rsidP="00637E34">
      <w:pPr>
        <w:pStyle w:val="Subtitle"/>
        <w:spacing w:line="360" w:lineRule="auto"/>
      </w:pPr>
    </w:p>
    <w:p w14:paraId="77970551" w14:textId="5B98DD35" w:rsidR="00757E53" w:rsidRDefault="00AB298A" w:rsidP="00637E34">
      <w:pPr>
        <w:pStyle w:val="Subtitle"/>
        <w:spacing w:line="360" w:lineRule="auto"/>
      </w:pPr>
      <w:r>
        <w:lastRenderedPageBreak/>
        <w:t>Results &amp; Expectations</w:t>
      </w:r>
    </w:p>
    <w:p w14:paraId="30C618D2" w14:textId="55F6609D" w:rsidR="00342364" w:rsidRDefault="00917373" w:rsidP="00637E34">
      <w:pPr>
        <w:spacing w:line="360" w:lineRule="auto"/>
      </w:pPr>
      <w:r>
        <w:t>For the circuit, t</w:t>
      </w:r>
      <w:r w:rsidRPr="004C27B3">
        <w:t xml:space="preserve">he Automatic Plant Watering System is expected to monitor </w:t>
      </w:r>
      <w:r>
        <w:t xml:space="preserve">the </w:t>
      </w:r>
      <w:r w:rsidRPr="004C27B3">
        <w:t>soil</w:t>
      </w:r>
      <w:r>
        <w:t xml:space="preserve">’s </w:t>
      </w:r>
      <w:r w:rsidRPr="004C27B3">
        <w:t>moisture levels and activate the water pump only when necessary</w:t>
      </w:r>
      <w:r>
        <w:t>.</w:t>
      </w:r>
      <w:r w:rsidRPr="004C27B3">
        <w:t xml:space="preserve"> </w:t>
      </w:r>
      <w:r>
        <w:t xml:space="preserve">To </w:t>
      </w:r>
      <w:r w:rsidRPr="004C27B3">
        <w:t>ensur</w:t>
      </w:r>
      <w:r>
        <w:t xml:space="preserve">e </w:t>
      </w:r>
      <w:r w:rsidRPr="004C27B3">
        <w:t xml:space="preserve">efficient water usage without leaks. </w:t>
      </w:r>
      <w:r>
        <w:t xml:space="preserve">The manual override should also work flawlessly without breaking the code or system. </w:t>
      </w:r>
      <w:r w:rsidRPr="004C27B3">
        <w:t xml:space="preserve">The system </w:t>
      </w:r>
      <w:r>
        <w:t xml:space="preserve">must </w:t>
      </w:r>
      <w:r w:rsidRPr="004C27B3">
        <w:t xml:space="preserve">be energy-efficient, durable enough for indoor or outdoor use, and scalable to accommodate various plant setups. Additionally, it should </w:t>
      </w:r>
      <w:r>
        <w:t xml:space="preserve">also be </w:t>
      </w:r>
      <w:r w:rsidRPr="004C27B3">
        <w:t>easy to assemble and maintain</w:t>
      </w:r>
      <w:r>
        <w:t>, so it is convenient to use and setup for plant care</w:t>
      </w:r>
      <w:r w:rsidRPr="004C27B3">
        <w:t>.</w:t>
      </w:r>
      <w:r w:rsidR="00FD4777" w:rsidRPr="00FD4777">
        <w:t xml:space="preserve"> </w:t>
      </w:r>
    </w:p>
    <w:p w14:paraId="7CD45FB5" w14:textId="560F6021" w:rsidR="00AB298A" w:rsidRDefault="00FD4777" w:rsidP="0034236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69744" wp14:editId="35CF6C7D">
                <wp:simplePos x="0" y="0"/>
                <wp:positionH relativeFrom="column">
                  <wp:posOffset>3401319</wp:posOffset>
                </wp:positionH>
                <wp:positionV relativeFrom="paragraph">
                  <wp:posOffset>2757805</wp:posOffset>
                </wp:positionV>
                <wp:extent cx="2487295" cy="635"/>
                <wp:effectExtent l="0" t="0" r="0" b="0"/>
                <wp:wrapSquare wrapText="bothSides"/>
                <wp:docPr id="124438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9CAC5" w14:textId="6F0ACE16" w:rsidR="00FD4777" w:rsidRPr="00741C27" w:rsidRDefault="00FD4777" w:rsidP="00FD47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3: The Final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69744" id="_x0000_s1028" type="#_x0000_t202" style="position:absolute;margin-left:267.8pt;margin-top:217.15pt;width:195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KvGwIAAD8EAAAOAAAAZHJzL2Uyb0RvYy54bWysU99v0zAQfkfif7D8TtMWNk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" stroked="f">
                <v:textbox style="mso-fit-shape-to-text:t" inset="0,0,0,0">
                  <w:txbxContent>
                    <w:p w14:paraId="1709CAC5" w14:textId="6F0ACE16" w:rsidR="00FD4777" w:rsidRPr="00741C27" w:rsidRDefault="00FD4777" w:rsidP="00FD477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3: The Final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EFC59F" wp14:editId="7181CC3A">
            <wp:simplePos x="0" y="0"/>
            <wp:positionH relativeFrom="column">
              <wp:posOffset>3453765</wp:posOffset>
            </wp:positionH>
            <wp:positionV relativeFrom="paragraph">
              <wp:posOffset>227330</wp:posOffset>
            </wp:positionV>
            <wp:extent cx="2366645" cy="2487295"/>
            <wp:effectExtent l="0" t="3175" r="0" b="0"/>
            <wp:wrapSquare wrapText="bothSides"/>
            <wp:docPr id="1949718979" name="Picture 1" descr="A computer and blue plate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8979" name="Picture 1" descr="A computer and blue plate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6664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373">
        <w:br/>
        <w:t>The building process was not that painful</w:t>
      </w:r>
      <w:r w:rsidR="009C6552">
        <w:t xml:space="preserve">. I was right. </w:t>
      </w:r>
      <w:r w:rsidR="00271B96">
        <w:t>Programming th</w:t>
      </w:r>
      <w:r w:rsidR="00817924">
        <w:t xml:space="preserve">is </w:t>
      </w:r>
      <w:r w:rsidR="00FC6EAD">
        <w:t xml:space="preserve">was a pain </w:t>
      </w:r>
      <w:r w:rsidR="00342364">
        <w:br/>
      </w:r>
      <w:r w:rsidR="00FC6EAD">
        <w:t xml:space="preserve">to do, even after looking up countless tutorials, help guides, and designs. It didn’t help we didn’t have a </w:t>
      </w:r>
      <w:r w:rsidR="00DB3C96">
        <w:t xml:space="preserve">plant to properly test this on. We had 2 bowls, one of them had water the other was empty. </w:t>
      </w:r>
      <w:r w:rsidR="004A1D2B">
        <w:t>When the sensor was dry it dispensed water. Once the probe detected water, it turned off. The circuit worked as intended.</w:t>
      </w:r>
      <w:r w:rsidR="007C6E1B">
        <w:t xml:space="preserve"> The manual switch would not work with the code we got.</w:t>
      </w:r>
    </w:p>
    <w:p w14:paraId="19159BCA" w14:textId="361EE410" w:rsidR="00AB298A" w:rsidRDefault="00AB298A" w:rsidP="00637E34">
      <w:pPr>
        <w:pStyle w:val="Subtitle"/>
        <w:spacing w:line="360" w:lineRule="auto"/>
      </w:pPr>
      <w:r>
        <w:t>Conclusion</w:t>
      </w:r>
    </w:p>
    <w:p w14:paraId="06BFD347" w14:textId="1E3CFAE7" w:rsidR="008E188E" w:rsidRPr="008E188E" w:rsidRDefault="008A20F2" w:rsidP="00637E34">
      <w:pPr>
        <w:spacing w:line="360" w:lineRule="auto"/>
      </w:pPr>
      <w:r>
        <w:t>In conclusion, w</w:t>
      </w:r>
      <w:r w:rsidRPr="008A20F2">
        <w:t xml:space="preserve">e </w:t>
      </w:r>
      <w:r>
        <w:t xml:space="preserve">successfully </w:t>
      </w:r>
      <w:r w:rsidRPr="008A20F2">
        <w:t xml:space="preserve">built </w:t>
      </w:r>
      <w:r>
        <w:t xml:space="preserve">the </w:t>
      </w:r>
      <w:r w:rsidRPr="008A20F2">
        <w:t>automatic plant waterer</w:t>
      </w:r>
      <w:r>
        <w:t xml:space="preserve">. It </w:t>
      </w:r>
      <w:r w:rsidRPr="008A20F2">
        <w:t xml:space="preserve">turned out to be </w:t>
      </w:r>
      <w:r>
        <w:t>a rather painful process</w:t>
      </w:r>
      <w:r w:rsidRPr="008A20F2">
        <w:t xml:space="preserve">. </w:t>
      </w:r>
      <w:r>
        <w:t xml:space="preserve">When we connected </w:t>
      </w:r>
      <w:r w:rsidRPr="008A20F2">
        <w:t xml:space="preserve">the Pico to </w:t>
      </w:r>
      <w:r>
        <w:t xml:space="preserve">the </w:t>
      </w:r>
      <w:r w:rsidRPr="008A20F2">
        <w:t xml:space="preserve">sensor, pump, and </w:t>
      </w:r>
      <w:r>
        <w:t xml:space="preserve">the </w:t>
      </w:r>
      <w:r w:rsidRPr="008A20F2">
        <w:t>relay module, we created a system that could monitor the soil's dryness and water the plants as needed.</w:t>
      </w:r>
      <w:r>
        <w:t xml:space="preserve"> The only difference is that </w:t>
      </w:r>
      <w:r w:rsidR="00A17CBC">
        <w:t xml:space="preserve">the sensor would go off when it didn’t detect </w:t>
      </w:r>
      <w:proofErr w:type="spellStart"/>
      <w:r w:rsidR="00A17CBC">
        <w:t>wate</w:t>
      </w:r>
      <w:proofErr w:type="spellEnd"/>
      <w:r w:rsidR="00A17CBC">
        <w:t>, because we did not have a plant to use.</w:t>
      </w:r>
      <w:r w:rsidRPr="008A20F2">
        <w:t xml:space="preserve"> This project was </w:t>
      </w:r>
      <w:r w:rsidR="00A17CBC">
        <w:t xml:space="preserve">difficult, but interesting </w:t>
      </w:r>
      <w:r w:rsidRPr="008A20F2">
        <w:t xml:space="preserve">because </w:t>
      </w:r>
      <w:r w:rsidR="004C3395">
        <w:t xml:space="preserve">we got to build something automating </w:t>
      </w:r>
      <w:r w:rsidRPr="008A20F2">
        <w:t>a real-world task.</w:t>
      </w:r>
    </w:p>
    <w:sectPr w:rsidR="008E188E" w:rsidRPr="008E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C7"/>
    <w:rsid w:val="00053DF7"/>
    <w:rsid w:val="0008590C"/>
    <w:rsid w:val="0008698F"/>
    <w:rsid w:val="0009031B"/>
    <w:rsid w:val="000A0DAC"/>
    <w:rsid w:val="000E0D17"/>
    <w:rsid w:val="001B28C9"/>
    <w:rsid w:val="00215671"/>
    <w:rsid w:val="00225439"/>
    <w:rsid w:val="00251995"/>
    <w:rsid w:val="00271B96"/>
    <w:rsid w:val="00342364"/>
    <w:rsid w:val="00346680"/>
    <w:rsid w:val="00393FFE"/>
    <w:rsid w:val="0042332F"/>
    <w:rsid w:val="004A1D2B"/>
    <w:rsid w:val="004C27B3"/>
    <w:rsid w:val="004C3395"/>
    <w:rsid w:val="00535CAA"/>
    <w:rsid w:val="005D59C7"/>
    <w:rsid w:val="0060466C"/>
    <w:rsid w:val="00637E34"/>
    <w:rsid w:val="007145A6"/>
    <w:rsid w:val="0075386D"/>
    <w:rsid w:val="00757E53"/>
    <w:rsid w:val="007C6E1B"/>
    <w:rsid w:val="00810117"/>
    <w:rsid w:val="00817924"/>
    <w:rsid w:val="0083638B"/>
    <w:rsid w:val="008512AE"/>
    <w:rsid w:val="008A20F2"/>
    <w:rsid w:val="008A3184"/>
    <w:rsid w:val="008A4978"/>
    <w:rsid w:val="008D257D"/>
    <w:rsid w:val="008E188E"/>
    <w:rsid w:val="009001ED"/>
    <w:rsid w:val="00917373"/>
    <w:rsid w:val="00945BB5"/>
    <w:rsid w:val="00952F9C"/>
    <w:rsid w:val="009C6552"/>
    <w:rsid w:val="00A17CBC"/>
    <w:rsid w:val="00A30B04"/>
    <w:rsid w:val="00A80B0B"/>
    <w:rsid w:val="00AB298A"/>
    <w:rsid w:val="00AB6D0F"/>
    <w:rsid w:val="00AD0B54"/>
    <w:rsid w:val="00B111B0"/>
    <w:rsid w:val="00B76325"/>
    <w:rsid w:val="00B85939"/>
    <w:rsid w:val="00C069B5"/>
    <w:rsid w:val="00C643CB"/>
    <w:rsid w:val="00CA4185"/>
    <w:rsid w:val="00D239AB"/>
    <w:rsid w:val="00D87124"/>
    <w:rsid w:val="00DB3C96"/>
    <w:rsid w:val="00E74B20"/>
    <w:rsid w:val="00E76D3E"/>
    <w:rsid w:val="00E841B9"/>
    <w:rsid w:val="00EF7FC5"/>
    <w:rsid w:val="00F52DA2"/>
    <w:rsid w:val="00F63C74"/>
    <w:rsid w:val="00FC6EAD"/>
    <w:rsid w:val="00FD4777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7B3"/>
  <w15:chartTrackingRefBased/>
  <w15:docId w15:val="{62EEB806-36B8-42E3-BA07-68C54534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9C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A418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Sintic</dc:creator>
  <cp:keywords/>
  <dc:description/>
  <cp:lastModifiedBy>Franklin Sintic</cp:lastModifiedBy>
  <cp:revision>2</cp:revision>
  <dcterms:created xsi:type="dcterms:W3CDTF">2024-12-07T01:21:00Z</dcterms:created>
  <dcterms:modified xsi:type="dcterms:W3CDTF">2024-12-07T01:21:00Z</dcterms:modified>
</cp:coreProperties>
</file>