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53BFB5" w14:textId="05395F62" w:rsidR="00A94EB9" w:rsidRPr="000E0F4B" w:rsidRDefault="00A94EB9" w:rsidP="00A94EB9">
      <w:pPr>
        <w:autoSpaceDE w:val="0"/>
        <w:autoSpaceDN w:val="0"/>
        <w:adjustRightInd w:val="0"/>
        <w:jc w:val="center"/>
        <w:rPr>
          <w:rFonts w:ascii="Calibri" w:hAnsi="Calibri" w:cs="Calibri"/>
          <w:b/>
          <w:smallCaps/>
          <w:sz w:val="52"/>
          <w:lang w:val="pt-PT"/>
        </w:rPr>
      </w:pPr>
      <w:r w:rsidRPr="00696DF2">
        <w:rPr>
          <w:rFonts w:ascii="Calibri" w:hAnsi="Calibri" w:cs="Calibri"/>
          <w:b/>
          <w:smallCaps/>
          <w:sz w:val="52"/>
          <w:lang w:val="pt-PT"/>
        </w:rPr>
        <w:t xml:space="preserve">Relatório </w:t>
      </w:r>
      <w:r w:rsidR="000E0F4B">
        <w:rPr>
          <w:rFonts w:ascii="Calibri" w:hAnsi="Calibri" w:cs="Calibri"/>
          <w:b/>
          <w:smallCaps/>
          <w:sz w:val="52"/>
          <w:lang w:val="pt-PT"/>
        </w:rPr>
        <w:t>Final</w:t>
      </w:r>
    </w:p>
    <w:p w14:paraId="3B74DDA6" w14:textId="77777777" w:rsidR="00A94EB9" w:rsidRPr="00696DF2" w:rsidRDefault="00A94EB9">
      <w:pPr>
        <w:rPr>
          <w:lang w:val="pt-PT"/>
        </w:rPr>
      </w:pPr>
    </w:p>
    <w:p w14:paraId="0D67FB0E" w14:textId="77777777" w:rsidR="00A94EB9" w:rsidRPr="00696DF2" w:rsidRDefault="00A94EB9">
      <w:pPr>
        <w:rPr>
          <w:lang w:val="pt-PT"/>
        </w:rPr>
      </w:pPr>
    </w:p>
    <w:p w14:paraId="69170214" w14:textId="77777777" w:rsidR="00A94EB9" w:rsidRPr="00696DF2" w:rsidRDefault="00A94EB9">
      <w:pPr>
        <w:rPr>
          <w:lang w:val="pt-PT"/>
        </w:rPr>
      </w:pPr>
    </w:p>
    <w:p w14:paraId="32B7A9BC" w14:textId="77777777" w:rsidR="00A94EB9" w:rsidRPr="00696DF2" w:rsidRDefault="00A94EB9">
      <w:pPr>
        <w:rPr>
          <w:lang w:val="pt-PT"/>
        </w:rPr>
      </w:pPr>
    </w:p>
    <w:p w14:paraId="4AF75D6C" w14:textId="77777777" w:rsidR="00A94EB9" w:rsidRPr="00696DF2" w:rsidRDefault="00A94EB9">
      <w:pPr>
        <w:rPr>
          <w:lang w:val="pt-PT"/>
        </w:rPr>
      </w:pPr>
      <w:r w:rsidRPr="00696DF2">
        <w:rPr>
          <w:rFonts w:ascii="Calibri" w:hAnsi="Calibri" w:cs="Calibri"/>
          <w:b/>
          <w:noProof/>
          <w:sz w:val="52"/>
        </w:rPr>
        <w:drawing>
          <wp:anchor distT="0" distB="0" distL="114300" distR="114300" simplePos="0" relativeHeight="251658240" behindDoc="0" locked="0" layoutInCell="1" allowOverlap="1" wp14:anchorId="3312A1EF" wp14:editId="6CDB142E">
            <wp:simplePos x="0" y="0"/>
            <wp:positionH relativeFrom="margin">
              <wp:posOffset>1143000</wp:posOffset>
            </wp:positionH>
            <wp:positionV relativeFrom="margin">
              <wp:posOffset>1388110</wp:posOffset>
            </wp:positionV>
            <wp:extent cx="2898140" cy="2498090"/>
            <wp:effectExtent l="0" t="0" r="0" b="0"/>
            <wp:wrapSquare wrapText="bothSides"/>
            <wp:docPr id="17" name="Imagem 17" descr="C:\Users\Eduardo\AppData\Local\Microsoft\Windows\Temporary Internet Files\Content.Word\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AppData\Local\Microsoft\Windows\Temporary Internet Files\Content.Word\27.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8140" cy="2498090"/>
                    </a:xfrm>
                    <a:prstGeom prst="rect">
                      <a:avLst/>
                    </a:prstGeom>
                    <a:noFill/>
                    <a:ln w="9525">
                      <a:noFill/>
                      <a:miter lim="800000"/>
                      <a:headEnd/>
                      <a:tailEnd/>
                    </a:ln>
                  </pic:spPr>
                </pic:pic>
              </a:graphicData>
            </a:graphic>
          </wp:anchor>
        </w:drawing>
      </w:r>
    </w:p>
    <w:p w14:paraId="0EC7E70F" w14:textId="77777777" w:rsidR="00A94EB9" w:rsidRPr="00696DF2" w:rsidRDefault="00A94EB9">
      <w:pPr>
        <w:rPr>
          <w:lang w:val="pt-PT"/>
        </w:rPr>
      </w:pPr>
    </w:p>
    <w:p w14:paraId="25F7D05D" w14:textId="77777777" w:rsidR="00A94EB9" w:rsidRPr="00696DF2" w:rsidRDefault="00A94EB9">
      <w:pPr>
        <w:rPr>
          <w:lang w:val="pt-PT"/>
        </w:rPr>
      </w:pPr>
    </w:p>
    <w:p w14:paraId="2F01562E" w14:textId="77777777" w:rsidR="00A94EB9" w:rsidRPr="00696DF2" w:rsidRDefault="00A94EB9">
      <w:pPr>
        <w:rPr>
          <w:lang w:val="pt-PT"/>
        </w:rPr>
      </w:pPr>
    </w:p>
    <w:p w14:paraId="6153E6BE" w14:textId="77777777" w:rsidR="00A94EB9" w:rsidRPr="00696DF2" w:rsidRDefault="00A94EB9">
      <w:pPr>
        <w:rPr>
          <w:lang w:val="pt-PT"/>
        </w:rPr>
      </w:pPr>
    </w:p>
    <w:p w14:paraId="6AC80487" w14:textId="77777777" w:rsidR="00A94EB9" w:rsidRPr="00696DF2" w:rsidRDefault="00A94EB9">
      <w:pPr>
        <w:rPr>
          <w:lang w:val="pt-PT"/>
        </w:rPr>
      </w:pPr>
    </w:p>
    <w:p w14:paraId="16629267" w14:textId="77777777" w:rsidR="00A94EB9" w:rsidRPr="00696DF2" w:rsidRDefault="00A94EB9">
      <w:pPr>
        <w:rPr>
          <w:lang w:val="pt-PT"/>
        </w:rPr>
      </w:pPr>
    </w:p>
    <w:p w14:paraId="5E97277F" w14:textId="77777777" w:rsidR="00A94EB9" w:rsidRPr="00696DF2" w:rsidRDefault="00A94EB9">
      <w:pPr>
        <w:rPr>
          <w:lang w:val="pt-PT"/>
        </w:rPr>
      </w:pPr>
    </w:p>
    <w:p w14:paraId="67D3282C" w14:textId="77777777" w:rsidR="00A94EB9" w:rsidRPr="00696DF2" w:rsidRDefault="00A94EB9">
      <w:pPr>
        <w:rPr>
          <w:lang w:val="pt-PT"/>
        </w:rPr>
      </w:pPr>
    </w:p>
    <w:p w14:paraId="2AB9158C" w14:textId="77777777" w:rsidR="00A94EB9" w:rsidRPr="00696DF2" w:rsidRDefault="00A94EB9">
      <w:pPr>
        <w:rPr>
          <w:lang w:val="pt-PT"/>
        </w:rPr>
      </w:pPr>
    </w:p>
    <w:p w14:paraId="197C757A"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56B38616"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02BDFB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6E336F7C"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648E4BA" w14:textId="61A2EF47" w:rsidR="00A94EB9" w:rsidRPr="00696DF2" w:rsidRDefault="00546AC4" w:rsidP="00A94EB9">
      <w:pPr>
        <w:autoSpaceDE w:val="0"/>
        <w:autoSpaceDN w:val="0"/>
        <w:adjustRightInd w:val="0"/>
        <w:jc w:val="center"/>
        <w:rPr>
          <w:rFonts w:ascii="Calibri" w:hAnsi="Calibri" w:cs="Calibri"/>
          <w:b/>
          <w:smallCaps/>
          <w:sz w:val="44"/>
          <w:lang w:val="pt-PT"/>
        </w:rPr>
      </w:pPr>
      <w:r>
        <w:rPr>
          <w:rFonts w:ascii="Calibri" w:hAnsi="Calibri" w:cs="Calibri"/>
          <w:b/>
          <w:smallCaps/>
          <w:sz w:val="52"/>
          <w:lang w:val="pt-PT"/>
        </w:rPr>
        <w:t>Conferência e Recepção de Material</w:t>
      </w:r>
    </w:p>
    <w:p w14:paraId="757B96F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215CB644" w14:textId="3D329D84" w:rsidR="00A94EB9" w:rsidRDefault="00775147" w:rsidP="00A94EB9">
      <w:pPr>
        <w:autoSpaceDE w:val="0"/>
        <w:autoSpaceDN w:val="0"/>
        <w:adjustRightInd w:val="0"/>
        <w:jc w:val="center"/>
        <w:rPr>
          <w:rFonts w:ascii="Calibri" w:hAnsi="Calibri" w:cs="Calibri"/>
          <w:smallCaps/>
          <w:sz w:val="36"/>
          <w:lang w:val="pt-PT"/>
        </w:rPr>
      </w:pPr>
      <w:r>
        <w:rPr>
          <w:rFonts w:ascii="Calibri" w:hAnsi="Calibri" w:cs="Calibri"/>
          <w:smallCaps/>
          <w:sz w:val="36"/>
          <w:lang w:val="pt-PT"/>
        </w:rPr>
        <w:t>Sistemas de Informação</w:t>
      </w:r>
    </w:p>
    <w:p w14:paraId="42C24EAF" w14:textId="77777777" w:rsidR="00546AC4" w:rsidRPr="00696DF2" w:rsidRDefault="00546AC4" w:rsidP="00A94EB9">
      <w:pPr>
        <w:autoSpaceDE w:val="0"/>
        <w:autoSpaceDN w:val="0"/>
        <w:adjustRightInd w:val="0"/>
        <w:jc w:val="center"/>
        <w:rPr>
          <w:rFonts w:ascii="Calibri" w:hAnsi="Calibri" w:cs="Calibri"/>
          <w:smallCaps/>
          <w:sz w:val="36"/>
          <w:lang w:val="pt-PT"/>
        </w:rPr>
      </w:pPr>
    </w:p>
    <w:p w14:paraId="7CC90B77"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MIEIC</w:t>
      </w:r>
    </w:p>
    <w:p w14:paraId="47C9E059"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2014</w:t>
      </w:r>
    </w:p>
    <w:p w14:paraId="5CB4CF62" w14:textId="77777777" w:rsidR="00A94EB9" w:rsidRPr="00696DF2" w:rsidRDefault="00A94EB9" w:rsidP="00A94EB9">
      <w:pPr>
        <w:autoSpaceDE w:val="0"/>
        <w:autoSpaceDN w:val="0"/>
        <w:adjustRightInd w:val="0"/>
        <w:rPr>
          <w:rFonts w:ascii="Calibri" w:hAnsi="Calibri" w:cs="Calibri"/>
          <w:b/>
          <w:sz w:val="28"/>
          <w:lang w:val="pt-PT"/>
        </w:rPr>
      </w:pPr>
    </w:p>
    <w:p w14:paraId="1F84BDCB" w14:textId="77777777" w:rsidR="00A94EB9" w:rsidRPr="00696DF2" w:rsidRDefault="00A94EB9" w:rsidP="00A94EB9">
      <w:pPr>
        <w:autoSpaceDE w:val="0"/>
        <w:autoSpaceDN w:val="0"/>
        <w:adjustRightInd w:val="0"/>
        <w:rPr>
          <w:rFonts w:ascii="Calibri" w:hAnsi="Calibri" w:cs="Calibri"/>
          <w:b/>
          <w:sz w:val="28"/>
          <w:lang w:val="pt-PT"/>
        </w:rPr>
      </w:pPr>
    </w:p>
    <w:p w14:paraId="4271CA65" w14:textId="77777777" w:rsidR="00A94EB9" w:rsidRPr="00696DF2" w:rsidRDefault="00A94EB9" w:rsidP="00A94EB9">
      <w:pPr>
        <w:autoSpaceDE w:val="0"/>
        <w:autoSpaceDN w:val="0"/>
        <w:adjustRightInd w:val="0"/>
        <w:rPr>
          <w:rFonts w:ascii="Calibri" w:hAnsi="Calibri" w:cs="Calibri"/>
          <w:b/>
          <w:sz w:val="28"/>
          <w:lang w:val="pt-PT"/>
        </w:rPr>
      </w:pPr>
    </w:p>
    <w:p w14:paraId="2C5D3EF6" w14:textId="2782D87B" w:rsidR="00775147" w:rsidRPr="00775147" w:rsidRDefault="00A94EB9" w:rsidP="00775147">
      <w:pPr>
        <w:autoSpaceDE w:val="0"/>
        <w:autoSpaceDN w:val="0"/>
        <w:adjustRightInd w:val="0"/>
        <w:rPr>
          <w:rFonts w:ascii="Calibri" w:hAnsi="Calibri" w:cs="Calibri"/>
          <w:lang w:val="pt-PT"/>
        </w:rPr>
      </w:pPr>
      <w:r w:rsidRPr="00696DF2">
        <w:rPr>
          <w:rFonts w:ascii="Calibri" w:hAnsi="Calibri" w:cs="Calibri"/>
          <w:b/>
          <w:smallCaps/>
          <w:sz w:val="28"/>
          <w:lang w:val="pt-PT"/>
        </w:rPr>
        <w:t xml:space="preserve">Grupo </w:t>
      </w:r>
      <w:r w:rsidR="00775147">
        <w:rPr>
          <w:rFonts w:ascii="Calibri" w:hAnsi="Calibri" w:cs="Calibri"/>
          <w:b/>
          <w:sz w:val="28"/>
          <w:lang w:val="pt-PT"/>
        </w:rPr>
        <w:t xml:space="preserve">: </w:t>
      </w:r>
      <w:r w:rsidR="00775147">
        <w:rPr>
          <w:rFonts w:ascii="Calibri" w:hAnsi="Calibri" w:cs="Calibri"/>
          <w:b/>
          <w:sz w:val="28"/>
          <w:lang w:val="pt-PT"/>
        </w:rPr>
        <w:tab/>
      </w:r>
      <w:r w:rsidR="00775147" w:rsidRPr="00775147">
        <w:rPr>
          <w:rFonts w:ascii="Calibri" w:hAnsi="Calibri" w:cs="Calibri"/>
          <w:smallCaps/>
          <w:sz w:val="28"/>
          <w:lang w:val="pt-PT"/>
        </w:rPr>
        <w:t>João Pascoal Faria</w:t>
      </w:r>
      <w:r w:rsidR="00775147">
        <w:rPr>
          <w:rFonts w:ascii="Calibri" w:hAnsi="Calibri" w:cs="Calibri"/>
          <w:smallCaps/>
          <w:sz w:val="28"/>
          <w:lang w:val="pt-PT"/>
        </w:rPr>
        <w:t xml:space="preserve"> </w:t>
      </w:r>
      <w:r w:rsidR="00775147">
        <w:rPr>
          <w:rFonts w:ascii="Calibri" w:hAnsi="Calibri" w:cs="Calibri"/>
          <w:smallCaps/>
          <w:sz w:val="28"/>
          <w:lang w:val="pt-PT"/>
        </w:rPr>
        <w:tab/>
      </w:r>
      <w:r w:rsidR="00775147">
        <w:rPr>
          <w:rFonts w:ascii="Calibri" w:hAnsi="Calibri" w:cs="Calibri"/>
          <w:smallCaps/>
          <w:sz w:val="28"/>
          <w:lang w:val="pt-PT"/>
        </w:rPr>
        <w:tab/>
      </w:r>
      <w:r w:rsidR="00775147" w:rsidRPr="00775147">
        <w:rPr>
          <w:rFonts w:ascii="Calibri" w:hAnsi="Calibri" w:cs="Calibri"/>
          <w:smallCaps/>
          <w:lang w:val="pt-PT"/>
        </w:rPr>
        <w:t>201106849</w:t>
      </w:r>
      <w:r w:rsidR="00775147">
        <w:rPr>
          <w:rFonts w:ascii="Calibri" w:hAnsi="Calibri" w:cs="Calibri"/>
          <w:lang w:val="pt-PT"/>
        </w:rPr>
        <w:tab/>
      </w:r>
      <w:r w:rsidR="00775147">
        <w:rPr>
          <w:rFonts w:ascii="Calibri" w:hAnsi="Calibri" w:cs="Calibri"/>
          <w:lang w:val="pt-PT"/>
        </w:rPr>
        <w:tab/>
        <w:t>ei11103</w:t>
      </w:r>
      <w:r w:rsidR="00775147" w:rsidRPr="00696DF2">
        <w:rPr>
          <w:rFonts w:ascii="Calibri" w:hAnsi="Calibri" w:cs="Calibri"/>
          <w:lang w:val="pt-PT"/>
        </w:rPr>
        <w:t>@fe.up.pt</w:t>
      </w:r>
    </w:p>
    <w:p w14:paraId="226E60A1" w14:textId="10452A07" w:rsidR="00A94EB9" w:rsidRPr="00775147" w:rsidRDefault="00A94EB9" w:rsidP="00775147">
      <w:pPr>
        <w:autoSpaceDE w:val="0"/>
        <w:autoSpaceDN w:val="0"/>
        <w:adjustRightInd w:val="0"/>
        <w:ind w:left="720" w:firstLine="720"/>
        <w:rPr>
          <w:rFonts w:ascii="Calibri" w:hAnsi="Calibri" w:cs="Calibri"/>
          <w:b/>
          <w:sz w:val="28"/>
          <w:lang w:val="pt-PT"/>
        </w:rPr>
      </w:pPr>
      <w:r w:rsidRPr="00696DF2">
        <w:rPr>
          <w:rFonts w:ascii="Calibri" w:hAnsi="Calibri" w:cs="Calibri"/>
          <w:smallCaps/>
          <w:sz w:val="28"/>
          <w:lang w:val="pt-PT"/>
        </w:rPr>
        <w:t>Luís Abreu</w:t>
      </w:r>
      <w:r w:rsidRPr="00696DF2">
        <w:rPr>
          <w:rFonts w:ascii="Calibri" w:hAnsi="Calibri" w:cs="Calibri"/>
          <w:smallCaps/>
          <w:lang w:val="pt-PT"/>
        </w:rPr>
        <w:tab/>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201106789</w:t>
      </w:r>
      <w:r w:rsidRPr="00696DF2">
        <w:rPr>
          <w:lang w:val="pt-PT"/>
        </w:rPr>
        <w:t xml:space="preserve">  </w:t>
      </w:r>
      <w:r w:rsidRPr="00696DF2">
        <w:rPr>
          <w:rFonts w:ascii="Calibri" w:hAnsi="Calibri" w:cs="Calibri"/>
          <w:lang w:val="pt-PT"/>
        </w:rPr>
        <w:tab/>
      </w:r>
      <w:r w:rsidRPr="00696DF2">
        <w:rPr>
          <w:rFonts w:ascii="Calibri" w:hAnsi="Calibri" w:cs="Calibri"/>
          <w:lang w:val="pt-PT"/>
        </w:rPr>
        <w:tab/>
        <w:t>ei11146@fe.up.pt</w:t>
      </w:r>
    </w:p>
    <w:p w14:paraId="7F7DD574" w14:textId="473815FE" w:rsidR="00A94EB9" w:rsidRPr="00696DF2" w:rsidRDefault="00A94EB9" w:rsidP="00A94EB9">
      <w:pPr>
        <w:autoSpaceDE w:val="0"/>
        <w:autoSpaceDN w:val="0"/>
        <w:adjustRightInd w:val="0"/>
        <w:rPr>
          <w:rFonts w:ascii="Calibri" w:hAnsi="Calibri" w:cs="Calibri"/>
          <w:smallCaps/>
          <w:lang w:val="pt-PT"/>
        </w:rPr>
      </w:pPr>
      <w:r w:rsidRPr="00696DF2">
        <w:rPr>
          <w:rFonts w:ascii="Calibri" w:hAnsi="Calibri" w:cs="Calibri"/>
          <w:lang w:val="pt-PT"/>
        </w:rPr>
        <w:tab/>
      </w:r>
      <w:r w:rsidRPr="00696DF2">
        <w:rPr>
          <w:rFonts w:ascii="Calibri" w:hAnsi="Calibri" w:cs="Calibri"/>
          <w:lang w:val="pt-PT"/>
        </w:rPr>
        <w:tab/>
      </w:r>
      <w:r w:rsidRPr="00696DF2">
        <w:rPr>
          <w:rFonts w:ascii="Calibri" w:hAnsi="Calibri" w:cs="Calibri"/>
          <w:smallCaps/>
          <w:sz w:val="28"/>
          <w:lang w:val="pt-PT"/>
        </w:rPr>
        <w:t>Pavel Alexeenko</w:t>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201104331</w:t>
      </w: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lang w:val="pt-PT"/>
        </w:rPr>
        <w:t>ei11155@fe.up.pt</w:t>
      </w:r>
    </w:p>
    <w:p w14:paraId="1972C299" w14:textId="4DB08531" w:rsidR="00A94EB9" w:rsidRPr="00696DF2" w:rsidRDefault="00A94EB9" w:rsidP="00A94EB9">
      <w:pPr>
        <w:autoSpaceDE w:val="0"/>
        <w:autoSpaceDN w:val="0"/>
        <w:adjustRightInd w:val="0"/>
        <w:rPr>
          <w:rFonts w:ascii="Calibri" w:hAnsi="Calibri" w:cs="Calibri"/>
          <w:lang w:val="pt-PT"/>
        </w:rPr>
      </w:pP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smallCaps/>
          <w:sz w:val="28"/>
          <w:lang w:val="pt-PT"/>
        </w:rPr>
        <w:t>Pedro Silva</w:t>
      </w:r>
      <w:r w:rsidRPr="00696DF2">
        <w:rPr>
          <w:rFonts w:ascii="Calibri" w:hAnsi="Calibri" w:cs="Calibri"/>
          <w:lang w:val="pt-PT"/>
        </w:rPr>
        <w:tab/>
      </w:r>
      <w:r w:rsidRPr="00696DF2">
        <w:rPr>
          <w:rFonts w:ascii="Calibri" w:hAnsi="Calibri" w:cs="Calibri"/>
          <w:lang w:val="pt-PT"/>
        </w:rPr>
        <w:tab/>
      </w:r>
      <w:r w:rsidR="00775147">
        <w:rPr>
          <w:rFonts w:ascii="Calibri" w:hAnsi="Calibri" w:cs="Calibri"/>
          <w:lang w:val="pt-PT"/>
        </w:rPr>
        <w:tab/>
      </w:r>
      <w:r w:rsidRPr="00696DF2">
        <w:rPr>
          <w:rFonts w:ascii="Calibri" w:hAnsi="Calibri" w:cs="Calibri"/>
          <w:lang w:val="pt-PT"/>
        </w:rPr>
        <w:t>201109244</w:t>
      </w:r>
      <w:r w:rsidRPr="00696DF2">
        <w:rPr>
          <w:rFonts w:ascii="Calibri" w:hAnsi="Calibri" w:cs="Calibri"/>
          <w:lang w:val="pt-PT"/>
        </w:rPr>
        <w:tab/>
      </w:r>
      <w:r w:rsidRPr="00696DF2">
        <w:rPr>
          <w:rFonts w:ascii="Calibri" w:hAnsi="Calibri" w:cs="Calibri"/>
          <w:lang w:val="pt-PT"/>
        </w:rPr>
        <w:tab/>
        <w:t>ei11061@fe.up.pt</w:t>
      </w:r>
    </w:p>
    <w:p w14:paraId="71201F8A" w14:textId="424422C4" w:rsidR="00775147" w:rsidRPr="00775147" w:rsidRDefault="00775147" w:rsidP="00775147">
      <w:pPr>
        <w:autoSpaceDE w:val="0"/>
        <w:autoSpaceDN w:val="0"/>
        <w:adjustRightInd w:val="0"/>
        <w:ind w:left="720" w:firstLine="720"/>
        <w:rPr>
          <w:rFonts w:ascii="Calibri" w:hAnsi="Calibri" w:cs="Calibri"/>
          <w:smallCaps/>
          <w:sz w:val="28"/>
          <w:lang w:val="pt-PT"/>
        </w:rPr>
      </w:pPr>
      <w:r>
        <w:rPr>
          <w:rFonts w:ascii="Calibri" w:hAnsi="Calibri" w:cs="Calibri"/>
          <w:smallCaps/>
          <w:sz w:val="28"/>
          <w:lang w:val="pt-PT"/>
        </w:rPr>
        <w:t>Rui Grandão Rocha</w:t>
      </w:r>
      <w:r>
        <w:rPr>
          <w:rFonts w:ascii="Calibri" w:hAnsi="Calibri" w:cs="Calibri"/>
          <w:smallCaps/>
          <w:sz w:val="28"/>
          <w:lang w:val="pt-PT"/>
        </w:rPr>
        <w:tab/>
      </w:r>
      <w:r>
        <w:rPr>
          <w:rFonts w:ascii="Calibri" w:hAnsi="Calibri" w:cs="Calibri"/>
          <w:smallCaps/>
          <w:sz w:val="28"/>
          <w:lang w:val="pt-PT"/>
        </w:rPr>
        <w:tab/>
      </w:r>
      <w:r>
        <w:rPr>
          <w:rFonts w:ascii="Calibri" w:hAnsi="Calibri" w:cs="Calibri"/>
          <w:smallCaps/>
          <w:lang w:val="pt-PT"/>
        </w:rPr>
        <w:t>201004302</w:t>
      </w:r>
      <w:r>
        <w:rPr>
          <w:rFonts w:ascii="Calibri" w:hAnsi="Calibri" w:cs="Calibri"/>
          <w:lang w:val="pt-PT"/>
        </w:rPr>
        <w:tab/>
      </w:r>
      <w:r>
        <w:rPr>
          <w:rFonts w:ascii="Calibri" w:hAnsi="Calibri" w:cs="Calibri"/>
          <w:lang w:val="pt-PT"/>
        </w:rPr>
        <w:tab/>
        <w:t>ei11010</w:t>
      </w:r>
      <w:r w:rsidRPr="00696DF2">
        <w:rPr>
          <w:rFonts w:ascii="Calibri" w:hAnsi="Calibri" w:cs="Calibri"/>
          <w:lang w:val="pt-PT"/>
        </w:rPr>
        <w:t>@fe.up.pt</w:t>
      </w:r>
    </w:p>
    <w:p w14:paraId="7533C202" w14:textId="77777777" w:rsidR="00EE5610" w:rsidRPr="00696DF2" w:rsidRDefault="00EE5610" w:rsidP="00EE5610">
      <w:pPr>
        <w:autoSpaceDE w:val="0"/>
        <w:autoSpaceDN w:val="0"/>
        <w:adjustRightInd w:val="0"/>
        <w:jc w:val="center"/>
        <w:rPr>
          <w:rFonts w:ascii="Calibri" w:hAnsi="Calibri" w:cs="Calibri"/>
          <w:smallCaps/>
          <w:lang w:val="pt-PT"/>
        </w:rPr>
      </w:pPr>
    </w:p>
    <w:p w14:paraId="12D8C033" w14:textId="77777777" w:rsidR="00EE5610" w:rsidRPr="00696DF2" w:rsidRDefault="00EE5610" w:rsidP="00775147">
      <w:pPr>
        <w:autoSpaceDE w:val="0"/>
        <w:autoSpaceDN w:val="0"/>
        <w:adjustRightInd w:val="0"/>
        <w:rPr>
          <w:rFonts w:ascii="Calibri" w:hAnsi="Calibri" w:cs="Calibri"/>
          <w:smallCaps/>
          <w:lang w:val="pt-PT"/>
        </w:rPr>
      </w:pPr>
    </w:p>
    <w:p w14:paraId="24AEA003" w14:textId="77777777" w:rsidR="00EE5610" w:rsidRPr="00696DF2" w:rsidRDefault="00EE5610" w:rsidP="00EE5610">
      <w:pPr>
        <w:pBdr>
          <w:bottom w:val="single" w:sz="12" w:space="1" w:color="auto"/>
        </w:pBdr>
        <w:autoSpaceDE w:val="0"/>
        <w:autoSpaceDN w:val="0"/>
        <w:adjustRightInd w:val="0"/>
        <w:jc w:val="center"/>
        <w:rPr>
          <w:rFonts w:ascii="Calibri" w:hAnsi="Calibri" w:cs="Calibri"/>
          <w:smallCaps/>
          <w:lang w:val="pt-PT"/>
        </w:rPr>
      </w:pPr>
    </w:p>
    <w:p w14:paraId="205229FD" w14:textId="77777777" w:rsidR="00EE5610" w:rsidRPr="00696DF2" w:rsidRDefault="00EE5610" w:rsidP="00EE5610">
      <w:pPr>
        <w:autoSpaceDE w:val="0"/>
        <w:autoSpaceDN w:val="0"/>
        <w:adjustRightInd w:val="0"/>
        <w:jc w:val="center"/>
        <w:rPr>
          <w:rFonts w:ascii="Calibri" w:hAnsi="Calibri" w:cs="Calibri"/>
          <w:smallCaps/>
          <w:lang w:val="pt-PT"/>
        </w:rPr>
      </w:pPr>
    </w:p>
    <w:p w14:paraId="375E8CC7" w14:textId="5CC43B81" w:rsidR="00843EEE" w:rsidRPr="00696DF2" w:rsidRDefault="00775147" w:rsidP="00843EEE">
      <w:pPr>
        <w:autoSpaceDE w:val="0"/>
        <w:autoSpaceDN w:val="0"/>
        <w:adjustRightInd w:val="0"/>
        <w:jc w:val="center"/>
        <w:rPr>
          <w:rFonts w:ascii="Calibri" w:hAnsi="Calibri" w:cs="Calibri"/>
          <w:smallCaps/>
          <w:lang w:val="pt-PT"/>
        </w:rPr>
      </w:pPr>
      <w:r>
        <w:rPr>
          <w:rFonts w:ascii="Calibri" w:hAnsi="Calibri" w:cs="Calibri"/>
          <w:smallCaps/>
          <w:lang w:val="pt-PT"/>
        </w:rPr>
        <w:t>17</w:t>
      </w:r>
      <w:r w:rsidR="00EE5610" w:rsidRPr="00696DF2">
        <w:rPr>
          <w:rFonts w:ascii="Calibri" w:hAnsi="Calibri" w:cs="Calibri"/>
          <w:smallCaps/>
          <w:lang w:val="pt-PT"/>
        </w:rPr>
        <w:t xml:space="preserve"> de </w:t>
      </w:r>
      <w:r w:rsidR="004C69D7">
        <w:rPr>
          <w:rFonts w:ascii="Calibri" w:hAnsi="Calibri" w:cs="Calibri"/>
          <w:smallCaps/>
          <w:lang w:val="pt-PT"/>
        </w:rPr>
        <w:t>dezembro</w:t>
      </w:r>
      <w:r w:rsidR="00EE5610" w:rsidRPr="00696DF2">
        <w:rPr>
          <w:rFonts w:ascii="Calibri" w:hAnsi="Calibri" w:cs="Calibri"/>
          <w:smallCaps/>
          <w:lang w:val="pt-PT"/>
        </w:rPr>
        <w:t xml:space="preserve"> de 2014</w:t>
      </w:r>
    </w:p>
    <w:p w14:paraId="62A01A02" w14:textId="0919F8E2" w:rsidR="00CF0585" w:rsidRPr="00696DF2" w:rsidRDefault="00952431" w:rsidP="00843EEE">
      <w:pPr>
        <w:pBdr>
          <w:bottom w:val="single" w:sz="12" w:space="1" w:color="auto"/>
        </w:pBdr>
        <w:autoSpaceDE w:val="0"/>
        <w:autoSpaceDN w:val="0"/>
        <w:adjustRightInd w:val="0"/>
        <w:rPr>
          <w:rFonts w:ascii="Calibri" w:hAnsi="Calibri"/>
          <w:b/>
          <w:bCs/>
          <w:smallCaps/>
          <w:sz w:val="36"/>
          <w:szCs w:val="36"/>
          <w:lang w:val="pt-PT"/>
        </w:rPr>
      </w:pPr>
      <w:r w:rsidRPr="00696DF2">
        <w:rPr>
          <w:rFonts w:ascii="Calibri" w:hAnsi="Calibri"/>
          <w:b/>
          <w:bCs/>
          <w:smallCaps/>
          <w:sz w:val="36"/>
          <w:szCs w:val="36"/>
          <w:lang w:val="pt-PT"/>
        </w:rPr>
        <w:lastRenderedPageBreak/>
        <w:t>Índice</w:t>
      </w:r>
    </w:p>
    <w:p w14:paraId="3C3AD985" w14:textId="77777777" w:rsidR="00843EEE" w:rsidRPr="00696DF2" w:rsidRDefault="00843EEE" w:rsidP="00843EEE">
      <w:pPr>
        <w:autoSpaceDE w:val="0"/>
        <w:autoSpaceDN w:val="0"/>
        <w:adjustRightInd w:val="0"/>
        <w:rPr>
          <w:rFonts w:ascii="Calibri" w:hAnsi="Calibri" w:cs="Calibri"/>
          <w:smallCaps/>
          <w:lang w:val="pt-PT"/>
        </w:rPr>
      </w:pPr>
    </w:p>
    <w:p w14:paraId="23FF0009" w14:textId="77777777" w:rsidR="008A16C8" w:rsidRPr="00696DF2" w:rsidRDefault="008A16C8" w:rsidP="00A34D20">
      <w:pPr>
        <w:jc w:val="both"/>
        <w:rPr>
          <w:rFonts w:ascii="Calibri" w:hAnsi="Calibri"/>
          <w:b/>
          <w:bCs/>
          <w:smallCaps/>
          <w:sz w:val="36"/>
          <w:szCs w:val="36"/>
          <w:lang w:val="pt-PT"/>
        </w:rPr>
      </w:pPr>
    </w:p>
    <w:p w14:paraId="09483CA5" w14:textId="77777777" w:rsidR="00952431" w:rsidRPr="00696DF2" w:rsidRDefault="00952431" w:rsidP="00A34D20">
      <w:pPr>
        <w:jc w:val="both"/>
        <w:rPr>
          <w:rFonts w:ascii="Calibri" w:hAnsi="Calibri"/>
          <w:lang w:val="pt-PT"/>
        </w:rPr>
      </w:pPr>
    </w:p>
    <w:p w14:paraId="74E38CDC" w14:textId="216BB483" w:rsidR="00450F48" w:rsidRPr="00C73839" w:rsidRDefault="00450F48" w:rsidP="001F599C">
      <w:pPr>
        <w:pStyle w:val="ListParagraph"/>
        <w:numPr>
          <w:ilvl w:val="0"/>
          <w:numId w:val="1"/>
        </w:numPr>
        <w:jc w:val="both"/>
        <w:rPr>
          <w:rFonts w:ascii="Calibri" w:hAnsi="Calibri"/>
          <w:lang w:val="pt-PT"/>
        </w:rPr>
      </w:pPr>
      <w:r w:rsidRPr="00C73839">
        <w:rPr>
          <w:rFonts w:ascii="Calibri" w:hAnsi="Calibri"/>
          <w:lang w:val="pt-PT"/>
        </w:rPr>
        <w:t>Descrição do Projeto</w:t>
      </w:r>
    </w:p>
    <w:p w14:paraId="3BF8D158" w14:textId="1A91A428" w:rsidR="00450F48" w:rsidRPr="00C73839" w:rsidRDefault="00450F48" w:rsidP="001F599C">
      <w:pPr>
        <w:pStyle w:val="ListParagraph"/>
        <w:numPr>
          <w:ilvl w:val="0"/>
          <w:numId w:val="1"/>
        </w:numPr>
        <w:jc w:val="both"/>
        <w:rPr>
          <w:rFonts w:ascii="Calibri" w:hAnsi="Calibri"/>
          <w:lang w:val="pt-PT"/>
        </w:rPr>
      </w:pPr>
      <w:r w:rsidRPr="00C73839">
        <w:rPr>
          <w:rFonts w:ascii="Calibri" w:hAnsi="Calibri"/>
          <w:lang w:val="pt-PT"/>
        </w:rPr>
        <w:t xml:space="preserve">User </w:t>
      </w:r>
      <w:r w:rsidR="00C73839">
        <w:rPr>
          <w:rFonts w:ascii="Calibri" w:hAnsi="Calibri"/>
          <w:lang w:val="pt-PT"/>
        </w:rPr>
        <w:t xml:space="preserve">Relevant </w:t>
      </w:r>
      <w:r w:rsidRPr="00C73839">
        <w:rPr>
          <w:rFonts w:ascii="Calibri" w:hAnsi="Calibri"/>
          <w:lang w:val="pt-PT"/>
        </w:rPr>
        <w:t>Stories</w:t>
      </w:r>
    </w:p>
    <w:p w14:paraId="4312EE22" w14:textId="05EB421C" w:rsidR="00912DCE" w:rsidRPr="00C73839" w:rsidRDefault="00555108" w:rsidP="001F599C">
      <w:pPr>
        <w:pStyle w:val="ListParagraph"/>
        <w:numPr>
          <w:ilvl w:val="0"/>
          <w:numId w:val="1"/>
        </w:numPr>
        <w:jc w:val="both"/>
        <w:rPr>
          <w:rFonts w:ascii="Calibri" w:hAnsi="Calibri"/>
          <w:lang w:val="pt-PT"/>
        </w:rPr>
      </w:pPr>
      <w:r w:rsidRPr="00C73839">
        <w:rPr>
          <w:rFonts w:ascii="Calibri" w:hAnsi="Calibri" w:cs="Georgia"/>
          <w:color w:val="343434"/>
        </w:rPr>
        <w:t>Solution Framework and adopted technologies</w:t>
      </w:r>
    </w:p>
    <w:p w14:paraId="29F54494" w14:textId="03D240D7" w:rsidR="00555108" w:rsidRPr="00C73839" w:rsidRDefault="00555108" w:rsidP="001F599C">
      <w:pPr>
        <w:pStyle w:val="ListParagraph"/>
        <w:numPr>
          <w:ilvl w:val="0"/>
          <w:numId w:val="1"/>
        </w:numPr>
        <w:jc w:val="both"/>
        <w:rPr>
          <w:rFonts w:ascii="Calibri" w:hAnsi="Calibri"/>
          <w:lang w:val="pt-PT"/>
        </w:rPr>
      </w:pPr>
      <w:r w:rsidRPr="00C73839">
        <w:rPr>
          <w:rFonts w:ascii="Calibri" w:hAnsi="Calibri" w:cs="Georgia"/>
          <w:color w:val="343434"/>
        </w:rPr>
        <w:t>Core views</w:t>
      </w:r>
    </w:p>
    <w:p w14:paraId="5C2B4A67" w14:textId="1F3D5E35" w:rsidR="00555108" w:rsidRPr="00C73839" w:rsidRDefault="00555108" w:rsidP="001F599C">
      <w:pPr>
        <w:pStyle w:val="ListParagraph"/>
        <w:numPr>
          <w:ilvl w:val="0"/>
          <w:numId w:val="1"/>
        </w:numPr>
        <w:jc w:val="both"/>
        <w:rPr>
          <w:rFonts w:ascii="Calibri" w:hAnsi="Calibri"/>
          <w:lang w:val="pt-PT"/>
        </w:rPr>
      </w:pPr>
      <w:r w:rsidRPr="00C73839">
        <w:rPr>
          <w:rFonts w:ascii="Calibri" w:hAnsi="Calibri" w:cs="Georgia"/>
          <w:color w:val="343434"/>
        </w:rPr>
        <w:t>Technology Architecture / functional</w:t>
      </w:r>
    </w:p>
    <w:p w14:paraId="1053DE4A" w14:textId="57210E53" w:rsidR="00555108" w:rsidRPr="00C73839" w:rsidRDefault="00555108" w:rsidP="001F599C">
      <w:pPr>
        <w:pStyle w:val="ListParagraph"/>
        <w:numPr>
          <w:ilvl w:val="0"/>
          <w:numId w:val="1"/>
        </w:numPr>
        <w:jc w:val="both"/>
        <w:rPr>
          <w:rFonts w:ascii="Calibri" w:hAnsi="Calibri"/>
          <w:lang w:val="pt-PT"/>
        </w:rPr>
      </w:pPr>
      <w:r w:rsidRPr="00C73839">
        <w:rPr>
          <w:rFonts w:ascii="Calibri" w:hAnsi="Calibri" w:cs="Georgia"/>
          <w:color w:val="343434"/>
        </w:rPr>
        <w:t>Relevant info for the application login and execution of the virtual machine</w:t>
      </w:r>
    </w:p>
    <w:p w14:paraId="0F941607" w14:textId="77777777" w:rsidR="007A1A7D" w:rsidRDefault="007A1A7D" w:rsidP="007A1A7D">
      <w:pPr>
        <w:rPr>
          <w:rFonts w:ascii="Calibri" w:hAnsi="Calibri"/>
          <w:b/>
          <w:bCs/>
          <w:smallCaps/>
          <w:sz w:val="36"/>
          <w:lang w:val="pt-PT"/>
        </w:rPr>
      </w:pPr>
    </w:p>
    <w:p w14:paraId="691286D2" w14:textId="77777777" w:rsidR="00667E56" w:rsidRDefault="00667E56" w:rsidP="007A1A7D">
      <w:pPr>
        <w:rPr>
          <w:rFonts w:ascii="Calibri" w:hAnsi="Calibri"/>
          <w:b/>
          <w:bCs/>
          <w:smallCaps/>
          <w:sz w:val="36"/>
          <w:lang w:val="pt-PT"/>
        </w:rPr>
      </w:pPr>
    </w:p>
    <w:p w14:paraId="4AD931EF" w14:textId="06CB20F3" w:rsidR="00984794" w:rsidRPr="00667E56" w:rsidRDefault="00692206" w:rsidP="00667E56">
      <w:pPr>
        <w:jc w:val="center"/>
        <w:rPr>
          <w:rFonts w:ascii="Calibri" w:hAnsi="Calibri"/>
          <w:b/>
          <w:bCs/>
          <w:smallCaps/>
          <w:highlight w:val="yellow"/>
          <w:lang w:val="pt-PT"/>
        </w:rPr>
      </w:pPr>
      <w:r w:rsidRPr="00667E56">
        <w:rPr>
          <w:rFonts w:ascii="Calibri" w:hAnsi="Calibri"/>
          <w:b/>
          <w:bCs/>
          <w:smallCaps/>
          <w:highlight w:val="yellow"/>
          <w:lang w:val="pt-PT"/>
        </w:rPr>
        <w:t>Cenas escritas no enunciado do trabalho</w:t>
      </w:r>
    </w:p>
    <w:p w14:paraId="0650D7AB" w14:textId="77777777" w:rsidR="00A67E09" w:rsidRPr="00667E56" w:rsidRDefault="00A67E09" w:rsidP="00984794">
      <w:pPr>
        <w:jc w:val="both"/>
        <w:rPr>
          <w:rFonts w:ascii="Calibri" w:hAnsi="Calibri"/>
          <w:bCs/>
          <w:sz w:val="20"/>
          <w:highlight w:val="yellow"/>
          <w:lang w:val="pt-PT"/>
        </w:rPr>
      </w:pPr>
    </w:p>
    <w:p w14:paraId="40DCAC78" w14:textId="43036381" w:rsidR="00A67E09" w:rsidRPr="00667E56" w:rsidRDefault="00A67E09" w:rsidP="00A67E09">
      <w:pPr>
        <w:jc w:val="both"/>
        <w:rPr>
          <w:rFonts w:ascii="Calibri" w:hAnsi="Calibri" w:cs="Times New Roman"/>
          <w:sz w:val="20"/>
          <w:highlight w:val="yellow"/>
          <w:lang w:val="pt-PT"/>
        </w:rPr>
      </w:pPr>
      <w:r w:rsidRPr="00667E56">
        <w:rPr>
          <w:rFonts w:ascii="Calibri" w:hAnsi="Calibri"/>
          <w:b/>
          <w:bCs/>
          <w:sz w:val="20"/>
          <w:highlight w:val="yellow"/>
          <w:lang w:val="pt-PT"/>
        </w:rPr>
        <w:t>Descrição Macro:</w:t>
      </w:r>
      <w:r w:rsidRPr="00667E56">
        <w:rPr>
          <w:rFonts w:ascii="Calibri" w:hAnsi="Calibri"/>
          <w:bCs/>
          <w:sz w:val="20"/>
          <w:highlight w:val="yellow"/>
          <w:lang w:val="pt-PT"/>
        </w:rPr>
        <w:t xml:space="preserve"> </w:t>
      </w:r>
      <w:r w:rsidRPr="00667E56">
        <w:rPr>
          <w:rFonts w:ascii="Calibri" w:hAnsi="Calibri" w:cs="Times New Roman"/>
          <w:sz w:val="20"/>
          <w:highlight w:val="yellow"/>
          <w:lang w:val="pt-PT"/>
        </w:rPr>
        <w:t xml:space="preserve">Criar uma aplicação html5 que permita fazer a conferência de recepção de material e os respetivos acertos, caso existam diferenças. </w:t>
      </w:r>
    </w:p>
    <w:p w14:paraId="0F6B6AF7" w14:textId="77777777" w:rsidR="00A67E09" w:rsidRPr="00667E56" w:rsidRDefault="00A67E09" w:rsidP="00A67E09">
      <w:pPr>
        <w:jc w:val="both"/>
        <w:rPr>
          <w:rFonts w:ascii="Calibri" w:hAnsi="Calibri" w:cs="Times New Roman"/>
          <w:sz w:val="20"/>
          <w:highlight w:val="yellow"/>
          <w:lang w:val="pt-PT"/>
        </w:rPr>
      </w:pPr>
    </w:p>
    <w:p w14:paraId="403AA893" w14:textId="263EA0D4" w:rsidR="00A67E09" w:rsidRPr="00667E56" w:rsidRDefault="00A67E09" w:rsidP="00A67E09">
      <w:pPr>
        <w:pStyle w:val="NormalWeb"/>
        <w:spacing w:before="0" w:beforeAutospacing="0" w:after="0" w:afterAutospacing="0"/>
        <w:jc w:val="both"/>
        <w:rPr>
          <w:rFonts w:ascii="Calibri" w:hAnsi="Calibri"/>
          <w:szCs w:val="24"/>
          <w:highlight w:val="yellow"/>
          <w:lang w:val="pt-PT"/>
        </w:rPr>
      </w:pPr>
      <w:r w:rsidRPr="00667E56">
        <w:rPr>
          <w:rFonts w:ascii="Calibri" w:hAnsi="Calibri"/>
          <w:b/>
          <w:highlight w:val="yellow"/>
          <w:lang w:val="pt-PT"/>
        </w:rPr>
        <w:t xml:space="preserve">Objetivos de extensibilidade do ERP: </w:t>
      </w:r>
      <w:r w:rsidRPr="00667E56">
        <w:rPr>
          <w:rFonts w:ascii="Calibri" w:hAnsi="Calibri"/>
          <w:szCs w:val="24"/>
          <w:highlight w:val="yellow"/>
          <w:lang w:val="pt-PT"/>
        </w:rPr>
        <w:t xml:space="preserve">API para autenticação, consulta de encomenda, satisfação de encomenda, entrada de armazém, gerar doc. Remessa fornecedor. </w:t>
      </w:r>
    </w:p>
    <w:p w14:paraId="26F34D5D" w14:textId="77777777" w:rsidR="00A67E09" w:rsidRPr="00667E56" w:rsidRDefault="00A67E09" w:rsidP="00A67E09">
      <w:pPr>
        <w:pStyle w:val="NormalWeb"/>
        <w:spacing w:before="0" w:beforeAutospacing="0" w:after="0" w:afterAutospacing="0"/>
        <w:jc w:val="both"/>
        <w:rPr>
          <w:rFonts w:ascii="Calibri" w:hAnsi="Calibri"/>
          <w:b/>
          <w:szCs w:val="24"/>
          <w:highlight w:val="yellow"/>
          <w:lang w:val="pt-PT"/>
        </w:rPr>
      </w:pPr>
    </w:p>
    <w:p w14:paraId="35DD49AA" w14:textId="68A3ACC5" w:rsidR="00A67E09" w:rsidRPr="00667E56" w:rsidRDefault="00A67E09" w:rsidP="00A67E09">
      <w:pPr>
        <w:pStyle w:val="NormalWeb"/>
        <w:spacing w:before="0" w:beforeAutospacing="0" w:after="0" w:afterAutospacing="0"/>
        <w:jc w:val="both"/>
        <w:rPr>
          <w:rFonts w:ascii="Calibri" w:hAnsi="Calibri"/>
          <w:szCs w:val="24"/>
          <w:lang w:val="pt-PT"/>
        </w:rPr>
      </w:pPr>
      <w:r w:rsidRPr="00667E56">
        <w:rPr>
          <w:rFonts w:ascii="Calibri" w:hAnsi="Calibri"/>
          <w:b/>
          <w:szCs w:val="24"/>
          <w:highlight w:val="yellow"/>
          <w:lang w:val="pt-PT"/>
        </w:rPr>
        <w:t>Objetivos Utilização do ERP:</w:t>
      </w:r>
      <w:r w:rsidRPr="00667E56">
        <w:rPr>
          <w:rFonts w:ascii="Calibri" w:hAnsi="Calibri"/>
          <w:szCs w:val="24"/>
          <w:highlight w:val="yellow"/>
          <w:lang w:val="pt-PT"/>
        </w:rPr>
        <w:t xml:space="preserve"> </w:t>
      </w:r>
      <w:r w:rsidRPr="00667E56">
        <w:rPr>
          <w:rFonts w:ascii="Calibri" w:hAnsi="Calibri"/>
          <w:sz w:val="16"/>
          <w:highlight w:val="yellow"/>
          <w:lang w:val="pt-PT"/>
        </w:rPr>
        <w:t xml:space="preserve">1. </w:t>
      </w:r>
      <w:r w:rsidRPr="00667E56">
        <w:rPr>
          <w:rFonts w:ascii="Calibri" w:hAnsi="Calibri"/>
          <w:szCs w:val="24"/>
          <w:highlight w:val="yellow"/>
          <w:lang w:val="pt-PT"/>
        </w:rPr>
        <w:t xml:space="preserve">Correta definição de dados mestre no ERP (fornecedores, armazéns, artigos, categorias) </w:t>
      </w:r>
      <w:r w:rsidRPr="00667E56">
        <w:rPr>
          <w:rFonts w:ascii="Calibri" w:hAnsi="Calibri"/>
          <w:sz w:val="16"/>
          <w:highlight w:val="yellow"/>
          <w:lang w:val="pt-PT"/>
        </w:rPr>
        <w:t xml:space="preserve"> /// 2. </w:t>
      </w:r>
      <w:r w:rsidRPr="00667E56">
        <w:rPr>
          <w:rFonts w:ascii="Calibri" w:hAnsi="Calibri"/>
          <w:szCs w:val="24"/>
          <w:highlight w:val="yellow"/>
          <w:lang w:val="pt-PT"/>
        </w:rPr>
        <w:t>Criação de encomendas</w:t>
      </w:r>
      <w:r w:rsidRPr="00667E56">
        <w:rPr>
          <w:rFonts w:ascii="Calibri" w:hAnsi="Calibri"/>
          <w:sz w:val="16"/>
          <w:highlight w:val="yellow"/>
          <w:lang w:val="pt-PT"/>
        </w:rPr>
        <w:t xml:space="preserve"> /// 3. </w:t>
      </w:r>
      <w:r w:rsidRPr="00667E56">
        <w:rPr>
          <w:rFonts w:ascii="Calibri" w:hAnsi="Calibri"/>
          <w:szCs w:val="24"/>
          <w:highlight w:val="yellow"/>
          <w:lang w:val="pt-PT"/>
        </w:rPr>
        <w:t>No ERP deverão concluir o processo com uma factura de fornecedor  e pagamento</w:t>
      </w:r>
    </w:p>
    <w:p w14:paraId="02A0B8DD" w14:textId="77777777" w:rsidR="00A67E09" w:rsidRDefault="00A67E09" w:rsidP="00A67E09">
      <w:pPr>
        <w:pStyle w:val="NormalWeb"/>
        <w:rPr>
          <w:rFonts w:ascii="Calibri" w:hAnsi="Calibri"/>
          <w:sz w:val="24"/>
          <w:szCs w:val="24"/>
        </w:rPr>
      </w:pPr>
    </w:p>
    <w:p w14:paraId="04EE6B99" w14:textId="27CFE1D9" w:rsidR="007A1A7D" w:rsidRPr="00696DF2" w:rsidRDefault="007A1A7D" w:rsidP="007A1A7D">
      <w:pPr>
        <w:pBdr>
          <w:bottom w:val="single" w:sz="12" w:space="1" w:color="auto"/>
        </w:pBdr>
        <w:rPr>
          <w:rFonts w:ascii="Calibri" w:hAnsi="Calibri"/>
          <w:b/>
          <w:bCs/>
          <w:smallCaps/>
          <w:sz w:val="36"/>
          <w:lang w:val="pt-PT"/>
        </w:rPr>
      </w:pPr>
      <w:r>
        <w:rPr>
          <w:rFonts w:ascii="Calibri" w:hAnsi="Calibri"/>
        </w:rPr>
        <w:br w:type="column"/>
      </w:r>
      <w:r w:rsidR="008B427D">
        <w:rPr>
          <w:rFonts w:ascii="Calibri" w:hAnsi="Calibri"/>
          <w:b/>
          <w:bCs/>
          <w:smallCaps/>
          <w:sz w:val="36"/>
          <w:szCs w:val="32"/>
          <w:lang w:val="pt-PT"/>
        </w:rPr>
        <w:lastRenderedPageBreak/>
        <w:t>1.</w:t>
      </w:r>
      <w:r w:rsidR="008B427D">
        <w:rPr>
          <w:rFonts w:ascii="Calibri" w:hAnsi="Calibri"/>
          <w:b/>
          <w:bCs/>
          <w:smallCaps/>
          <w:sz w:val="36"/>
          <w:szCs w:val="32"/>
          <w:lang w:val="pt-PT"/>
        </w:rPr>
        <w:tab/>
        <w:t>D</w:t>
      </w:r>
      <w:r w:rsidR="001E3887">
        <w:rPr>
          <w:rFonts w:ascii="Calibri" w:hAnsi="Calibri"/>
          <w:b/>
          <w:bCs/>
          <w:smallCaps/>
          <w:sz w:val="36"/>
          <w:szCs w:val="32"/>
          <w:lang w:val="pt-PT"/>
        </w:rPr>
        <w:t>escrição do Projeto</w:t>
      </w:r>
    </w:p>
    <w:p w14:paraId="49A28A19" w14:textId="77777777" w:rsidR="007A1A7D" w:rsidRPr="007A1A7D" w:rsidRDefault="007A1A7D" w:rsidP="007A1A7D">
      <w:pPr>
        <w:jc w:val="both"/>
        <w:rPr>
          <w:rFonts w:ascii="Calibri" w:hAnsi="Calibri"/>
          <w:bCs/>
          <w:smallCaps/>
          <w:lang w:val="pt-PT"/>
        </w:rPr>
      </w:pPr>
    </w:p>
    <w:p w14:paraId="2F7F8C84" w14:textId="77777777" w:rsidR="007A1A7D" w:rsidRDefault="007A1A7D" w:rsidP="007A1A7D">
      <w:pPr>
        <w:pBdr>
          <w:bottom w:val="single" w:sz="12" w:space="1" w:color="auto"/>
        </w:pBdr>
        <w:rPr>
          <w:rFonts w:ascii="Calibri" w:hAnsi="Calibri" w:cs="Times New Roman"/>
          <w:lang w:val="pt-PT"/>
        </w:rPr>
      </w:pPr>
    </w:p>
    <w:p w14:paraId="67F19036" w14:textId="12FDDA4D" w:rsidR="00FE73A2" w:rsidRDefault="009E0F94" w:rsidP="0010439E">
      <w:pPr>
        <w:pBdr>
          <w:bottom w:val="single" w:sz="12" w:space="1" w:color="auto"/>
        </w:pBdr>
        <w:jc w:val="both"/>
        <w:rPr>
          <w:rFonts w:ascii="Calibri" w:hAnsi="Calibri" w:cs="Times New Roman"/>
          <w:lang w:val="pt-PT"/>
        </w:rPr>
      </w:pPr>
      <w:r>
        <w:rPr>
          <w:rFonts w:ascii="Calibri" w:hAnsi="Calibri" w:cs="Times New Roman"/>
          <w:lang w:val="pt-PT"/>
        </w:rPr>
        <w:tab/>
        <w:t>O projeto desenvolvido pretende ser uma extensão do Sistema de Informação desenvolvido pela empresa Primavera: o Primavera ERP.</w:t>
      </w:r>
      <w:r w:rsidR="00FE73A2">
        <w:rPr>
          <w:rFonts w:ascii="Calibri" w:hAnsi="Calibri" w:cs="Times New Roman"/>
          <w:lang w:val="pt-PT"/>
        </w:rPr>
        <w:t xml:space="preserve"> </w:t>
      </w:r>
    </w:p>
    <w:p w14:paraId="161FD782" w14:textId="77777777" w:rsidR="00FE73A2" w:rsidRDefault="00FE73A2" w:rsidP="007A1A7D">
      <w:pPr>
        <w:pBdr>
          <w:bottom w:val="single" w:sz="12" w:space="1" w:color="auto"/>
        </w:pBdr>
        <w:rPr>
          <w:rFonts w:ascii="Calibri" w:hAnsi="Calibri" w:cs="Times New Roman"/>
          <w:lang w:val="pt-PT"/>
        </w:rPr>
      </w:pPr>
    </w:p>
    <w:p w14:paraId="64F5A732" w14:textId="0C110456" w:rsidR="00F66D1D" w:rsidRDefault="00F66D1D" w:rsidP="00F66D1D">
      <w:pPr>
        <w:pBdr>
          <w:bottom w:val="single" w:sz="12" w:space="1" w:color="auto"/>
        </w:pBdr>
        <w:ind w:firstLine="720"/>
        <w:jc w:val="both"/>
        <w:rPr>
          <w:rFonts w:ascii="Calibri" w:hAnsi="Calibri" w:cs="Times New Roman"/>
          <w:lang w:val="pt-PT"/>
        </w:rPr>
      </w:pPr>
      <w:r>
        <w:rPr>
          <w:rFonts w:ascii="Calibri" w:hAnsi="Calibri" w:cs="Times New Roman"/>
          <w:lang w:val="pt-PT"/>
        </w:rPr>
        <w:t>Um sistema de informação é um conjunto de componentes integrados com o objetivo de armazenar e processar dados para, posteriormente, devolver informações e análises relevantes para um negócio. Muitas empresas e organizações utilizam sistemas como este para realizar e gerir as suas operações, interagir com os seus clientes e fornecedores, ao mesmo tempo que se mantém competitivos no mercado</w:t>
      </w:r>
      <w:r w:rsidRPr="00F66D1D">
        <w:rPr>
          <w:rFonts w:ascii="Calibri" w:hAnsi="Calibri" w:cs="Times New Roman"/>
          <w:vertAlign w:val="superscript"/>
          <w:lang w:val="pt-PT"/>
        </w:rPr>
        <w:t>(1)</w:t>
      </w:r>
      <w:r>
        <w:rPr>
          <w:rFonts w:ascii="Calibri" w:hAnsi="Calibri" w:cs="Times New Roman"/>
          <w:lang w:val="pt-PT"/>
        </w:rPr>
        <w:t>.</w:t>
      </w:r>
    </w:p>
    <w:p w14:paraId="387DCD52" w14:textId="77777777" w:rsidR="00DF41D5" w:rsidRDefault="00DF41D5" w:rsidP="00F66D1D">
      <w:pPr>
        <w:pBdr>
          <w:bottom w:val="single" w:sz="12" w:space="1" w:color="auto"/>
        </w:pBdr>
        <w:ind w:firstLine="720"/>
        <w:jc w:val="both"/>
        <w:rPr>
          <w:rFonts w:ascii="Calibri" w:hAnsi="Calibri" w:cs="Times New Roman"/>
          <w:lang w:val="pt-PT"/>
        </w:rPr>
      </w:pPr>
    </w:p>
    <w:p w14:paraId="08BAB953" w14:textId="3FAF958A" w:rsidR="002C003B" w:rsidRPr="00BE7525" w:rsidRDefault="002C003B" w:rsidP="002C003B">
      <w:pPr>
        <w:pBdr>
          <w:bottom w:val="single" w:sz="12" w:space="1" w:color="auto"/>
        </w:pBdr>
        <w:jc w:val="center"/>
        <w:rPr>
          <w:rFonts w:ascii="Calibri" w:hAnsi="Calibri" w:cs="Times New Roman"/>
          <w:sz w:val="16"/>
          <w:lang w:val="pt-PT"/>
        </w:rPr>
      </w:pPr>
      <w:r w:rsidRPr="00BE7525">
        <w:rPr>
          <w:rFonts w:ascii="Calibri" w:hAnsi="Calibri" w:cs="Times New Roman"/>
          <w:sz w:val="16"/>
          <w:lang w:val="pt-PT"/>
        </w:rPr>
        <w:t>(1) adaptado de</w:t>
      </w:r>
      <w:r w:rsidR="00B625AB">
        <w:rPr>
          <w:rFonts w:ascii="Calibri" w:hAnsi="Calibri" w:cs="Times New Roman"/>
          <w:sz w:val="16"/>
          <w:lang w:val="pt-PT"/>
        </w:rPr>
        <w:t xml:space="preserve"> (dezembro de 2014):</w:t>
      </w:r>
      <w:r w:rsidRPr="00BE7525">
        <w:rPr>
          <w:rFonts w:ascii="Calibri" w:hAnsi="Calibri" w:cs="Times New Roman"/>
          <w:sz w:val="16"/>
          <w:lang w:val="pt-PT"/>
        </w:rPr>
        <w:t xml:space="preserve"> http://www.britannica.com/EBchecked/topic/287895/information-system</w:t>
      </w:r>
    </w:p>
    <w:p w14:paraId="7E646BCF" w14:textId="77777777" w:rsidR="002C003B" w:rsidRDefault="002C003B" w:rsidP="00F66D1D">
      <w:pPr>
        <w:pBdr>
          <w:bottom w:val="single" w:sz="12" w:space="1" w:color="auto"/>
        </w:pBdr>
        <w:ind w:firstLine="720"/>
        <w:jc w:val="both"/>
        <w:rPr>
          <w:rFonts w:ascii="Calibri" w:hAnsi="Calibri" w:cs="Times New Roman"/>
          <w:lang w:val="pt-PT"/>
        </w:rPr>
      </w:pPr>
    </w:p>
    <w:p w14:paraId="7400FB4F" w14:textId="77777777" w:rsidR="00E419CC" w:rsidRDefault="00F66D1D" w:rsidP="00E419CC">
      <w:pPr>
        <w:pBdr>
          <w:bottom w:val="single" w:sz="12" w:space="1" w:color="auto"/>
        </w:pBdr>
        <w:ind w:firstLine="720"/>
        <w:jc w:val="both"/>
        <w:rPr>
          <w:rFonts w:ascii="Calibri" w:hAnsi="Calibri" w:cs="Times New Roman"/>
          <w:lang w:val="pt-PT"/>
        </w:rPr>
      </w:pPr>
      <w:r>
        <w:rPr>
          <w:rFonts w:ascii="Calibri" w:hAnsi="Calibri" w:cs="Times New Roman"/>
          <w:lang w:val="pt-PT"/>
        </w:rPr>
        <w:t>Para empresas e organizações comerciais</w:t>
      </w:r>
      <w:r w:rsidR="0010439E">
        <w:rPr>
          <w:rFonts w:ascii="Calibri" w:hAnsi="Calibri" w:cs="Times New Roman"/>
          <w:lang w:val="pt-PT"/>
        </w:rPr>
        <w:t>, é necessário que existam armazéns para</w:t>
      </w:r>
      <w:r w:rsidR="005F2A28">
        <w:rPr>
          <w:rFonts w:ascii="Calibri" w:hAnsi="Calibri" w:cs="Times New Roman"/>
          <w:lang w:val="pt-PT"/>
        </w:rPr>
        <w:t xml:space="preserve"> guardar matérias primas e/ou produtos finalizados</w:t>
      </w:r>
      <w:r w:rsidR="0010439E">
        <w:rPr>
          <w:rFonts w:ascii="Calibri" w:hAnsi="Calibri" w:cs="Times New Roman"/>
          <w:lang w:val="pt-PT"/>
        </w:rPr>
        <w:t xml:space="preserve">. Muitos destes produtos são obtidos através de diferentes fornecedores, sendo entregues diretamente em armazéns. Os funcionários responsáveis pela recepção de encomendas têm de, para cada encomenda que chegue ao armazém, verificar que a encomenda foi efetuada, e posteriormente verificar quais os produtos na encomenda que estão a ser entregues para depois dar entrada em stock no armazém e no ERP, sem introduzir erros, evitando erros de stock ou até mesmo a recepção de artigos não encomendados, pelo menos para aquele armazém em questão. </w:t>
      </w:r>
    </w:p>
    <w:p w14:paraId="369FF113" w14:textId="77777777" w:rsidR="00E419CC" w:rsidRDefault="00E419CC" w:rsidP="00E419CC">
      <w:pPr>
        <w:pBdr>
          <w:bottom w:val="single" w:sz="12" w:space="1" w:color="auto"/>
        </w:pBdr>
        <w:ind w:firstLine="720"/>
        <w:jc w:val="both"/>
        <w:rPr>
          <w:rFonts w:ascii="Calibri" w:hAnsi="Calibri" w:cs="Times New Roman"/>
          <w:lang w:val="pt-PT"/>
        </w:rPr>
      </w:pPr>
    </w:p>
    <w:p w14:paraId="72011118" w14:textId="378A778F" w:rsidR="00FE73A2" w:rsidRDefault="0010439E" w:rsidP="00E419CC">
      <w:pPr>
        <w:pBdr>
          <w:bottom w:val="single" w:sz="12" w:space="1" w:color="auto"/>
        </w:pBdr>
        <w:ind w:firstLine="720"/>
        <w:jc w:val="both"/>
        <w:rPr>
          <w:rFonts w:ascii="Calibri" w:hAnsi="Calibri" w:cs="Times New Roman"/>
          <w:lang w:val="pt-PT"/>
        </w:rPr>
      </w:pPr>
      <w:r>
        <w:rPr>
          <w:rFonts w:ascii="Calibri" w:hAnsi="Calibri" w:cs="Times New Roman"/>
          <w:lang w:val="pt-PT"/>
        </w:rPr>
        <w:t>Assim, o nosso projeto tem como objetivo facilitar e tornar mais rápido a recepção de materiais em armazéns, minimizando os erros já referidos.</w:t>
      </w:r>
      <w:r w:rsidR="00E419CC">
        <w:rPr>
          <w:rFonts w:ascii="Calibri" w:hAnsi="Calibri" w:cs="Times New Roman"/>
          <w:lang w:val="pt-PT"/>
        </w:rPr>
        <w:t xml:space="preserve"> O projeto desenvolvido é uma aplicação html5 que permite efetuar a </w:t>
      </w:r>
      <w:r w:rsidR="00E419CC" w:rsidRPr="00A67E09">
        <w:rPr>
          <w:rFonts w:ascii="Calibri" w:hAnsi="Calibri" w:cs="Times New Roman"/>
          <w:lang w:val="pt-PT"/>
        </w:rPr>
        <w:t xml:space="preserve">conferência </w:t>
      </w:r>
      <w:r w:rsidR="00E419CC">
        <w:rPr>
          <w:rFonts w:ascii="Calibri" w:hAnsi="Calibri" w:cs="Times New Roman"/>
          <w:lang w:val="pt-PT"/>
        </w:rPr>
        <w:t>de recepção de material e os respetivos acertos, caso sejam necessários.</w:t>
      </w:r>
    </w:p>
    <w:p w14:paraId="561981BD" w14:textId="77777777" w:rsidR="00E419CC" w:rsidRDefault="00E419CC" w:rsidP="00E419CC">
      <w:pPr>
        <w:pBdr>
          <w:bottom w:val="single" w:sz="12" w:space="1" w:color="auto"/>
        </w:pBdr>
        <w:ind w:firstLine="720"/>
        <w:jc w:val="both"/>
        <w:rPr>
          <w:rFonts w:ascii="Calibri" w:hAnsi="Calibri" w:cs="Times New Roman"/>
          <w:lang w:val="pt-PT"/>
        </w:rPr>
      </w:pPr>
    </w:p>
    <w:p w14:paraId="7D526730" w14:textId="77777777" w:rsidR="009E0F94" w:rsidRDefault="009E0F94" w:rsidP="007A1A7D">
      <w:pPr>
        <w:pBdr>
          <w:bottom w:val="single" w:sz="12" w:space="1" w:color="auto"/>
        </w:pBdr>
        <w:rPr>
          <w:rFonts w:ascii="Calibri" w:hAnsi="Calibri"/>
        </w:rPr>
      </w:pPr>
    </w:p>
    <w:p w14:paraId="4124426F" w14:textId="42D445A0" w:rsidR="007A1A7D" w:rsidRPr="00015CEC" w:rsidRDefault="008B427D" w:rsidP="007A1A7D">
      <w:pPr>
        <w:pBdr>
          <w:bottom w:val="single" w:sz="12" w:space="1" w:color="auto"/>
        </w:pBdr>
        <w:rPr>
          <w:rFonts w:ascii="Calibri" w:hAnsi="Calibri"/>
          <w:b/>
          <w:bCs/>
          <w:smallCaps/>
          <w:sz w:val="36"/>
          <w:lang w:val="en-GB"/>
        </w:rPr>
      </w:pPr>
      <w:r>
        <w:rPr>
          <w:rFonts w:ascii="Calibri" w:hAnsi="Calibri"/>
          <w:b/>
          <w:bCs/>
          <w:smallCaps/>
          <w:sz w:val="36"/>
          <w:szCs w:val="32"/>
          <w:lang w:val="en-GB"/>
        </w:rPr>
        <w:t>2.</w:t>
      </w:r>
      <w:r>
        <w:rPr>
          <w:rFonts w:ascii="Calibri" w:hAnsi="Calibri"/>
          <w:b/>
          <w:bCs/>
          <w:smallCaps/>
          <w:sz w:val="36"/>
          <w:szCs w:val="32"/>
          <w:lang w:val="en-GB"/>
        </w:rPr>
        <w:tab/>
      </w:r>
      <w:r w:rsidR="007A1A7D" w:rsidRPr="00FC5766">
        <w:rPr>
          <w:rFonts w:ascii="Calibri" w:hAnsi="Calibri"/>
          <w:b/>
          <w:bCs/>
          <w:smallCaps/>
          <w:sz w:val="36"/>
          <w:szCs w:val="32"/>
          <w:lang w:val="en-GB"/>
        </w:rPr>
        <w:t xml:space="preserve">User </w:t>
      </w:r>
      <w:r w:rsidR="001255FB">
        <w:rPr>
          <w:rFonts w:ascii="Calibri" w:hAnsi="Calibri"/>
          <w:b/>
          <w:bCs/>
          <w:smallCaps/>
          <w:sz w:val="36"/>
          <w:szCs w:val="32"/>
          <w:lang w:val="en-GB"/>
        </w:rPr>
        <w:t xml:space="preserve">Relevant </w:t>
      </w:r>
      <w:bookmarkStart w:id="0" w:name="_GoBack"/>
      <w:bookmarkEnd w:id="0"/>
      <w:r w:rsidR="007A1A7D" w:rsidRPr="00FC5766">
        <w:rPr>
          <w:rFonts w:ascii="Calibri" w:hAnsi="Calibri"/>
          <w:b/>
          <w:bCs/>
          <w:smallCaps/>
          <w:sz w:val="36"/>
          <w:szCs w:val="32"/>
          <w:lang w:val="en-GB"/>
        </w:rPr>
        <w:t>Stories</w:t>
      </w:r>
    </w:p>
    <w:p w14:paraId="539E1A02" w14:textId="71E784CE" w:rsidR="00A67E09" w:rsidRDefault="00A67E09" w:rsidP="00984794">
      <w:pPr>
        <w:jc w:val="both"/>
        <w:rPr>
          <w:rFonts w:ascii="Calibri" w:hAnsi="Calibri"/>
          <w:bCs/>
          <w:smallCaps/>
          <w:lang w:val="pt-PT"/>
        </w:rPr>
      </w:pPr>
    </w:p>
    <w:p w14:paraId="756002B3" w14:textId="1CAA9495" w:rsidR="00E63553" w:rsidRDefault="00E63553" w:rsidP="00AF78D6">
      <w:pPr>
        <w:jc w:val="both"/>
        <w:rPr>
          <w:rFonts w:ascii="Calibri" w:hAnsi="Calibri" w:cs="Times New Roman"/>
          <w:lang w:val="pt-PT"/>
        </w:rPr>
      </w:pPr>
      <w:r>
        <w:rPr>
          <w:rFonts w:ascii="Calibri" w:hAnsi="Calibri"/>
          <w:bCs/>
          <w:smallCaps/>
          <w:lang w:val="pt-PT"/>
        </w:rPr>
        <w:tab/>
      </w:r>
      <w:r w:rsidR="00A71DD2">
        <w:rPr>
          <w:rFonts w:ascii="Calibri" w:hAnsi="Calibri" w:cs="Times New Roman"/>
          <w:lang w:val="pt-PT"/>
        </w:rPr>
        <w:t xml:space="preserve">A aplicação </w:t>
      </w:r>
      <w:r w:rsidR="00A71DD2" w:rsidRPr="006D2B7E">
        <w:rPr>
          <w:rFonts w:ascii="Calibri" w:hAnsi="Calibri" w:cs="Times New Roman"/>
          <w:i/>
          <w:lang w:val="pt-PT"/>
        </w:rPr>
        <w:t>web</w:t>
      </w:r>
      <w:r w:rsidR="00A71DD2">
        <w:rPr>
          <w:rFonts w:ascii="Calibri" w:hAnsi="Calibri" w:cs="Times New Roman"/>
          <w:lang w:val="pt-PT"/>
        </w:rPr>
        <w:t xml:space="preserve"> desenvolvida é destinada aos funcionários de recepção de materiais em armazéns, no entanto, esta opera em conjunto com o Primavera ERP.</w:t>
      </w:r>
      <w:r w:rsidR="00AF78D6">
        <w:rPr>
          <w:rFonts w:ascii="Calibri" w:hAnsi="Calibri" w:cs="Times New Roman"/>
          <w:lang w:val="pt-PT"/>
        </w:rPr>
        <w:t xml:space="preserve"> </w:t>
      </w:r>
      <w:r w:rsidR="006A3E2D">
        <w:rPr>
          <w:rFonts w:ascii="Calibri" w:hAnsi="Calibri" w:cs="Times New Roman"/>
          <w:lang w:val="pt-PT"/>
        </w:rPr>
        <w:t xml:space="preserve">A utilização da aplicação desenvolvida tem como objetivo facilitar e tornar mais rápida a gestão de entradas de novos artigos em stock, passando todo o controlo destas funcionalidades do ERP para um computador ou </w:t>
      </w:r>
      <w:r w:rsidR="006A3E2D" w:rsidRPr="006A3E2D">
        <w:rPr>
          <w:rFonts w:ascii="Calibri" w:hAnsi="Calibri" w:cs="Times New Roman"/>
          <w:i/>
          <w:lang w:val="pt-PT"/>
        </w:rPr>
        <w:t>Tablet</w:t>
      </w:r>
      <w:r w:rsidR="006A3E2D">
        <w:rPr>
          <w:rFonts w:ascii="Calibri" w:hAnsi="Calibri" w:cs="Times New Roman"/>
          <w:lang w:val="pt-PT"/>
        </w:rPr>
        <w:t xml:space="preserve"> no local de recepção </w:t>
      </w:r>
      <w:r w:rsidR="00DA00DE">
        <w:rPr>
          <w:rFonts w:ascii="Calibri" w:hAnsi="Calibri" w:cs="Times New Roman"/>
          <w:lang w:val="pt-PT"/>
        </w:rPr>
        <w:t xml:space="preserve">do armazém </w:t>
      </w:r>
      <w:r w:rsidR="006A3E2D">
        <w:rPr>
          <w:rFonts w:ascii="Calibri" w:hAnsi="Calibri" w:cs="Times New Roman"/>
          <w:lang w:val="pt-PT"/>
        </w:rPr>
        <w:t>junto do funcionário.</w:t>
      </w:r>
    </w:p>
    <w:p w14:paraId="5712E59B" w14:textId="0AFF3E1C" w:rsidR="00AF78D6" w:rsidRDefault="00AF78D6" w:rsidP="00AF78D6">
      <w:pPr>
        <w:ind w:firstLine="720"/>
        <w:jc w:val="both"/>
        <w:rPr>
          <w:rFonts w:ascii="Calibri" w:hAnsi="Calibri" w:cs="Times New Roman"/>
          <w:lang w:val="pt-PT"/>
        </w:rPr>
      </w:pPr>
      <w:r>
        <w:rPr>
          <w:rFonts w:ascii="Calibri" w:hAnsi="Calibri" w:cs="Times New Roman"/>
          <w:lang w:val="pt-PT"/>
        </w:rPr>
        <w:t xml:space="preserve">Nesta secção encontram-se descritas todas as formas de interação com a aplicação do ponto de vista de um funcionário, na forma de </w:t>
      </w:r>
      <w:r w:rsidRPr="00A71DD2">
        <w:rPr>
          <w:rFonts w:ascii="Calibri" w:hAnsi="Calibri" w:cs="Times New Roman"/>
          <w:i/>
          <w:lang w:val="pt-PT"/>
        </w:rPr>
        <w:t>user stories</w:t>
      </w:r>
      <w:r w:rsidRPr="000E0141">
        <w:rPr>
          <w:rFonts w:ascii="Calibri" w:hAnsi="Calibri" w:cs="Times New Roman"/>
          <w:vertAlign w:val="superscript"/>
          <w:lang w:val="pt-PT"/>
        </w:rPr>
        <w:t>(2)</w:t>
      </w:r>
      <w:r>
        <w:rPr>
          <w:rFonts w:ascii="Calibri" w:hAnsi="Calibri" w:cs="Times New Roman"/>
          <w:lang w:val="pt-PT"/>
        </w:rPr>
        <w:t xml:space="preserve">.  </w:t>
      </w:r>
    </w:p>
    <w:p w14:paraId="6A741AED" w14:textId="77777777" w:rsidR="00AA167F" w:rsidRDefault="00AA167F" w:rsidP="00984794">
      <w:pPr>
        <w:jc w:val="both"/>
        <w:rPr>
          <w:rFonts w:ascii="Calibri" w:hAnsi="Calibri" w:cs="Times New Roman"/>
          <w:lang w:val="pt-PT"/>
        </w:rPr>
      </w:pPr>
    </w:p>
    <w:p w14:paraId="71063912" w14:textId="3B45255E" w:rsidR="000E0141" w:rsidRPr="000E0141" w:rsidRDefault="00CA4998" w:rsidP="000E0141">
      <w:pPr>
        <w:jc w:val="center"/>
        <w:rPr>
          <w:rFonts w:ascii="Calibri" w:hAnsi="Calibri" w:cs="Times New Roman"/>
          <w:sz w:val="16"/>
          <w:lang w:val="pt-PT"/>
        </w:rPr>
      </w:pPr>
      <w:r>
        <w:rPr>
          <w:rFonts w:ascii="Calibri" w:hAnsi="Calibri" w:cs="Times New Roman"/>
          <w:sz w:val="16"/>
          <w:lang w:val="pt-PT"/>
        </w:rPr>
        <w:t xml:space="preserve">(2) Utilizada a forma enunciada no site (dezembro de 2014): </w:t>
      </w:r>
      <w:r w:rsidR="000E0141" w:rsidRPr="000E0141">
        <w:rPr>
          <w:rFonts w:ascii="Calibri" w:hAnsi="Calibri" w:cs="Times New Roman"/>
          <w:sz w:val="16"/>
          <w:lang w:val="pt-PT"/>
        </w:rPr>
        <w:t>https://www.scrumalliance.org/community/articles/2013/september/agile-user-stories.aspx</w:t>
      </w:r>
    </w:p>
    <w:p w14:paraId="2547641C" w14:textId="77777777" w:rsidR="006B5EA2" w:rsidRDefault="006B5EA2" w:rsidP="00677676">
      <w:pPr>
        <w:jc w:val="both"/>
        <w:rPr>
          <w:rFonts w:ascii="Arial" w:hAnsi="Arial" w:cs="Arial"/>
          <w:color w:val="262626"/>
          <w:sz w:val="32"/>
          <w:szCs w:val="32"/>
        </w:rPr>
      </w:pPr>
    </w:p>
    <w:p w14:paraId="55008035" w14:textId="77777777" w:rsidR="006A3E2D" w:rsidRDefault="006A3E2D" w:rsidP="00677676">
      <w:pPr>
        <w:jc w:val="both"/>
        <w:rPr>
          <w:rFonts w:ascii="Calibri" w:hAnsi="Calibri" w:cs="Times New Roman"/>
          <w:lang w:val="pt-PT"/>
        </w:rPr>
      </w:pPr>
    </w:p>
    <w:p w14:paraId="5B4EF8A5" w14:textId="02981A76" w:rsidR="003241F1" w:rsidRPr="00042D5B" w:rsidRDefault="003241F1" w:rsidP="00042D5B">
      <w:pPr>
        <w:pStyle w:val="ListParagraph"/>
        <w:numPr>
          <w:ilvl w:val="0"/>
          <w:numId w:val="25"/>
        </w:numPr>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Arial"/>
          <w:color w:val="262626"/>
          <w:lang w:val="pt-PT"/>
        </w:rPr>
        <w:t>validar uma encomenda</w:t>
      </w:r>
      <w:r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aber se deve ser recebid</w:t>
      </w:r>
      <w:r w:rsidR="00A11FB1" w:rsidRPr="00042D5B">
        <w:rPr>
          <w:rFonts w:ascii="Calibri" w:hAnsi="Calibri" w:cs="Arial"/>
          <w:color w:val="262626"/>
          <w:lang w:val="pt-PT"/>
        </w:rPr>
        <w:t>a</w:t>
      </w:r>
      <w:r w:rsidR="00A11FB1" w:rsidRPr="00042D5B">
        <w:rPr>
          <w:rFonts w:ascii="Calibri" w:hAnsi="Calibri" w:cs="Times New Roman"/>
          <w:lang w:val="pt-PT"/>
        </w:rPr>
        <w:t xml:space="preserve"> no meu armazém</w:t>
      </w:r>
      <w:r w:rsidRPr="00042D5B">
        <w:rPr>
          <w:rFonts w:ascii="Calibri" w:hAnsi="Calibri" w:cs="Times New Roman"/>
          <w:lang w:val="pt-PT"/>
        </w:rPr>
        <w:t>.</w:t>
      </w:r>
    </w:p>
    <w:p w14:paraId="1D582C57" w14:textId="77777777" w:rsidR="003241F1" w:rsidRPr="004E53FD" w:rsidRDefault="003241F1" w:rsidP="00677676">
      <w:pPr>
        <w:jc w:val="both"/>
        <w:rPr>
          <w:rFonts w:ascii="Calibri" w:hAnsi="Calibri" w:cs="Times New Roman"/>
          <w:lang w:val="pt-PT"/>
        </w:rPr>
      </w:pPr>
    </w:p>
    <w:p w14:paraId="7FA5C853" w14:textId="1AFCA6F3" w:rsidR="003241F1" w:rsidRPr="00042D5B" w:rsidRDefault="003241F1" w:rsidP="00042D5B">
      <w:pPr>
        <w:pStyle w:val="ListParagraph"/>
        <w:numPr>
          <w:ilvl w:val="0"/>
          <w:numId w:val="25"/>
        </w:numPr>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artigo</w:t>
      </w:r>
      <w:r w:rsidRPr="00042D5B">
        <w:rPr>
          <w:rFonts w:ascii="Calibri" w:hAnsi="Calibri" w:cs="Times New Roman"/>
          <w:lang w:val="pt-PT"/>
        </w:rPr>
        <w:t xml:space="preserve"> para </w:t>
      </w:r>
      <w:r w:rsidR="00A11FB1" w:rsidRPr="00042D5B">
        <w:rPr>
          <w:rFonts w:ascii="Calibri" w:hAnsi="Calibri" w:cs="Times New Roman"/>
          <w:lang w:val="pt-PT"/>
        </w:rPr>
        <w:t>s</w:t>
      </w:r>
      <w:r w:rsidRPr="00042D5B">
        <w:rPr>
          <w:rFonts w:ascii="Calibri" w:hAnsi="Calibri" w:cs="Arial"/>
          <w:color w:val="262626"/>
          <w:lang w:val="pt-PT"/>
        </w:rPr>
        <w:t>aber se deve ser recebido</w:t>
      </w:r>
      <w:r w:rsidR="00A11FB1" w:rsidRPr="00042D5B">
        <w:rPr>
          <w:rFonts w:ascii="Calibri" w:hAnsi="Calibri" w:cs="Arial"/>
          <w:color w:val="262626"/>
          <w:lang w:val="pt-PT"/>
        </w:rPr>
        <w:t xml:space="preserve"> no meu armazém</w:t>
      </w:r>
      <w:r w:rsidRPr="00042D5B">
        <w:rPr>
          <w:rFonts w:ascii="Calibri" w:hAnsi="Calibri" w:cs="Times New Roman"/>
          <w:lang w:val="pt-PT"/>
        </w:rPr>
        <w:t>.</w:t>
      </w:r>
    </w:p>
    <w:p w14:paraId="5AA9C84A" w14:textId="77777777" w:rsidR="003241F1" w:rsidRPr="004E53FD" w:rsidRDefault="003241F1" w:rsidP="00677676">
      <w:pPr>
        <w:jc w:val="both"/>
        <w:rPr>
          <w:rFonts w:ascii="Calibri" w:hAnsi="Calibri" w:cs="Times New Roman"/>
          <w:lang w:val="pt-PT"/>
        </w:rPr>
      </w:pPr>
    </w:p>
    <w:p w14:paraId="1603180F" w14:textId="4165E084" w:rsidR="003241F1" w:rsidRPr="00042D5B" w:rsidRDefault="003241F1" w:rsidP="00042D5B">
      <w:pPr>
        <w:pStyle w:val="ListParagraph"/>
        <w:numPr>
          <w:ilvl w:val="0"/>
          <w:numId w:val="25"/>
        </w:numPr>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fornecedor</w:t>
      </w:r>
      <w:r w:rsidRPr="00042D5B">
        <w:rPr>
          <w:rFonts w:ascii="Calibri" w:hAnsi="Calibri" w:cs="Times New Roman"/>
          <w:lang w:val="pt-PT"/>
        </w:rPr>
        <w:t xml:space="preserve"> para que </w:t>
      </w:r>
      <w:r w:rsidR="00A11FB1" w:rsidRPr="00042D5B">
        <w:rPr>
          <w:rFonts w:ascii="Calibri" w:hAnsi="Calibri" w:cs="Times New Roman"/>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fornecedores da empresa</w:t>
      </w:r>
      <w:r w:rsidRPr="00042D5B">
        <w:rPr>
          <w:rFonts w:ascii="Calibri" w:hAnsi="Calibri" w:cs="Times New Roman"/>
          <w:lang w:val="pt-PT"/>
        </w:rPr>
        <w:t>.</w:t>
      </w:r>
    </w:p>
    <w:p w14:paraId="3E75B20C" w14:textId="77777777" w:rsidR="003241F1" w:rsidRPr="004E53FD" w:rsidRDefault="003241F1" w:rsidP="00677676">
      <w:pPr>
        <w:jc w:val="both"/>
        <w:rPr>
          <w:rFonts w:ascii="Calibri" w:hAnsi="Calibri" w:cs="Times New Roman"/>
          <w:lang w:val="pt-PT"/>
        </w:rPr>
      </w:pPr>
    </w:p>
    <w:p w14:paraId="0FBEAD53" w14:textId="39F21B66" w:rsidR="003241F1" w:rsidRPr="00042D5B" w:rsidRDefault="003241F1" w:rsidP="00042D5B">
      <w:pPr>
        <w:pStyle w:val="ListParagraph"/>
        <w:numPr>
          <w:ilvl w:val="0"/>
          <w:numId w:val="25"/>
        </w:numPr>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armazém</w:t>
      </w:r>
      <w:r w:rsidR="00A11FB1"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armazéns da empresa</w:t>
      </w:r>
      <w:r w:rsidRPr="00042D5B">
        <w:rPr>
          <w:rFonts w:ascii="Calibri" w:hAnsi="Calibri" w:cs="Times New Roman"/>
          <w:lang w:val="pt-PT"/>
        </w:rPr>
        <w:t>.</w:t>
      </w:r>
    </w:p>
    <w:p w14:paraId="443C572B" w14:textId="77777777" w:rsidR="003241F1" w:rsidRDefault="003241F1" w:rsidP="00677676">
      <w:pPr>
        <w:jc w:val="both"/>
        <w:rPr>
          <w:rFonts w:ascii="Calibri" w:hAnsi="Calibri" w:cs="Times New Roman"/>
          <w:lang w:val="pt-PT"/>
        </w:rPr>
      </w:pPr>
    </w:p>
    <w:p w14:paraId="634665A2" w14:textId="77777777" w:rsidR="006B5EA2" w:rsidRPr="00042D5B" w:rsidRDefault="006B5EA2" w:rsidP="00042D5B">
      <w:pPr>
        <w:pStyle w:val="ListParagraph"/>
        <w:numPr>
          <w:ilvl w:val="0"/>
          <w:numId w:val="25"/>
        </w:numPr>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encomendas pelo código de barras</w:t>
      </w:r>
      <w:r w:rsidRPr="00042D5B">
        <w:rPr>
          <w:rFonts w:ascii="Calibri" w:hAnsi="Calibri" w:cs="Times New Roman"/>
          <w:lang w:val="pt-PT"/>
        </w:rPr>
        <w:t xml:space="preserve"> para </w:t>
      </w:r>
      <w:r w:rsidRPr="00042D5B">
        <w:rPr>
          <w:rFonts w:ascii="Calibri" w:hAnsi="Calibri" w:cs="Arial"/>
          <w:color w:val="262626"/>
          <w:lang w:val="pt-PT"/>
        </w:rPr>
        <w:t>saber se a encomenda existe e está pendente</w:t>
      </w:r>
      <w:r w:rsidRPr="00042D5B">
        <w:rPr>
          <w:rFonts w:ascii="Calibri" w:hAnsi="Calibri" w:cs="Times New Roman"/>
          <w:lang w:val="pt-PT"/>
        </w:rPr>
        <w:t>.</w:t>
      </w:r>
    </w:p>
    <w:p w14:paraId="1EB5EFD0" w14:textId="77777777" w:rsidR="006B5EA2" w:rsidRPr="004E53FD" w:rsidRDefault="006B5EA2" w:rsidP="006B5EA2">
      <w:pPr>
        <w:jc w:val="both"/>
        <w:rPr>
          <w:rFonts w:ascii="Calibri" w:hAnsi="Calibri" w:cs="Times New Roman"/>
          <w:lang w:val="pt-PT"/>
        </w:rPr>
      </w:pPr>
    </w:p>
    <w:p w14:paraId="44BDD0FC" w14:textId="77777777" w:rsidR="006B5EA2" w:rsidRPr="00042D5B" w:rsidRDefault="006B5EA2" w:rsidP="00042D5B">
      <w:pPr>
        <w:pStyle w:val="ListParagraph"/>
        <w:numPr>
          <w:ilvl w:val="0"/>
          <w:numId w:val="25"/>
        </w:numPr>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artigos pelo código de barras para saber se estes estão encomendados e pendentes</w:t>
      </w:r>
      <w:r w:rsidRPr="00042D5B">
        <w:rPr>
          <w:rFonts w:ascii="Calibri" w:hAnsi="Calibri" w:cs="Times New Roman"/>
          <w:lang w:val="pt-PT"/>
        </w:rPr>
        <w:t>.</w:t>
      </w:r>
    </w:p>
    <w:p w14:paraId="410725E5" w14:textId="77777777" w:rsidR="006B5EA2" w:rsidRPr="004E53FD" w:rsidRDefault="006B5EA2" w:rsidP="006B5EA2">
      <w:pPr>
        <w:jc w:val="both"/>
        <w:rPr>
          <w:rFonts w:ascii="Calibri" w:hAnsi="Calibri" w:cs="Times New Roman"/>
          <w:lang w:val="pt-PT"/>
        </w:rPr>
      </w:pPr>
    </w:p>
    <w:p w14:paraId="4A458D92" w14:textId="77777777" w:rsidR="006B5EA2" w:rsidRPr="00042D5B" w:rsidRDefault="006B5EA2" w:rsidP="00042D5B">
      <w:pPr>
        <w:pStyle w:val="ListParagraph"/>
        <w:numPr>
          <w:ilvl w:val="0"/>
          <w:numId w:val="25"/>
        </w:numPr>
        <w:jc w:val="both"/>
        <w:rPr>
          <w:rFonts w:ascii="Calibri" w:hAnsi="Calibri" w:cs="Arial"/>
          <w:color w:val="262626"/>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fornecedores pelo código de barras</w:t>
      </w:r>
      <w:r w:rsidRPr="00042D5B">
        <w:rPr>
          <w:rFonts w:ascii="Calibri" w:hAnsi="Calibri" w:cs="Times New Roman"/>
          <w:lang w:val="pt-PT"/>
        </w:rPr>
        <w:t xml:space="preserve"> para s</w:t>
      </w:r>
      <w:r w:rsidRPr="00042D5B">
        <w:rPr>
          <w:rFonts w:ascii="Calibri" w:hAnsi="Calibri" w:cs="Arial"/>
          <w:color w:val="262626"/>
          <w:lang w:val="pt-PT"/>
        </w:rPr>
        <w:t>aber as informações como nome, morada, NIF e código de barras destes</w:t>
      </w:r>
      <w:r w:rsidRPr="00042D5B">
        <w:rPr>
          <w:rFonts w:ascii="Calibri" w:hAnsi="Calibri" w:cs="Times New Roman"/>
          <w:lang w:val="pt-PT"/>
        </w:rPr>
        <w:t>.</w:t>
      </w:r>
    </w:p>
    <w:p w14:paraId="6954E989" w14:textId="77777777" w:rsidR="006B5EA2" w:rsidRPr="004E53FD" w:rsidRDefault="006B5EA2" w:rsidP="006B5EA2">
      <w:pPr>
        <w:jc w:val="both"/>
        <w:rPr>
          <w:rFonts w:ascii="Calibri" w:hAnsi="Calibri" w:cs="Times New Roman"/>
          <w:lang w:val="pt-PT"/>
        </w:rPr>
      </w:pPr>
    </w:p>
    <w:p w14:paraId="79902241" w14:textId="77777777" w:rsidR="006B5EA2" w:rsidRPr="00042D5B" w:rsidRDefault="006B5EA2" w:rsidP="00042D5B">
      <w:pPr>
        <w:pStyle w:val="ListParagraph"/>
        <w:numPr>
          <w:ilvl w:val="0"/>
          <w:numId w:val="25"/>
        </w:numPr>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armazéns pelo código de barras</w:t>
      </w:r>
      <w:r w:rsidRPr="00042D5B">
        <w:rPr>
          <w:rFonts w:ascii="Calibri" w:hAnsi="Calibri" w:cs="Times New Roman"/>
          <w:lang w:val="pt-PT"/>
        </w:rPr>
        <w:t xml:space="preserve"> para </w:t>
      </w:r>
      <w:r w:rsidRPr="00042D5B">
        <w:rPr>
          <w:rFonts w:ascii="Calibri" w:hAnsi="Calibri" w:cs="Arial"/>
          <w:color w:val="262626"/>
          <w:lang w:val="pt-PT"/>
        </w:rPr>
        <w:t>saber as informações com nome, morada e código de barras</w:t>
      </w:r>
      <w:r w:rsidRPr="00042D5B">
        <w:rPr>
          <w:rFonts w:ascii="Calibri" w:hAnsi="Calibri" w:cs="Times New Roman"/>
          <w:lang w:val="pt-PT"/>
        </w:rPr>
        <w:t xml:space="preserve"> destes.</w:t>
      </w:r>
    </w:p>
    <w:p w14:paraId="297F10A0" w14:textId="77777777" w:rsidR="006B5EA2" w:rsidRPr="004E53FD" w:rsidRDefault="006B5EA2" w:rsidP="00677676">
      <w:pPr>
        <w:jc w:val="both"/>
        <w:rPr>
          <w:rFonts w:ascii="Calibri" w:hAnsi="Calibri" w:cs="Times New Roman"/>
          <w:lang w:val="pt-PT"/>
        </w:rPr>
      </w:pPr>
    </w:p>
    <w:p w14:paraId="210C13A2" w14:textId="7B89A5C9" w:rsidR="003241F1" w:rsidRPr="00042D5B" w:rsidRDefault="003241F1" w:rsidP="00042D5B">
      <w:pPr>
        <w:pStyle w:val="ListParagraph"/>
        <w:numPr>
          <w:ilvl w:val="0"/>
          <w:numId w:val="25"/>
        </w:numPr>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Arial"/>
          <w:color w:val="262626"/>
          <w:highlight w:val="red"/>
          <w:lang w:val="pt-PT"/>
        </w:rPr>
        <w:t>pesquisar encomendas por fornecedor</w:t>
      </w:r>
      <w:r w:rsidR="00A11FB1" w:rsidRPr="00042D5B">
        <w:rPr>
          <w:rFonts w:ascii="Calibri" w:hAnsi="Calibri" w:cs="Times New Roman"/>
          <w:lang w:val="pt-PT"/>
        </w:rPr>
        <w:t xml:space="preserve"> para </w:t>
      </w:r>
      <w:r w:rsidRPr="00042D5B">
        <w:rPr>
          <w:rFonts w:ascii="Calibri" w:hAnsi="Calibri" w:cs="Arial"/>
          <w:color w:val="262626"/>
          <w:lang w:val="pt-PT"/>
        </w:rPr>
        <w:t xml:space="preserve">saber quais </w:t>
      </w:r>
      <w:r w:rsidR="00A11FB1" w:rsidRPr="00042D5B">
        <w:rPr>
          <w:rFonts w:ascii="Calibri" w:hAnsi="Calibri" w:cs="Arial"/>
          <w:color w:val="262626"/>
          <w:lang w:val="pt-PT"/>
        </w:rPr>
        <w:t>são aquelas</w:t>
      </w:r>
      <w:r w:rsidRPr="00042D5B">
        <w:rPr>
          <w:rFonts w:ascii="Calibri" w:hAnsi="Calibri" w:cs="Arial"/>
          <w:color w:val="262626"/>
          <w:lang w:val="pt-PT"/>
        </w:rPr>
        <w:t xml:space="preserve"> a </w:t>
      </w:r>
      <w:r w:rsidR="00677676" w:rsidRPr="00042D5B">
        <w:rPr>
          <w:rFonts w:ascii="Calibri" w:hAnsi="Calibri" w:cs="Arial"/>
          <w:color w:val="262626"/>
          <w:lang w:val="pt-PT"/>
        </w:rPr>
        <w:t>receber</w:t>
      </w:r>
      <w:r w:rsidRPr="00042D5B">
        <w:rPr>
          <w:rFonts w:ascii="Calibri" w:hAnsi="Calibri" w:cs="Arial"/>
          <w:color w:val="262626"/>
          <w:lang w:val="pt-PT"/>
        </w:rPr>
        <w:t xml:space="preserve"> de um dado fornecedor</w:t>
      </w:r>
      <w:r w:rsidRPr="00042D5B">
        <w:rPr>
          <w:rFonts w:ascii="Calibri" w:hAnsi="Calibri" w:cs="Times New Roman"/>
          <w:lang w:val="pt-PT"/>
        </w:rPr>
        <w:t>”.</w:t>
      </w:r>
    </w:p>
    <w:p w14:paraId="59E8DA2C" w14:textId="77777777" w:rsidR="003241F1" w:rsidRPr="004E53FD" w:rsidRDefault="003241F1" w:rsidP="00677676">
      <w:pPr>
        <w:jc w:val="both"/>
        <w:rPr>
          <w:rFonts w:ascii="Calibri" w:hAnsi="Calibri" w:cs="Times New Roman"/>
          <w:lang w:val="pt-PT"/>
        </w:rPr>
      </w:pPr>
    </w:p>
    <w:p w14:paraId="6759F674" w14:textId="152587FE" w:rsidR="003241F1" w:rsidRPr="00042D5B" w:rsidRDefault="003241F1" w:rsidP="00042D5B">
      <w:pPr>
        <w:pStyle w:val="ListParagraph"/>
        <w:numPr>
          <w:ilvl w:val="0"/>
          <w:numId w:val="25"/>
        </w:numPr>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pe</w:t>
      </w:r>
      <w:r w:rsidRPr="00042D5B">
        <w:rPr>
          <w:rFonts w:ascii="Calibri" w:hAnsi="Calibri" w:cs="Arial"/>
          <w:color w:val="262626"/>
          <w:highlight w:val="red"/>
          <w:lang w:val="pt-PT"/>
        </w:rPr>
        <w:t>squisar encomendas por artigos</w:t>
      </w:r>
      <w:r w:rsidRPr="00042D5B">
        <w:rPr>
          <w:rFonts w:ascii="Calibri" w:hAnsi="Calibri" w:cs="Times New Roman"/>
          <w:lang w:val="pt-PT"/>
        </w:rPr>
        <w:t xml:space="preserve"> para </w:t>
      </w:r>
      <w:r w:rsidRPr="00042D5B">
        <w:rPr>
          <w:rFonts w:ascii="Calibri" w:hAnsi="Calibri" w:cs="Arial"/>
          <w:color w:val="262626"/>
          <w:lang w:val="pt-PT"/>
        </w:rPr>
        <w:t>saber a que encomenda pertence</w:t>
      </w:r>
      <w:r w:rsidRPr="00042D5B">
        <w:rPr>
          <w:rFonts w:ascii="Calibri" w:hAnsi="Calibri" w:cs="Times New Roman"/>
          <w:lang w:val="pt-PT"/>
        </w:rPr>
        <w:t>.</w:t>
      </w:r>
    </w:p>
    <w:p w14:paraId="3F347A92" w14:textId="77777777" w:rsidR="003241F1" w:rsidRPr="004E53FD" w:rsidRDefault="003241F1" w:rsidP="00677676">
      <w:pPr>
        <w:jc w:val="both"/>
        <w:rPr>
          <w:rFonts w:ascii="Calibri" w:hAnsi="Calibri" w:cs="Times New Roman"/>
          <w:lang w:val="pt-PT"/>
        </w:rPr>
      </w:pPr>
    </w:p>
    <w:p w14:paraId="73CFB26E" w14:textId="30F115F4" w:rsidR="00904F2A" w:rsidRPr="00042D5B" w:rsidRDefault="00904F2A" w:rsidP="00042D5B">
      <w:pPr>
        <w:pStyle w:val="ListParagraph"/>
        <w:numPr>
          <w:ilvl w:val="0"/>
          <w:numId w:val="25"/>
        </w:numPr>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w:t>
      </w:r>
      <w:r w:rsidR="003241F1" w:rsidRPr="00042D5B">
        <w:rPr>
          <w:rFonts w:ascii="Calibri" w:hAnsi="Calibri" w:cs="Arial"/>
          <w:color w:val="262626"/>
          <w:highlight w:val="red"/>
          <w:lang w:val="pt-PT"/>
        </w:rPr>
        <w:t>esquisar encomendas por armazém</w:t>
      </w:r>
      <w:r w:rsidRPr="00042D5B">
        <w:rPr>
          <w:rFonts w:ascii="Calibri" w:hAnsi="Calibri" w:cs="Times New Roman"/>
          <w:lang w:val="pt-PT"/>
        </w:rPr>
        <w:t xml:space="preserve"> para </w:t>
      </w:r>
      <w:r w:rsidR="003241F1" w:rsidRPr="00042D5B">
        <w:rPr>
          <w:rFonts w:ascii="Calibri" w:hAnsi="Calibri" w:cs="Arial"/>
          <w:color w:val="262626"/>
          <w:lang w:val="pt-PT"/>
        </w:rPr>
        <w:t xml:space="preserve">saber quais as encomendas pendentes a </w:t>
      </w:r>
      <w:r w:rsidR="00677676" w:rsidRPr="00042D5B">
        <w:rPr>
          <w:rFonts w:ascii="Calibri" w:hAnsi="Calibri" w:cs="Arial"/>
          <w:color w:val="262626"/>
          <w:lang w:val="pt-PT"/>
        </w:rPr>
        <w:t>receber</w:t>
      </w:r>
      <w:r w:rsidR="003241F1" w:rsidRPr="00042D5B">
        <w:rPr>
          <w:rFonts w:ascii="Calibri" w:hAnsi="Calibri" w:cs="Arial"/>
          <w:color w:val="262626"/>
          <w:lang w:val="pt-PT"/>
        </w:rPr>
        <w:t xml:space="preserve"> num dado armazém</w:t>
      </w:r>
      <w:r w:rsidRPr="00042D5B">
        <w:rPr>
          <w:rFonts w:ascii="Calibri" w:hAnsi="Calibri" w:cs="Times New Roman"/>
          <w:lang w:val="pt-PT"/>
        </w:rPr>
        <w:t>.</w:t>
      </w:r>
    </w:p>
    <w:p w14:paraId="3ED83DD8" w14:textId="77777777" w:rsidR="006B5EA2" w:rsidRDefault="006B5EA2" w:rsidP="00984794">
      <w:pPr>
        <w:jc w:val="both"/>
        <w:rPr>
          <w:rFonts w:ascii="Calibri" w:hAnsi="Calibri" w:cs="Times New Roman"/>
          <w:lang w:val="pt-PT"/>
        </w:rPr>
      </w:pPr>
    </w:p>
    <w:p w14:paraId="306A8817" w14:textId="77777777" w:rsidR="006B5EA2" w:rsidRPr="00042D5B" w:rsidRDefault="006B5EA2" w:rsidP="00042D5B">
      <w:pPr>
        <w:pStyle w:val="ListParagraph"/>
        <w:numPr>
          <w:ilvl w:val="0"/>
          <w:numId w:val="25"/>
        </w:numPr>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Times New Roman"/>
          <w:highlight w:val="yellow"/>
          <w:lang w:val="pt-PT"/>
        </w:rPr>
        <w:t xml:space="preserve">faturar/gerar uma guia de remessa </w:t>
      </w:r>
      <w:r w:rsidRPr="00042D5B">
        <w:rPr>
          <w:rFonts w:ascii="Calibri" w:hAnsi="Calibri" w:cs="Times New Roman"/>
          <w:lang w:val="pt-PT"/>
        </w:rPr>
        <w:t xml:space="preserve">das encomendados que recebi para declarar a recepção dos artigos e atualizar os </w:t>
      </w:r>
      <w:r w:rsidRPr="00042D5B">
        <w:rPr>
          <w:rFonts w:ascii="Calibri" w:hAnsi="Calibri" w:cs="Times New Roman"/>
          <w:i/>
          <w:lang w:val="pt-PT"/>
        </w:rPr>
        <w:t>stocks</w:t>
      </w:r>
      <w:r w:rsidRPr="00042D5B">
        <w:rPr>
          <w:rFonts w:ascii="Calibri" w:hAnsi="Calibri" w:cs="Times New Roman"/>
          <w:lang w:val="pt-PT"/>
        </w:rPr>
        <w:t xml:space="preserve"> do armazém.</w:t>
      </w:r>
    </w:p>
    <w:p w14:paraId="01F39734" w14:textId="77777777" w:rsidR="006B5EA2" w:rsidRDefault="006B5EA2" w:rsidP="006B5EA2">
      <w:pPr>
        <w:jc w:val="both"/>
        <w:rPr>
          <w:rFonts w:ascii="Calibri" w:hAnsi="Calibri" w:cs="Times New Roman"/>
          <w:lang w:val="pt-PT"/>
        </w:rPr>
      </w:pPr>
    </w:p>
    <w:p w14:paraId="08C95FBD" w14:textId="0111DE74" w:rsidR="006B5EA2" w:rsidRPr="00042D5B" w:rsidRDefault="006B5EA2" w:rsidP="00042D5B">
      <w:pPr>
        <w:pStyle w:val="ListParagraph"/>
        <w:numPr>
          <w:ilvl w:val="0"/>
          <w:numId w:val="25"/>
        </w:numPr>
        <w:jc w:val="both"/>
        <w:rPr>
          <w:rFonts w:ascii="Calibri" w:hAnsi="Calibri" w:cs="Times New Roman"/>
          <w:lang w:val="pt-PT"/>
        </w:rPr>
      </w:pPr>
      <w:r w:rsidRPr="00042D5B">
        <w:rPr>
          <w:rFonts w:ascii="Calibri" w:hAnsi="Calibri" w:cs="Times New Roman"/>
          <w:lang w:val="pt-PT"/>
        </w:rPr>
        <w:lastRenderedPageBreak/>
        <w:t xml:space="preserve">Como funcionário de recepção de encomendas, quero retificar a quantidade recebida de um tipo de artigo para </w:t>
      </w:r>
      <w:r w:rsidRPr="00042D5B">
        <w:rPr>
          <w:rFonts w:ascii="Calibri" w:hAnsi="Calibri" w:cs="Arial"/>
          <w:color w:val="262626"/>
          <w:lang w:val="pt-PT"/>
        </w:rPr>
        <w:t>atualizar os stocks em armazém corretamente</w:t>
      </w:r>
      <w:r w:rsidRPr="00042D5B">
        <w:rPr>
          <w:rFonts w:ascii="Calibri" w:hAnsi="Calibri" w:cs="Times New Roman"/>
          <w:lang w:val="pt-PT"/>
        </w:rPr>
        <w:t>.</w:t>
      </w:r>
    </w:p>
    <w:sectPr w:rsidR="006B5EA2" w:rsidRPr="00042D5B" w:rsidSect="00C51422">
      <w:footerReference w:type="even" r:id="rId10"/>
      <w:footerReference w:type="default" r:id="rId11"/>
      <w:footnotePr>
        <w:numStart w:val="2"/>
      </w:footnotePr>
      <w:pgSz w:w="11900" w:h="16840"/>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95F8C" w14:textId="77777777" w:rsidR="00042D5B" w:rsidRDefault="00042D5B" w:rsidP="00A94EB9">
      <w:r>
        <w:separator/>
      </w:r>
    </w:p>
  </w:endnote>
  <w:endnote w:type="continuationSeparator" w:id="0">
    <w:p w14:paraId="1137AE85" w14:textId="77777777" w:rsidR="00042D5B" w:rsidRDefault="00042D5B" w:rsidP="00A94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4A588" w14:textId="77777777" w:rsidR="00042D5B" w:rsidRDefault="00042D5B" w:rsidP="002C52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4BACE5" w14:textId="77777777" w:rsidR="00042D5B" w:rsidRDefault="00042D5B" w:rsidP="00C514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315A9" w14:textId="77777777" w:rsidR="00042D5B" w:rsidRDefault="00042D5B" w:rsidP="002C52D5">
    <w:pPr>
      <w:pStyle w:val="Footer"/>
      <w:framePr w:wrap="around" w:vAnchor="text" w:hAnchor="page" w:x="9901" w:y="711"/>
      <w:rPr>
        <w:rStyle w:val="PageNumber"/>
      </w:rPr>
    </w:pPr>
    <w:r>
      <w:rPr>
        <w:rStyle w:val="PageNumber"/>
      </w:rPr>
      <w:fldChar w:fldCharType="begin"/>
    </w:r>
    <w:r>
      <w:rPr>
        <w:rStyle w:val="PageNumber"/>
      </w:rPr>
      <w:instrText xml:space="preserve">PAGE  </w:instrText>
    </w:r>
    <w:r>
      <w:rPr>
        <w:rStyle w:val="PageNumber"/>
      </w:rPr>
      <w:fldChar w:fldCharType="separate"/>
    </w:r>
    <w:r w:rsidR="001255FB">
      <w:rPr>
        <w:rStyle w:val="PageNumber"/>
        <w:noProof/>
      </w:rPr>
      <w:t>4</w:t>
    </w:r>
    <w:r>
      <w:rPr>
        <w:rStyle w:val="PageNumber"/>
      </w:rPr>
      <w:fldChar w:fldCharType="end"/>
    </w:r>
  </w:p>
  <w:p w14:paraId="622E7D06" w14:textId="67A225D5" w:rsidR="00042D5B" w:rsidRDefault="00042D5B" w:rsidP="002C52D5">
    <w:pPr>
      <w:pBdr>
        <w:bottom w:val="single" w:sz="12" w:space="31" w:color="auto"/>
      </w:pBdr>
      <w:autoSpaceDE w:val="0"/>
      <w:autoSpaceDN w:val="0"/>
      <w:adjustRightInd w:val="0"/>
      <w:ind w:right="360"/>
      <w:rPr>
        <w:rFonts w:ascii="Calibri" w:hAnsi="Calibri" w:cs="Calibri"/>
        <w:smallCaps/>
        <w:lang w:val="pt-PT"/>
      </w:rPr>
    </w:pPr>
  </w:p>
  <w:p w14:paraId="301DD795" w14:textId="18023344" w:rsidR="00042D5B" w:rsidRDefault="00042D5B" w:rsidP="002C52D5">
    <w:pPr>
      <w:pStyle w:val="Footer"/>
      <w:framePr w:wrap="around" w:vAnchor="text" w:hAnchor="page" w:x="10621" w:y="537"/>
      <w:rPr>
        <w:rStyle w:val="PageNumber"/>
      </w:rPr>
    </w:pPr>
  </w:p>
  <w:p w14:paraId="11E39FD1" w14:textId="15B8BD57" w:rsidR="00042D5B" w:rsidRPr="002C52D5" w:rsidRDefault="00042D5B" w:rsidP="002C52D5">
    <w:pPr>
      <w:autoSpaceDE w:val="0"/>
      <w:autoSpaceDN w:val="0"/>
      <w:adjustRightInd w:val="0"/>
      <w:ind w:right="360"/>
      <w:jc w:val="center"/>
      <w:rPr>
        <w:rFonts w:ascii="Calibri" w:hAnsi="Calibri" w:cs="Calibri"/>
        <w:smallCaps/>
        <w:sz w:val="20"/>
        <w:lang w:val="pt-PT"/>
      </w:rPr>
    </w:pPr>
    <w:r>
      <w:rPr>
        <w:rFonts w:ascii="Calibri" w:hAnsi="Calibri" w:cs="Calibri"/>
        <w:smallCaps/>
        <w:sz w:val="20"/>
        <w:lang w:val="pt-PT"/>
      </w:rPr>
      <w:t>SINF</w:t>
    </w:r>
    <w:r w:rsidRPr="002C52D5">
      <w:rPr>
        <w:rFonts w:ascii="Calibri" w:hAnsi="Calibri" w:cs="Calibri"/>
        <w:smallCaps/>
        <w:sz w:val="20"/>
        <w:lang w:val="pt-PT"/>
      </w:rPr>
      <w:t xml:space="preserve"> 2014</w:t>
    </w:r>
    <w:r>
      <w:rPr>
        <w:rFonts w:ascii="Calibri" w:hAnsi="Calibri" w:cs="Calibri"/>
        <w:smallCaps/>
        <w:sz w:val="20"/>
        <w:lang w:val="pt-PT"/>
      </w:rPr>
      <w:tab/>
      <w:t>João Pascoal Faria, Luís Abreu,  Pavel Alexeenko,  Pedro Silva, Rui Grandão Rocha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E3CF7" w14:textId="77777777" w:rsidR="00042D5B" w:rsidRDefault="00042D5B" w:rsidP="00A94EB9">
      <w:r>
        <w:separator/>
      </w:r>
    </w:p>
  </w:footnote>
  <w:footnote w:type="continuationSeparator" w:id="0">
    <w:p w14:paraId="4606C0B1" w14:textId="77777777" w:rsidR="00042D5B" w:rsidRDefault="00042D5B" w:rsidP="00A94E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5172B"/>
    <w:multiLevelType w:val="hybridMultilevel"/>
    <w:tmpl w:val="FFD2A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B216BD"/>
    <w:multiLevelType w:val="hybridMultilevel"/>
    <w:tmpl w:val="2E060A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35D1A5A"/>
    <w:multiLevelType w:val="hybridMultilevel"/>
    <w:tmpl w:val="62DE5C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1456510D"/>
    <w:multiLevelType w:val="hybridMultilevel"/>
    <w:tmpl w:val="748A33EE"/>
    <w:lvl w:ilvl="0" w:tplc="E3E45B9A">
      <w:start w:val="3"/>
      <w:numFmt w:val="bullet"/>
      <w:lvlText w:val=""/>
      <w:lvlJc w:val="left"/>
      <w:pPr>
        <w:ind w:left="720" w:hanging="360"/>
      </w:pPr>
      <w:rPr>
        <w:rFonts w:ascii="Wingdings" w:eastAsiaTheme="minorEastAsia"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7776900"/>
    <w:multiLevelType w:val="hybridMultilevel"/>
    <w:tmpl w:val="9E6E54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A75DBD"/>
    <w:multiLevelType w:val="hybridMultilevel"/>
    <w:tmpl w:val="63BEDBEC"/>
    <w:lvl w:ilvl="0" w:tplc="6928A3E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645BE3"/>
    <w:multiLevelType w:val="hybridMultilevel"/>
    <w:tmpl w:val="B14A12E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10C7646"/>
    <w:multiLevelType w:val="hybridMultilevel"/>
    <w:tmpl w:val="675EE89E"/>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16356C"/>
    <w:multiLevelType w:val="hybridMultilevel"/>
    <w:tmpl w:val="7618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E96408"/>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rPr>
        <w:rFonts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3D62061F"/>
    <w:multiLevelType w:val="hybridMultilevel"/>
    <w:tmpl w:val="78F4C8E6"/>
    <w:lvl w:ilvl="0" w:tplc="0816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nsid w:val="44901404"/>
    <w:multiLevelType w:val="hybridMultilevel"/>
    <w:tmpl w:val="8B30350E"/>
    <w:lvl w:ilvl="0" w:tplc="08160003">
      <w:start w:val="1"/>
      <w:numFmt w:val="bullet"/>
      <w:lvlText w:val="o"/>
      <w:lvlJc w:val="left"/>
      <w:pPr>
        <w:ind w:left="1080" w:hanging="360"/>
      </w:pPr>
      <w:rPr>
        <w:rFonts w:ascii="Courier New" w:hAnsi="Courier New" w:cs="Courier New" w:hint="default"/>
      </w:rPr>
    </w:lvl>
    <w:lvl w:ilvl="1" w:tplc="0816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nsid w:val="4A3507F2"/>
    <w:multiLevelType w:val="hybridMultilevel"/>
    <w:tmpl w:val="E4506BBC"/>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F17974"/>
    <w:multiLevelType w:val="multilevel"/>
    <w:tmpl w:val="5CFC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4905A3"/>
    <w:multiLevelType w:val="multilevel"/>
    <w:tmpl w:val="DA92AFEA"/>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74B2FDE"/>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nsid w:val="58A45679"/>
    <w:multiLevelType w:val="hybridMultilevel"/>
    <w:tmpl w:val="405A2B8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D224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E4554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83F1111"/>
    <w:multiLevelType w:val="multilevel"/>
    <w:tmpl w:val="93E07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BD63E82"/>
    <w:multiLevelType w:val="hybridMultilevel"/>
    <w:tmpl w:val="6390F51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2">
    <w:nsid w:val="775A7B79"/>
    <w:multiLevelType w:val="multilevel"/>
    <w:tmpl w:val="D51053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7985A67"/>
    <w:multiLevelType w:val="hybridMultilevel"/>
    <w:tmpl w:val="7C06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352443"/>
    <w:multiLevelType w:val="hybridMultilevel"/>
    <w:tmpl w:val="BCBE7F6A"/>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19"/>
  </w:num>
  <w:num w:numId="2">
    <w:abstractNumId w:val="20"/>
  </w:num>
  <w:num w:numId="3">
    <w:abstractNumId w:val="22"/>
  </w:num>
  <w:num w:numId="4">
    <w:abstractNumId w:val="17"/>
  </w:num>
  <w:num w:numId="5">
    <w:abstractNumId w:val="6"/>
  </w:num>
  <w:num w:numId="6">
    <w:abstractNumId w:val="18"/>
  </w:num>
  <w:num w:numId="7">
    <w:abstractNumId w:val="0"/>
  </w:num>
  <w:num w:numId="8">
    <w:abstractNumId w:val="15"/>
  </w:num>
  <w:num w:numId="9">
    <w:abstractNumId w:val="14"/>
  </w:num>
  <w:num w:numId="10">
    <w:abstractNumId w:val="23"/>
  </w:num>
  <w:num w:numId="11">
    <w:abstractNumId w:val="8"/>
  </w:num>
  <w:num w:numId="12">
    <w:abstractNumId w:val="13"/>
  </w:num>
  <w:num w:numId="13">
    <w:abstractNumId w:val="4"/>
  </w:num>
  <w:num w:numId="14">
    <w:abstractNumId w:val="3"/>
  </w:num>
  <w:num w:numId="15">
    <w:abstractNumId w:val="12"/>
  </w:num>
  <w:num w:numId="16">
    <w:abstractNumId w:val="24"/>
  </w:num>
  <w:num w:numId="17">
    <w:abstractNumId w:val="11"/>
  </w:num>
  <w:num w:numId="18">
    <w:abstractNumId w:val="7"/>
  </w:num>
  <w:num w:numId="19">
    <w:abstractNumId w:val="21"/>
  </w:num>
  <w:num w:numId="20">
    <w:abstractNumId w:val="10"/>
  </w:num>
  <w:num w:numId="21">
    <w:abstractNumId w:val="16"/>
  </w:num>
  <w:num w:numId="22">
    <w:abstractNumId w:val="2"/>
  </w:num>
  <w:num w:numId="23">
    <w:abstractNumId w:val="1"/>
  </w:num>
  <w:num w:numId="24">
    <w:abstractNumId w:val="9"/>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hyphenationZone w:val="425"/>
  <w:characterSpacingControl w:val="doNotCompress"/>
  <w:footnotePr>
    <w:numStart w:val="2"/>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EB9"/>
    <w:rsid w:val="0000560D"/>
    <w:rsid w:val="00005DA8"/>
    <w:rsid w:val="0001008E"/>
    <w:rsid w:val="00015CEC"/>
    <w:rsid w:val="00016050"/>
    <w:rsid w:val="00042D5B"/>
    <w:rsid w:val="00052503"/>
    <w:rsid w:val="000724BB"/>
    <w:rsid w:val="0008727F"/>
    <w:rsid w:val="000C559B"/>
    <w:rsid w:val="000C5945"/>
    <w:rsid w:val="000E0141"/>
    <w:rsid w:val="000E0F4B"/>
    <w:rsid w:val="000E7379"/>
    <w:rsid w:val="000F2200"/>
    <w:rsid w:val="000F6BC2"/>
    <w:rsid w:val="00101352"/>
    <w:rsid w:val="0010439E"/>
    <w:rsid w:val="001131DD"/>
    <w:rsid w:val="00122F1D"/>
    <w:rsid w:val="001255FB"/>
    <w:rsid w:val="0014190F"/>
    <w:rsid w:val="00152280"/>
    <w:rsid w:val="001526AA"/>
    <w:rsid w:val="00166CEA"/>
    <w:rsid w:val="00171370"/>
    <w:rsid w:val="00194068"/>
    <w:rsid w:val="001E3887"/>
    <w:rsid w:val="001F599C"/>
    <w:rsid w:val="00207515"/>
    <w:rsid w:val="0021028B"/>
    <w:rsid w:val="00222884"/>
    <w:rsid w:val="00271163"/>
    <w:rsid w:val="00281BDA"/>
    <w:rsid w:val="002A243B"/>
    <w:rsid w:val="002B0CE1"/>
    <w:rsid w:val="002C003B"/>
    <w:rsid w:val="002C52D5"/>
    <w:rsid w:val="002C67A6"/>
    <w:rsid w:val="002C78CB"/>
    <w:rsid w:val="002F04E1"/>
    <w:rsid w:val="00302F93"/>
    <w:rsid w:val="00306843"/>
    <w:rsid w:val="00317A76"/>
    <w:rsid w:val="00323D3A"/>
    <w:rsid w:val="003241F1"/>
    <w:rsid w:val="00330C5F"/>
    <w:rsid w:val="003370E1"/>
    <w:rsid w:val="0034321B"/>
    <w:rsid w:val="00356163"/>
    <w:rsid w:val="003623EA"/>
    <w:rsid w:val="00377485"/>
    <w:rsid w:val="003927CD"/>
    <w:rsid w:val="003A69D7"/>
    <w:rsid w:val="003B0021"/>
    <w:rsid w:val="003B0578"/>
    <w:rsid w:val="003C3BB4"/>
    <w:rsid w:val="003C5FCC"/>
    <w:rsid w:val="003E58E8"/>
    <w:rsid w:val="003F5FFE"/>
    <w:rsid w:val="00400213"/>
    <w:rsid w:val="00423883"/>
    <w:rsid w:val="00437BD7"/>
    <w:rsid w:val="00442B38"/>
    <w:rsid w:val="00450F48"/>
    <w:rsid w:val="00480636"/>
    <w:rsid w:val="004A220C"/>
    <w:rsid w:val="004C69D7"/>
    <w:rsid w:val="004E53FD"/>
    <w:rsid w:val="0050003E"/>
    <w:rsid w:val="00507D82"/>
    <w:rsid w:val="00514D0F"/>
    <w:rsid w:val="005239C0"/>
    <w:rsid w:val="00546AC4"/>
    <w:rsid w:val="00546F31"/>
    <w:rsid w:val="0055320D"/>
    <w:rsid w:val="00553E01"/>
    <w:rsid w:val="00555108"/>
    <w:rsid w:val="00562DBA"/>
    <w:rsid w:val="00585F6A"/>
    <w:rsid w:val="005967AB"/>
    <w:rsid w:val="005A21D7"/>
    <w:rsid w:val="005D0555"/>
    <w:rsid w:val="005D53A1"/>
    <w:rsid w:val="005D62E9"/>
    <w:rsid w:val="005F1DF1"/>
    <w:rsid w:val="005F2A28"/>
    <w:rsid w:val="00612328"/>
    <w:rsid w:val="00620CA0"/>
    <w:rsid w:val="006277B3"/>
    <w:rsid w:val="00627F2A"/>
    <w:rsid w:val="0064774E"/>
    <w:rsid w:val="006518EA"/>
    <w:rsid w:val="00652ED4"/>
    <w:rsid w:val="006533E9"/>
    <w:rsid w:val="00667E56"/>
    <w:rsid w:val="00677676"/>
    <w:rsid w:val="00692206"/>
    <w:rsid w:val="00696DF2"/>
    <w:rsid w:val="006A3E2D"/>
    <w:rsid w:val="006B3D8D"/>
    <w:rsid w:val="006B4190"/>
    <w:rsid w:val="006B5EA2"/>
    <w:rsid w:val="006D2B7E"/>
    <w:rsid w:val="006D3D4B"/>
    <w:rsid w:val="006D5129"/>
    <w:rsid w:val="006F316D"/>
    <w:rsid w:val="006F33FA"/>
    <w:rsid w:val="00730332"/>
    <w:rsid w:val="00734809"/>
    <w:rsid w:val="00740397"/>
    <w:rsid w:val="00775147"/>
    <w:rsid w:val="00783F2B"/>
    <w:rsid w:val="007859C6"/>
    <w:rsid w:val="007A1A7D"/>
    <w:rsid w:val="007B2841"/>
    <w:rsid w:val="007C5589"/>
    <w:rsid w:val="007D03A4"/>
    <w:rsid w:val="007E2DFA"/>
    <w:rsid w:val="00803E38"/>
    <w:rsid w:val="0080506A"/>
    <w:rsid w:val="008228D5"/>
    <w:rsid w:val="00842D0B"/>
    <w:rsid w:val="00843EEE"/>
    <w:rsid w:val="00850C23"/>
    <w:rsid w:val="008743EC"/>
    <w:rsid w:val="008775EE"/>
    <w:rsid w:val="0088364D"/>
    <w:rsid w:val="00885FB0"/>
    <w:rsid w:val="008A16C8"/>
    <w:rsid w:val="008A6452"/>
    <w:rsid w:val="008B427D"/>
    <w:rsid w:val="008C2D39"/>
    <w:rsid w:val="008D35CD"/>
    <w:rsid w:val="008E7CC7"/>
    <w:rsid w:val="00904F2A"/>
    <w:rsid w:val="00912DCE"/>
    <w:rsid w:val="00926A91"/>
    <w:rsid w:val="0093208B"/>
    <w:rsid w:val="00952431"/>
    <w:rsid w:val="00955C13"/>
    <w:rsid w:val="009657DD"/>
    <w:rsid w:val="00974B69"/>
    <w:rsid w:val="00984794"/>
    <w:rsid w:val="0098748A"/>
    <w:rsid w:val="009A19FE"/>
    <w:rsid w:val="009A4446"/>
    <w:rsid w:val="009D5A1C"/>
    <w:rsid w:val="009E0F94"/>
    <w:rsid w:val="009F38AF"/>
    <w:rsid w:val="009F45A1"/>
    <w:rsid w:val="009F53D2"/>
    <w:rsid w:val="00A01105"/>
    <w:rsid w:val="00A11FB1"/>
    <w:rsid w:val="00A14607"/>
    <w:rsid w:val="00A34D20"/>
    <w:rsid w:val="00A52D52"/>
    <w:rsid w:val="00A61A05"/>
    <w:rsid w:val="00A67E09"/>
    <w:rsid w:val="00A71DD2"/>
    <w:rsid w:val="00A90B6C"/>
    <w:rsid w:val="00A94EB9"/>
    <w:rsid w:val="00AA167F"/>
    <w:rsid w:val="00AB374A"/>
    <w:rsid w:val="00AB5460"/>
    <w:rsid w:val="00AC5972"/>
    <w:rsid w:val="00AD62D7"/>
    <w:rsid w:val="00AE04E6"/>
    <w:rsid w:val="00AE33AA"/>
    <w:rsid w:val="00AE446F"/>
    <w:rsid w:val="00AF065E"/>
    <w:rsid w:val="00AF78D6"/>
    <w:rsid w:val="00B142A2"/>
    <w:rsid w:val="00B438EA"/>
    <w:rsid w:val="00B52220"/>
    <w:rsid w:val="00B625AB"/>
    <w:rsid w:val="00B7560B"/>
    <w:rsid w:val="00B847B6"/>
    <w:rsid w:val="00B9175D"/>
    <w:rsid w:val="00BC3853"/>
    <w:rsid w:val="00BC524A"/>
    <w:rsid w:val="00BE0DDE"/>
    <w:rsid w:val="00BE4737"/>
    <w:rsid w:val="00BE7525"/>
    <w:rsid w:val="00C17E52"/>
    <w:rsid w:val="00C51422"/>
    <w:rsid w:val="00C67281"/>
    <w:rsid w:val="00C73839"/>
    <w:rsid w:val="00C8477D"/>
    <w:rsid w:val="00CA3104"/>
    <w:rsid w:val="00CA4998"/>
    <w:rsid w:val="00CC1BFB"/>
    <w:rsid w:val="00CE4B0D"/>
    <w:rsid w:val="00CF0585"/>
    <w:rsid w:val="00CF416D"/>
    <w:rsid w:val="00D20DC1"/>
    <w:rsid w:val="00D2335C"/>
    <w:rsid w:val="00D44A03"/>
    <w:rsid w:val="00D57813"/>
    <w:rsid w:val="00D62240"/>
    <w:rsid w:val="00D77E84"/>
    <w:rsid w:val="00DA00DE"/>
    <w:rsid w:val="00DA68EB"/>
    <w:rsid w:val="00DB5236"/>
    <w:rsid w:val="00DB5318"/>
    <w:rsid w:val="00DC52EE"/>
    <w:rsid w:val="00DE1732"/>
    <w:rsid w:val="00DE207A"/>
    <w:rsid w:val="00DE7404"/>
    <w:rsid w:val="00DE7419"/>
    <w:rsid w:val="00DF41D5"/>
    <w:rsid w:val="00E07EC8"/>
    <w:rsid w:val="00E12A7D"/>
    <w:rsid w:val="00E27D6F"/>
    <w:rsid w:val="00E40F22"/>
    <w:rsid w:val="00E419CC"/>
    <w:rsid w:val="00E448E7"/>
    <w:rsid w:val="00E51FFE"/>
    <w:rsid w:val="00E53492"/>
    <w:rsid w:val="00E60B11"/>
    <w:rsid w:val="00E62354"/>
    <w:rsid w:val="00E63553"/>
    <w:rsid w:val="00E65A6B"/>
    <w:rsid w:val="00E811E5"/>
    <w:rsid w:val="00E866DE"/>
    <w:rsid w:val="00E922E4"/>
    <w:rsid w:val="00E94ED1"/>
    <w:rsid w:val="00EA2523"/>
    <w:rsid w:val="00EA47C9"/>
    <w:rsid w:val="00EA59A2"/>
    <w:rsid w:val="00EB313B"/>
    <w:rsid w:val="00EC01C9"/>
    <w:rsid w:val="00EE2B76"/>
    <w:rsid w:val="00EE318B"/>
    <w:rsid w:val="00EE5610"/>
    <w:rsid w:val="00EE6862"/>
    <w:rsid w:val="00EF4754"/>
    <w:rsid w:val="00EF60CA"/>
    <w:rsid w:val="00F17088"/>
    <w:rsid w:val="00F2121C"/>
    <w:rsid w:val="00F41054"/>
    <w:rsid w:val="00F449AB"/>
    <w:rsid w:val="00F55688"/>
    <w:rsid w:val="00F60E4B"/>
    <w:rsid w:val="00F66D1D"/>
    <w:rsid w:val="00F76A6A"/>
    <w:rsid w:val="00F9206D"/>
    <w:rsid w:val="00FB5975"/>
    <w:rsid w:val="00FB7B18"/>
    <w:rsid w:val="00FC5766"/>
    <w:rsid w:val="00FE73A2"/>
    <w:rsid w:val="00FF5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D5DA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68345">
      <w:bodyDiv w:val="1"/>
      <w:marLeft w:val="0"/>
      <w:marRight w:val="0"/>
      <w:marTop w:val="0"/>
      <w:marBottom w:val="0"/>
      <w:divBdr>
        <w:top w:val="none" w:sz="0" w:space="0" w:color="auto"/>
        <w:left w:val="none" w:sz="0" w:space="0" w:color="auto"/>
        <w:bottom w:val="none" w:sz="0" w:space="0" w:color="auto"/>
        <w:right w:val="none" w:sz="0" w:space="0" w:color="auto"/>
      </w:divBdr>
      <w:divsChild>
        <w:div w:id="2131631506">
          <w:marLeft w:val="0"/>
          <w:marRight w:val="0"/>
          <w:marTop w:val="0"/>
          <w:marBottom w:val="0"/>
          <w:divBdr>
            <w:top w:val="none" w:sz="0" w:space="0" w:color="auto"/>
            <w:left w:val="none" w:sz="0" w:space="0" w:color="auto"/>
            <w:bottom w:val="none" w:sz="0" w:space="0" w:color="auto"/>
            <w:right w:val="none" w:sz="0" w:space="0" w:color="auto"/>
          </w:divBdr>
          <w:divsChild>
            <w:div w:id="1315062628">
              <w:marLeft w:val="0"/>
              <w:marRight w:val="0"/>
              <w:marTop w:val="0"/>
              <w:marBottom w:val="0"/>
              <w:divBdr>
                <w:top w:val="none" w:sz="0" w:space="0" w:color="auto"/>
                <w:left w:val="none" w:sz="0" w:space="0" w:color="auto"/>
                <w:bottom w:val="none" w:sz="0" w:space="0" w:color="auto"/>
                <w:right w:val="none" w:sz="0" w:space="0" w:color="auto"/>
              </w:divBdr>
              <w:divsChild>
                <w:div w:id="1861776254">
                  <w:marLeft w:val="0"/>
                  <w:marRight w:val="0"/>
                  <w:marTop w:val="0"/>
                  <w:marBottom w:val="0"/>
                  <w:divBdr>
                    <w:top w:val="none" w:sz="0" w:space="0" w:color="auto"/>
                    <w:left w:val="none" w:sz="0" w:space="0" w:color="auto"/>
                    <w:bottom w:val="none" w:sz="0" w:space="0" w:color="auto"/>
                    <w:right w:val="none" w:sz="0" w:space="0" w:color="auto"/>
                  </w:divBdr>
                  <w:divsChild>
                    <w:div w:id="13482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30291">
      <w:bodyDiv w:val="1"/>
      <w:marLeft w:val="0"/>
      <w:marRight w:val="0"/>
      <w:marTop w:val="0"/>
      <w:marBottom w:val="0"/>
      <w:divBdr>
        <w:top w:val="none" w:sz="0" w:space="0" w:color="auto"/>
        <w:left w:val="none" w:sz="0" w:space="0" w:color="auto"/>
        <w:bottom w:val="none" w:sz="0" w:space="0" w:color="auto"/>
        <w:right w:val="none" w:sz="0" w:space="0" w:color="auto"/>
      </w:divBdr>
    </w:div>
    <w:div w:id="441262647">
      <w:bodyDiv w:val="1"/>
      <w:marLeft w:val="0"/>
      <w:marRight w:val="0"/>
      <w:marTop w:val="0"/>
      <w:marBottom w:val="0"/>
      <w:divBdr>
        <w:top w:val="none" w:sz="0" w:space="0" w:color="auto"/>
        <w:left w:val="none" w:sz="0" w:space="0" w:color="auto"/>
        <w:bottom w:val="none" w:sz="0" w:space="0" w:color="auto"/>
        <w:right w:val="none" w:sz="0" w:space="0" w:color="auto"/>
      </w:divBdr>
      <w:divsChild>
        <w:div w:id="537549424">
          <w:marLeft w:val="0"/>
          <w:marRight w:val="0"/>
          <w:marTop w:val="0"/>
          <w:marBottom w:val="0"/>
          <w:divBdr>
            <w:top w:val="none" w:sz="0" w:space="0" w:color="auto"/>
            <w:left w:val="none" w:sz="0" w:space="0" w:color="auto"/>
            <w:bottom w:val="none" w:sz="0" w:space="0" w:color="auto"/>
            <w:right w:val="none" w:sz="0" w:space="0" w:color="auto"/>
          </w:divBdr>
          <w:divsChild>
            <w:div w:id="663776308">
              <w:marLeft w:val="0"/>
              <w:marRight w:val="0"/>
              <w:marTop w:val="0"/>
              <w:marBottom w:val="0"/>
              <w:divBdr>
                <w:top w:val="none" w:sz="0" w:space="0" w:color="auto"/>
                <w:left w:val="none" w:sz="0" w:space="0" w:color="auto"/>
                <w:bottom w:val="none" w:sz="0" w:space="0" w:color="auto"/>
                <w:right w:val="none" w:sz="0" w:space="0" w:color="auto"/>
              </w:divBdr>
              <w:divsChild>
                <w:div w:id="747383235">
                  <w:marLeft w:val="0"/>
                  <w:marRight w:val="0"/>
                  <w:marTop w:val="0"/>
                  <w:marBottom w:val="0"/>
                  <w:divBdr>
                    <w:top w:val="none" w:sz="0" w:space="0" w:color="auto"/>
                    <w:left w:val="none" w:sz="0" w:space="0" w:color="auto"/>
                    <w:bottom w:val="none" w:sz="0" w:space="0" w:color="auto"/>
                    <w:right w:val="none" w:sz="0" w:space="0" w:color="auto"/>
                  </w:divBdr>
                  <w:divsChild>
                    <w:div w:id="933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513767">
      <w:bodyDiv w:val="1"/>
      <w:marLeft w:val="0"/>
      <w:marRight w:val="0"/>
      <w:marTop w:val="0"/>
      <w:marBottom w:val="0"/>
      <w:divBdr>
        <w:top w:val="none" w:sz="0" w:space="0" w:color="auto"/>
        <w:left w:val="none" w:sz="0" w:space="0" w:color="auto"/>
        <w:bottom w:val="none" w:sz="0" w:space="0" w:color="auto"/>
        <w:right w:val="none" w:sz="0" w:space="0" w:color="auto"/>
      </w:divBdr>
      <w:divsChild>
        <w:div w:id="555286942">
          <w:marLeft w:val="0"/>
          <w:marRight w:val="0"/>
          <w:marTop w:val="0"/>
          <w:marBottom w:val="0"/>
          <w:divBdr>
            <w:top w:val="none" w:sz="0" w:space="0" w:color="auto"/>
            <w:left w:val="none" w:sz="0" w:space="0" w:color="auto"/>
            <w:bottom w:val="none" w:sz="0" w:space="0" w:color="auto"/>
            <w:right w:val="none" w:sz="0" w:space="0" w:color="auto"/>
          </w:divBdr>
          <w:divsChild>
            <w:div w:id="241254902">
              <w:marLeft w:val="0"/>
              <w:marRight w:val="0"/>
              <w:marTop w:val="0"/>
              <w:marBottom w:val="0"/>
              <w:divBdr>
                <w:top w:val="none" w:sz="0" w:space="0" w:color="auto"/>
                <w:left w:val="none" w:sz="0" w:space="0" w:color="auto"/>
                <w:bottom w:val="none" w:sz="0" w:space="0" w:color="auto"/>
                <w:right w:val="none" w:sz="0" w:space="0" w:color="auto"/>
              </w:divBdr>
              <w:divsChild>
                <w:div w:id="1649746263">
                  <w:marLeft w:val="0"/>
                  <w:marRight w:val="0"/>
                  <w:marTop w:val="0"/>
                  <w:marBottom w:val="0"/>
                  <w:divBdr>
                    <w:top w:val="none" w:sz="0" w:space="0" w:color="auto"/>
                    <w:left w:val="none" w:sz="0" w:space="0" w:color="auto"/>
                    <w:bottom w:val="none" w:sz="0" w:space="0" w:color="auto"/>
                    <w:right w:val="none" w:sz="0" w:space="0" w:color="auto"/>
                  </w:divBdr>
                  <w:divsChild>
                    <w:div w:id="18378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758914">
      <w:bodyDiv w:val="1"/>
      <w:marLeft w:val="0"/>
      <w:marRight w:val="0"/>
      <w:marTop w:val="0"/>
      <w:marBottom w:val="0"/>
      <w:divBdr>
        <w:top w:val="none" w:sz="0" w:space="0" w:color="auto"/>
        <w:left w:val="none" w:sz="0" w:space="0" w:color="auto"/>
        <w:bottom w:val="none" w:sz="0" w:space="0" w:color="auto"/>
        <w:right w:val="none" w:sz="0" w:space="0" w:color="auto"/>
      </w:divBdr>
      <w:divsChild>
        <w:div w:id="1603951226">
          <w:marLeft w:val="0"/>
          <w:marRight w:val="0"/>
          <w:marTop w:val="0"/>
          <w:marBottom w:val="0"/>
          <w:divBdr>
            <w:top w:val="none" w:sz="0" w:space="0" w:color="auto"/>
            <w:left w:val="none" w:sz="0" w:space="0" w:color="auto"/>
            <w:bottom w:val="none" w:sz="0" w:space="0" w:color="auto"/>
            <w:right w:val="none" w:sz="0" w:space="0" w:color="auto"/>
          </w:divBdr>
        </w:div>
      </w:divsChild>
    </w:div>
    <w:div w:id="788740119">
      <w:bodyDiv w:val="1"/>
      <w:marLeft w:val="0"/>
      <w:marRight w:val="0"/>
      <w:marTop w:val="0"/>
      <w:marBottom w:val="0"/>
      <w:divBdr>
        <w:top w:val="none" w:sz="0" w:space="0" w:color="auto"/>
        <w:left w:val="none" w:sz="0" w:space="0" w:color="auto"/>
        <w:bottom w:val="none" w:sz="0" w:space="0" w:color="auto"/>
        <w:right w:val="none" w:sz="0" w:space="0" w:color="auto"/>
      </w:divBdr>
    </w:div>
    <w:div w:id="826164458">
      <w:bodyDiv w:val="1"/>
      <w:marLeft w:val="0"/>
      <w:marRight w:val="0"/>
      <w:marTop w:val="0"/>
      <w:marBottom w:val="0"/>
      <w:divBdr>
        <w:top w:val="none" w:sz="0" w:space="0" w:color="auto"/>
        <w:left w:val="none" w:sz="0" w:space="0" w:color="auto"/>
        <w:bottom w:val="none" w:sz="0" w:space="0" w:color="auto"/>
        <w:right w:val="none" w:sz="0" w:space="0" w:color="auto"/>
      </w:divBdr>
    </w:div>
    <w:div w:id="963459247">
      <w:bodyDiv w:val="1"/>
      <w:marLeft w:val="0"/>
      <w:marRight w:val="0"/>
      <w:marTop w:val="0"/>
      <w:marBottom w:val="0"/>
      <w:divBdr>
        <w:top w:val="none" w:sz="0" w:space="0" w:color="auto"/>
        <w:left w:val="none" w:sz="0" w:space="0" w:color="auto"/>
        <w:bottom w:val="none" w:sz="0" w:space="0" w:color="auto"/>
        <w:right w:val="none" w:sz="0" w:space="0" w:color="auto"/>
      </w:divBdr>
      <w:divsChild>
        <w:div w:id="1375543810">
          <w:marLeft w:val="0"/>
          <w:marRight w:val="0"/>
          <w:marTop w:val="0"/>
          <w:marBottom w:val="0"/>
          <w:divBdr>
            <w:top w:val="none" w:sz="0" w:space="0" w:color="auto"/>
            <w:left w:val="none" w:sz="0" w:space="0" w:color="auto"/>
            <w:bottom w:val="none" w:sz="0" w:space="0" w:color="auto"/>
            <w:right w:val="none" w:sz="0" w:space="0" w:color="auto"/>
          </w:divBdr>
          <w:divsChild>
            <w:div w:id="778910159">
              <w:marLeft w:val="0"/>
              <w:marRight w:val="0"/>
              <w:marTop w:val="0"/>
              <w:marBottom w:val="0"/>
              <w:divBdr>
                <w:top w:val="none" w:sz="0" w:space="0" w:color="auto"/>
                <w:left w:val="none" w:sz="0" w:space="0" w:color="auto"/>
                <w:bottom w:val="none" w:sz="0" w:space="0" w:color="auto"/>
                <w:right w:val="none" w:sz="0" w:space="0" w:color="auto"/>
              </w:divBdr>
              <w:divsChild>
                <w:div w:id="787512270">
                  <w:marLeft w:val="0"/>
                  <w:marRight w:val="0"/>
                  <w:marTop w:val="0"/>
                  <w:marBottom w:val="0"/>
                  <w:divBdr>
                    <w:top w:val="none" w:sz="0" w:space="0" w:color="auto"/>
                    <w:left w:val="none" w:sz="0" w:space="0" w:color="auto"/>
                    <w:bottom w:val="none" w:sz="0" w:space="0" w:color="auto"/>
                    <w:right w:val="none" w:sz="0" w:space="0" w:color="auto"/>
                  </w:divBdr>
                  <w:divsChild>
                    <w:div w:id="560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17455">
      <w:bodyDiv w:val="1"/>
      <w:marLeft w:val="0"/>
      <w:marRight w:val="0"/>
      <w:marTop w:val="0"/>
      <w:marBottom w:val="0"/>
      <w:divBdr>
        <w:top w:val="none" w:sz="0" w:space="0" w:color="auto"/>
        <w:left w:val="none" w:sz="0" w:space="0" w:color="auto"/>
        <w:bottom w:val="none" w:sz="0" w:space="0" w:color="auto"/>
        <w:right w:val="none" w:sz="0" w:space="0" w:color="auto"/>
      </w:divBdr>
    </w:div>
    <w:div w:id="1017972948">
      <w:bodyDiv w:val="1"/>
      <w:marLeft w:val="0"/>
      <w:marRight w:val="0"/>
      <w:marTop w:val="0"/>
      <w:marBottom w:val="0"/>
      <w:divBdr>
        <w:top w:val="none" w:sz="0" w:space="0" w:color="auto"/>
        <w:left w:val="none" w:sz="0" w:space="0" w:color="auto"/>
        <w:bottom w:val="none" w:sz="0" w:space="0" w:color="auto"/>
        <w:right w:val="none" w:sz="0" w:space="0" w:color="auto"/>
      </w:divBdr>
      <w:divsChild>
        <w:div w:id="549220748">
          <w:marLeft w:val="0"/>
          <w:marRight w:val="0"/>
          <w:marTop w:val="0"/>
          <w:marBottom w:val="0"/>
          <w:divBdr>
            <w:top w:val="none" w:sz="0" w:space="0" w:color="auto"/>
            <w:left w:val="none" w:sz="0" w:space="0" w:color="auto"/>
            <w:bottom w:val="none" w:sz="0" w:space="0" w:color="auto"/>
            <w:right w:val="none" w:sz="0" w:space="0" w:color="auto"/>
          </w:divBdr>
          <w:divsChild>
            <w:div w:id="271521424">
              <w:marLeft w:val="0"/>
              <w:marRight w:val="0"/>
              <w:marTop w:val="0"/>
              <w:marBottom w:val="0"/>
              <w:divBdr>
                <w:top w:val="none" w:sz="0" w:space="0" w:color="auto"/>
                <w:left w:val="none" w:sz="0" w:space="0" w:color="auto"/>
                <w:bottom w:val="none" w:sz="0" w:space="0" w:color="auto"/>
                <w:right w:val="none" w:sz="0" w:space="0" w:color="auto"/>
              </w:divBdr>
              <w:divsChild>
                <w:div w:id="1096440862">
                  <w:marLeft w:val="0"/>
                  <w:marRight w:val="0"/>
                  <w:marTop w:val="0"/>
                  <w:marBottom w:val="0"/>
                  <w:divBdr>
                    <w:top w:val="none" w:sz="0" w:space="0" w:color="auto"/>
                    <w:left w:val="none" w:sz="0" w:space="0" w:color="auto"/>
                    <w:bottom w:val="none" w:sz="0" w:space="0" w:color="auto"/>
                    <w:right w:val="none" w:sz="0" w:space="0" w:color="auto"/>
                  </w:divBdr>
                  <w:divsChild>
                    <w:div w:id="1261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4459">
      <w:bodyDiv w:val="1"/>
      <w:marLeft w:val="0"/>
      <w:marRight w:val="0"/>
      <w:marTop w:val="0"/>
      <w:marBottom w:val="0"/>
      <w:divBdr>
        <w:top w:val="none" w:sz="0" w:space="0" w:color="auto"/>
        <w:left w:val="none" w:sz="0" w:space="0" w:color="auto"/>
        <w:bottom w:val="none" w:sz="0" w:space="0" w:color="auto"/>
        <w:right w:val="none" w:sz="0" w:space="0" w:color="auto"/>
      </w:divBdr>
    </w:div>
    <w:div w:id="1062827070">
      <w:bodyDiv w:val="1"/>
      <w:marLeft w:val="0"/>
      <w:marRight w:val="0"/>
      <w:marTop w:val="0"/>
      <w:marBottom w:val="0"/>
      <w:divBdr>
        <w:top w:val="none" w:sz="0" w:space="0" w:color="auto"/>
        <w:left w:val="none" w:sz="0" w:space="0" w:color="auto"/>
        <w:bottom w:val="none" w:sz="0" w:space="0" w:color="auto"/>
        <w:right w:val="none" w:sz="0" w:space="0" w:color="auto"/>
      </w:divBdr>
    </w:div>
    <w:div w:id="1278297275">
      <w:bodyDiv w:val="1"/>
      <w:marLeft w:val="0"/>
      <w:marRight w:val="0"/>
      <w:marTop w:val="0"/>
      <w:marBottom w:val="0"/>
      <w:divBdr>
        <w:top w:val="none" w:sz="0" w:space="0" w:color="auto"/>
        <w:left w:val="none" w:sz="0" w:space="0" w:color="auto"/>
        <w:bottom w:val="none" w:sz="0" w:space="0" w:color="auto"/>
        <w:right w:val="none" w:sz="0" w:space="0" w:color="auto"/>
      </w:divBdr>
    </w:div>
    <w:div w:id="1369064415">
      <w:bodyDiv w:val="1"/>
      <w:marLeft w:val="0"/>
      <w:marRight w:val="0"/>
      <w:marTop w:val="0"/>
      <w:marBottom w:val="0"/>
      <w:divBdr>
        <w:top w:val="none" w:sz="0" w:space="0" w:color="auto"/>
        <w:left w:val="none" w:sz="0" w:space="0" w:color="auto"/>
        <w:bottom w:val="none" w:sz="0" w:space="0" w:color="auto"/>
        <w:right w:val="none" w:sz="0" w:space="0" w:color="auto"/>
      </w:divBdr>
    </w:div>
    <w:div w:id="1600067387">
      <w:bodyDiv w:val="1"/>
      <w:marLeft w:val="0"/>
      <w:marRight w:val="0"/>
      <w:marTop w:val="0"/>
      <w:marBottom w:val="0"/>
      <w:divBdr>
        <w:top w:val="none" w:sz="0" w:space="0" w:color="auto"/>
        <w:left w:val="none" w:sz="0" w:space="0" w:color="auto"/>
        <w:bottom w:val="none" w:sz="0" w:space="0" w:color="auto"/>
        <w:right w:val="none" w:sz="0" w:space="0" w:color="auto"/>
      </w:divBdr>
    </w:div>
    <w:div w:id="1600917107">
      <w:bodyDiv w:val="1"/>
      <w:marLeft w:val="0"/>
      <w:marRight w:val="0"/>
      <w:marTop w:val="0"/>
      <w:marBottom w:val="0"/>
      <w:divBdr>
        <w:top w:val="none" w:sz="0" w:space="0" w:color="auto"/>
        <w:left w:val="none" w:sz="0" w:space="0" w:color="auto"/>
        <w:bottom w:val="none" w:sz="0" w:space="0" w:color="auto"/>
        <w:right w:val="none" w:sz="0" w:space="0" w:color="auto"/>
      </w:divBdr>
    </w:div>
    <w:div w:id="1694989349">
      <w:bodyDiv w:val="1"/>
      <w:marLeft w:val="0"/>
      <w:marRight w:val="0"/>
      <w:marTop w:val="0"/>
      <w:marBottom w:val="0"/>
      <w:divBdr>
        <w:top w:val="none" w:sz="0" w:space="0" w:color="auto"/>
        <w:left w:val="none" w:sz="0" w:space="0" w:color="auto"/>
        <w:bottom w:val="none" w:sz="0" w:space="0" w:color="auto"/>
        <w:right w:val="none" w:sz="0" w:space="0" w:color="auto"/>
      </w:divBdr>
    </w:div>
    <w:div w:id="1779064276">
      <w:bodyDiv w:val="1"/>
      <w:marLeft w:val="0"/>
      <w:marRight w:val="0"/>
      <w:marTop w:val="0"/>
      <w:marBottom w:val="0"/>
      <w:divBdr>
        <w:top w:val="none" w:sz="0" w:space="0" w:color="auto"/>
        <w:left w:val="none" w:sz="0" w:space="0" w:color="auto"/>
        <w:bottom w:val="none" w:sz="0" w:space="0" w:color="auto"/>
        <w:right w:val="none" w:sz="0" w:space="0" w:color="auto"/>
      </w:divBdr>
    </w:div>
    <w:div w:id="2069185603">
      <w:bodyDiv w:val="1"/>
      <w:marLeft w:val="0"/>
      <w:marRight w:val="0"/>
      <w:marTop w:val="0"/>
      <w:marBottom w:val="0"/>
      <w:divBdr>
        <w:top w:val="none" w:sz="0" w:space="0" w:color="auto"/>
        <w:left w:val="none" w:sz="0" w:space="0" w:color="auto"/>
        <w:bottom w:val="none" w:sz="0" w:space="0" w:color="auto"/>
        <w:right w:val="none" w:sz="0" w:space="0" w:color="auto"/>
      </w:divBdr>
    </w:div>
    <w:div w:id="2076973228">
      <w:bodyDiv w:val="1"/>
      <w:marLeft w:val="0"/>
      <w:marRight w:val="0"/>
      <w:marTop w:val="0"/>
      <w:marBottom w:val="0"/>
      <w:divBdr>
        <w:top w:val="none" w:sz="0" w:space="0" w:color="auto"/>
        <w:left w:val="none" w:sz="0" w:space="0" w:color="auto"/>
        <w:bottom w:val="none" w:sz="0" w:space="0" w:color="auto"/>
        <w:right w:val="none" w:sz="0" w:space="0" w:color="auto"/>
      </w:divBdr>
    </w:div>
    <w:div w:id="2120251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92AE4-1493-114F-86B4-5045032CD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Pages>
  <Words>810</Words>
  <Characters>4621</Characters>
  <Application>Microsoft Macintosh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Abreu</dc:creator>
  <cp:keywords/>
  <dc:description/>
  <cp:lastModifiedBy>Luis Abreu</cp:lastModifiedBy>
  <cp:revision>42</cp:revision>
  <dcterms:created xsi:type="dcterms:W3CDTF">2014-12-15T08:46:00Z</dcterms:created>
  <dcterms:modified xsi:type="dcterms:W3CDTF">2014-12-16T18:26:00Z</dcterms:modified>
</cp:coreProperties>
</file>