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24AEA003" w14:textId="77777777" w:rsidR="00EE5610" w:rsidRPr="00696DF2" w:rsidRDefault="00EE5610"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0919F8E2" w:rsidR="00CF0585" w:rsidRPr="00696DF2" w:rsidRDefault="00952431" w:rsidP="00843EEE">
      <w:pPr>
        <w:pBdr>
          <w:bottom w:val="single" w:sz="12" w:space="1" w:color="auto"/>
        </w:pBdr>
        <w:autoSpaceDE w:val="0"/>
        <w:autoSpaceDN w:val="0"/>
        <w:adjustRightInd w:val="0"/>
        <w:rPr>
          <w:rFonts w:ascii="Calibri" w:hAnsi="Calibri"/>
          <w:b/>
          <w:bCs/>
          <w:smallCaps/>
          <w:sz w:val="36"/>
          <w:szCs w:val="36"/>
          <w:lang w:val="pt-PT"/>
        </w:rPr>
      </w:pPr>
      <w:r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3FF0009" w14:textId="77777777" w:rsidR="008A16C8" w:rsidRPr="00696DF2" w:rsidRDefault="008A16C8" w:rsidP="00A34D20">
      <w:pPr>
        <w:jc w:val="both"/>
        <w:rPr>
          <w:rFonts w:ascii="Calibri" w:hAnsi="Calibri"/>
          <w:b/>
          <w:bCs/>
          <w:smallCaps/>
          <w:sz w:val="36"/>
          <w:szCs w:val="36"/>
          <w:lang w:val="pt-PT"/>
        </w:rPr>
      </w:pPr>
    </w:p>
    <w:p w14:paraId="09483CA5" w14:textId="77777777" w:rsidR="00952431" w:rsidRPr="00696DF2" w:rsidRDefault="00952431" w:rsidP="00A34D20">
      <w:pPr>
        <w:jc w:val="both"/>
        <w:rPr>
          <w:rFonts w:ascii="Calibri" w:hAnsi="Calibri"/>
          <w:lang w:val="pt-PT"/>
        </w:rPr>
      </w:pPr>
    </w:p>
    <w:p w14:paraId="4312EE22" w14:textId="1E4454F9" w:rsidR="00912DCE" w:rsidRDefault="00555108" w:rsidP="00555108">
      <w:pPr>
        <w:pStyle w:val="ListParagraph"/>
        <w:numPr>
          <w:ilvl w:val="0"/>
          <w:numId w:val="1"/>
        </w:numPr>
        <w:rPr>
          <w:rFonts w:ascii="Calibri" w:hAnsi="Calibri"/>
          <w:lang w:val="pt-PT"/>
        </w:rPr>
      </w:pPr>
      <w:r>
        <w:rPr>
          <w:rFonts w:ascii="Georgia" w:hAnsi="Georgia" w:cs="Georgia"/>
          <w:color w:val="343434"/>
          <w:sz w:val="26"/>
          <w:szCs w:val="26"/>
        </w:rPr>
        <w:t>Solution Framework and adopted technologies</w:t>
      </w:r>
    </w:p>
    <w:p w14:paraId="3E7C8576" w14:textId="35341423" w:rsidR="00555108" w:rsidRPr="00555108" w:rsidRDefault="00555108" w:rsidP="00555108">
      <w:pPr>
        <w:pStyle w:val="ListParagraph"/>
        <w:numPr>
          <w:ilvl w:val="0"/>
          <w:numId w:val="1"/>
        </w:numPr>
        <w:rPr>
          <w:rFonts w:ascii="Calibri" w:hAnsi="Calibri"/>
          <w:lang w:val="pt-PT"/>
        </w:rPr>
      </w:pPr>
      <w:r>
        <w:rPr>
          <w:rFonts w:ascii="Georgia" w:hAnsi="Georgia" w:cs="Georgia"/>
          <w:color w:val="343434"/>
          <w:sz w:val="26"/>
          <w:szCs w:val="26"/>
        </w:rPr>
        <w:t>User relevant stories</w:t>
      </w:r>
    </w:p>
    <w:p w14:paraId="29F54494" w14:textId="03D240D7" w:rsidR="00555108" w:rsidRPr="00555108" w:rsidRDefault="00555108" w:rsidP="00555108">
      <w:pPr>
        <w:pStyle w:val="ListParagraph"/>
        <w:numPr>
          <w:ilvl w:val="0"/>
          <w:numId w:val="1"/>
        </w:numPr>
        <w:rPr>
          <w:rFonts w:ascii="Calibri" w:hAnsi="Calibri"/>
          <w:lang w:val="pt-PT"/>
        </w:rPr>
      </w:pPr>
      <w:r>
        <w:rPr>
          <w:rFonts w:ascii="Georgia" w:hAnsi="Georgia" w:cs="Georgia"/>
          <w:color w:val="343434"/>
          <w:sz w:val="26"/>
          <w:szCs w:val="26"/>
        </w:rPr>
        <w:t>Core views</w:t>
      </w:r>
    </w:p>
    <w:p w14:paraId="5C2B4A67" w14:textId="1F3D5E35" w:rsidR="00555108" w:rsidRPr="00555108" w:rsidRDefault="00555108" w:rsidP="00555108">
      <w:pPr>
        <w:pStyle w:val="ListParagraph"/>
        <w:numPr>
          <w:ilvl w:val="0"/>
          <w:numId w:val="1"/>
        </w:numPr>
        <w:rPr>
          <w:rFonts w:ascii="Calibri" w:hAnsi="Calibri"/>
          <w:lang w:val="pt-PT"/>
        </w:rPr>
      </w:pPr>
      <w:r>
        <w:rPr>
          <w:rFonts w:ascii="Georgia" w:hAnsi="Georgia" w:cs="Georgia"/>
          <w:color w:val="343434"/>
          <w:sz w:val="26"/>
          <w:szCs w:val="26"/>
        </w:rPr>
        <w:t>Technology Architecture / functional</w:t>
      </w:r>
    </w:p>
    <w:p w14:paraId="1053DE4A" w14:textId="57210E53" w:rsidR="00555108" w:rsidRPr="00912DCE" w:rsidRDefault="00555108" w:rsidP="00555108">
      <w:pPr>
        <w:pStyle w:val="ListParagraph"/>
        <w:numPr>
          <w:ilvl w:val="0"/>
          <w:numId w:val="1"/>
        </w:numPr>
        <w:rPr>
          <w:rFonts w:ascii="Calibri" w:hAnsi="Calibri"/>
          <w:lang w:val="pt-PT"/>
        </w:rPr>
      </w:pPr>
      <w:r>
        <w:rPr>
          <w:rFonts w:ascii="Georgia" w:hAnsi="Georgia" w:cs="Georgia"/>
          <w:color w:val="343434"/>
          <w:sz w:val="26"/>
          <w:szCs w:val="26"/>
        </w:rPr>
        <w:t>Relevant info for the application login and execution of the virtual machine</w:t>
      </w:r>
    </w:p>
    <w:p w14:paraId="0F941607" w14:textId="77777777" w:rsidR="007A1A7D" w:rsidRDefault="007A1A7D" w:rsidP="007A1A7D">
      <w:pPr>
        <w:rPr>
          <w:rFonts w:ascii="Calibri" w:hAnsi="Calibri"/>
          <w:b/>
          <w:bCs/>
          <w:smallCaps/>
          <w:sz w:val="36"/>
          <w:lang w:val="pt-PT"/>
        </w:rPr>
      </w:pPr>
    </w:p>
    <w:p w14:paraId="3B49AB25" w14:textId="3F1DB64D" w:rsidR="000F2200" w:rsidRPr="007A1A7D" w:rsidRDefault="007A1A7D" w:rsidP="007A1A7D">
      <w:pPr>
        <w:rPr>
          <w:rFonts w:ascii="Calibri" w:hAnsi="Calibri"/>
          <w:b/>
          <w:bCs/>
          <w:smallCaps/>
          <w:sz w:val="32"/>
          <w:lang w:val="pt-PT"/>
        </w:rPr>
      </w:pPr>
      <w:r>
        <w:rPr>
          <w:rFonts w:ascii="Calibri" w:hAnsi="Calibri"/>
          <w:b/>
          <w:bCs/>
          <w:smallCaps/>
          <w:sz w:val="36"/>
          <w:lang w:val="pt-PT"/>
        </w:rPr>
        <w:br w:type="column"/>
      </w:r>
      <w:r w:rsidR="00692206" w:rsidRPr="007A1A7D">
        <w:rPr>
          <w:rFonts w:ascii="Calibri" w:hAnsi="Calibri"/>
          <w:b/>
          <w:bCs/>
          <w:smallCaps/>
          <w:sz w:val="32"/>
          <w:lang w:val="pt-PT"/>
        </w:rPr>
        <w:lastRenderedPageBreak/>
        <w:t>Cenas escritas no enunciado do trabalho</w:t>
      </w:r>
    </w:p>
    <w:p w14:paraId="4AD931EF" w14:textId="740887DB" w:rsidR="00984794" w:rsidRDefault="00984794" w:rsidP="00984794">
      <w:pPr>
        <w:jc w:val="both"/>
        <w:rPr>
          <w:rFonts w:ascii="Calibri" w:hAnsi="Calibri"/>
          <w:bCs/>
          <w:lang w:val="pt-PT"/>
        </w:rPr>
      </w:pPr>
    </w:p>
    <w:p w14:paraId="0650D7AB" w14:textId="77777777" w:rsidR="00A67E09" w:rsidRDefault="00A67E09" w:rsidP="00984794">
      <w:pPr>
        <w:jc w:val="both"/>
        <w:rPr>
          <w:rFonts w:ascii="Calibri" w:hAnsi="Calibri"/>
          <w:bCs/>
          <w:lang w:val="pt-PT"/>
        </w:rPr>
      </w:pPr>
    </w:p>
    <w:p w14:paraId="40DCAC78" w14:textId="43036381" w:rsidR="00A67E09" w:rsidRPr="00A67E09" w:rsidRDefault="00A67E09" w:rsidP="00A67E09">
      <w:pPr>
        <w:jc w:val="both"/>
        <w:rPr>
          <w:rFonts w:ascii="Calibri" w:hAnsi="Calibri" w:cs="Times New Roman"/>
          <w:lang w:val="pt-PT"/>
        </w:rPr>
      </w:pPr>
      <w:r w:rsidRPr="00A67E09">
        <w:rPr>
          <w:rFonts w:ascii="Calibri" w:hAnsi="Calibri"/>
          <w:b/>
          <w:bCs/>
          <w:lang w:val="pt-PT"/>
        </w:rPr>
        <w:t>Descrição Macro:</w:t>
      </w:r>
      <w:r w:rsidRPr="00A67E09">
        <w:rPr>
          <w:rFonts w:ascii="Calibri" w:hAnsi="Calibri"/>
          <w:bCs/>
          <w:lang w:val="pt-PT"/>
        </w:rPr>
        <w:t xml:space="preserve"> </w:t>
      </w:r>
      <w:r w:rsidRPr="00A67E09">
        <w:rPr>
          <w:rFonts w:ascii="Calibri" w:hAnsi="Calibri" w:cs="Times New Roman"/>
          <w:lang w:val="pt-PT"/>
        </w:rPr>
        <w:t>Criar uma aplicação html5 que permita fazer a conferência de rece</w:t>
      </w:r>
      <w:r>
        <w:rPr>
          <w:rFonts w:ascii="Calibri" w:hAnsi="Calibri" w:cs="Times New Roman"/>
          <w:lang w:val="pt-PT"/>
        </w:rPr>
        <w:t>p</w:t>
      </w:r>
      <w:r w:rsidRPr="00A67E09">
        <w:rPr>
          <w:rFonts w:ascii="Calibri" w:hAnsi="Calibri" w:cs="Times New Roman"/>
          <w:lang w:val="pt-PT"/>
        </w:rPr>
        <w:t xml:space="preserve">ção de material e os respetivos acertos, caso existam diferenças. </w:t>
      </w:r>
    </w:p>
    <w:p w14:paraId="0F6B6AF7" w14:textId="77777777" w:rsidR="00A67E09" w:rsidRPr="00A67E09" w:rsidRDefault="00A67E09" w:rsidP="00A67E09">
      <w:pPr>
        <w:jc w:val="both"/>
        <w:rPr>
          <w:rFonts w:ascii="Calibri" w:hAnsi="Calibri" w:cs="Times New Roman"/>
          <w:lang w:val="pt-PT"/>
        </w:rPr>
      </w:pPr>
    </w:p>
    <w:p w14:paraId="403AA893" w14:textId="263EA0D4" w:rsidR="00A67E09" w:rsidRPr="00A67E09" w:rsidRDefault="00A67E09" w:rsidP="00A67E09">
      <w:pPr>
        <w:pStyle w:val="NormalWeb"/>
        <w:spacing w:before="0" w:beforeAutospacing="0" w:after="0" w:afterAutospacing="0"/>
        <w:jc w:val="both"/>
        <w:rPr>
          <w:rFonts w:ascii="Calibri" w:hAnsi="Calibri"/>
          <w:sz w:val="24"/>
          <w:szCs w:val="24"/>
          <w:lang w:val="pt-PT"/>
        </w:rPr>
      </w:pPr>
      <w:r w:rsidRPr="00A67E09">
        <w:rPr>
          <w:rFonts w:ascii="Calibri" w:hAnsi="Calibri"/>
          <w:b/>
          <w:sz w:val="24"/>
          <w:lang w:val="pt-PT"/>
        </w:rPr>
        <w:t xml:space="preserve">Objetivos de extensibilidade do ERP: </w:t>
      </w:r>
      <w:r>
        <w:rPr>
          <w:rFonts w:ascii="Calibri" w:hAnsi="Calibri"/>
          <w:sz w:val="24"/>
          <w:szCs w:val="24"/>
          <w:lang w:val="pt-PT"/>
        </w:rPr>
        <w:t>API</w:t>
      </w:r>
      <w:r w:rsidRPr="00A67E09">
        <w:rPr>
          <w:rFonts w:ascii="Calibri" w:hAnsi="Calibri"/>
          <w:sz w:val="24"/>
          <w:szCs w:val="24"/>
          <w:lang w:val="pt-PT"/>
        </w:rPr>
        <w:t xml:space="preserve"> para autenticação, consulta de encomenda, satisfação de encomenda, entrada de armazém, gerar doc. Remessa fornecedor. </w:t>
      </w:r>
    </w:p>
    <w:p w14:paraId="26F34D5D" w14:textId="77777777" w:rsidR="00A67E09" w:rsidRPr="00A67E09" w:rsidRDefault="00A67E09" w:rsidP="00A67E09">
      <w:pPr>
        <w:pStyle w:val="NormalWeb"/>
        <w:spacing w:before="0" w:beforeAutospacing="0" w:after="0" w:afterAutospacing="0"/>
        <w:jc w:val="both"/>
        <w:rPr>
          <w:rFonts w:ascii="Calibri" w:hAnsi="Calibri"/>
          <w:b/>
          <w:sz w:val="24"/>
          <w:szCs w:val="24"/>
          <w:lang w:val="pt-PT"/>
        </w:rPr>
      </w:pPr>
    </w:p>
    <w:p w14:paraId="35DD49AA" w14:textId="68A3ACC5" w:rsidR="00A67E09" w:rsidRPr="00A67E09" w:rsidRDefault="00A67E09" w:rsidP="00A67E09">
      <w:pPr>
        <w:pStyle w:val="NormalWeb"/>
        <w:spacing w:before="0" w:beforeAutospacing="0" w:after="0" w:afterAutospacing="0"/>
        <w:jc w:val="both"/>
        <w:rPr>
          <w:rFonts w:ascii="Calibri" w:hAnsi="Calibri"/>
          <w:sz w:val="24"/>
          <w:szCs w:val="24"/>
          <w:lang w:val="pt-PT"/>
        </w:rPr>
      </w:pPr>
      <w:r w:rsidRPr="00A67E09">
        <w:rPr>
          <w:rFonts w:ascii="Calibri" w:hAnsi="Calibri"/>
          <w:b/>
          <w:sz w:val="24"/>
          <w:szCs w:val="24"/>
          <w:lang w:val="pt-PT"/>
        </w:rPr>
        <w:t>Objetivos Utilização do ERP:</w:t>
      </w:r>
      <w:r w:rsidRPr="00A67E09">
        <w:rPr>
          <w:rFonts w:ascii="Calibri" w:hAnsi="Calibri"/>
          <w:sz w:val="24"/>
          <w:szCs w:val="24"/>
          <w:lang w:val="pt-PT"/>
        </w:rPr>
        <w:t xml:space="preserve"> </w:t>
      </w:r>
      <w:r w:rsidRPr="00A67E09">
        <w:rPr>
          <w:rFonts w:ascii="Calibri" w:hAnsi="Calibri"/>
          <w:lang w:val="pt-PT"/>
        </w:rPr>
        <w:t xml:space="preserve">1. </w:t>
      </w:r>
      <w:r w:rsidRPr="00A67E09">
        <w:rPr>
          <w:rFonts w:ascii="Calibri" w:hAnsi="Calibri"/>
          <w:sz w:val="24"/>
          <w:szCs w:val="24"/>
          <w:lang w:val="pt-PT"/>
        </w:rPr>
        <w:t xml:space="preserve">Correta definição de dados mestre no ERP (fornecedores, armazéns, artigos, categorias) </w:t>
      </w:r>
      <w:r w:rsidRPr="00A67E09">
        <w:rPr>
          <w:rFonts w:ascii="Calibri" w:hAnsi="Calibri"/>
          <w:lang w:val="pt-PT"/>
        </w:rPr>
        <w:t xml:space="preserve"> /// 2. </w:t>
      </w:r>
      <w:r w:rsidRPr="00A67E09">
        <w:rPr>
          <w:rFonts w:ascii="Calibri" w:hAnsi="Calibri"/>
          <w:sz w:val="24"/>
          <w:szCs w:val="24"/>
          <w:lang w:val="pt-PT"/>
        </w:rPr>
        <w:t>Criação de encomendas</w:t>
      </w:r>
      <w:r w:rsidRPr="00A67E09">
        <w:rPr>
          <w:rFonts w:ascii="Calibri" w:hAnsi="Calibri"/>
          <w:lang w:val="pt-PT"/>
        </w:rPr>
        <w:t xml:space="preserve"> /// 3. </w:t>
      </w:r>
      <w:r w:rsidRPr="00A67E09">
        <w:rPr>
          <w:rFonts w:ascii="Calibri" w:hAnsi="Calibri"/>
          <w:sz w:val="24"/>
          <w:szCs w:val="24"/>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5EF44D8E"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1E3887">
        <w:rPr>
          <w:rFonts w:ascii="Calibri" w:hAnsi="Calibri"/>
          <w:b/>
          <w:bCs/>
          <w:smallCaps/>
          <w:sz w:val="36"/>
          <w:szCs w:val="32"/>
          <w:lang w:val="pt-PT"/>
        </w:rPr>
        <w:lastRenderedPageBreak/>
        <w:t>Descrição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4B3E740D" w:rsidR="007A1A7D" w:rsidRPr="00696DF2" w:rsidRDefault="007A1A7D" w:rsidP="007A1A7D">
      <w:pPr>
        <w:pBdr>
          <w:bottom w:val="single" w:sz="12" w:space="1" w:color="auto"/>
        </w:pBdr>
        <w:rPr>
          <w:rFonts w:ascii="Calibri" w:hAnsi="Calibri"/>
          <w:b/>
          <w:bCs/>
          <w:smallCaps/>
          <w:sz w:val="36"/>
          <w:lang w:val="pt-PT"/>
        </w:rPr>
      </w:pPr>
      <w:r>
        <w:rPr>
          <w:rFonts w:ascii="Calibri" w:hAnsi="Calibri"/>
          <w:b/>
          <w:bCs/>
          <w:smallCaps/>
          <w:sz w:val="36"/>
          <w:szCs w:val="32"/>
          <w:lang w:val="pt-PT"/>
        </w:rPr>
        <w:t>User Relevant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A aplicação web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bookmarkStart w:id="0" w:name="_GoBack"/>
      <w:bookmarkEnd w:id="0"/>
      <w:r>
        <w:rPr>
          <w:rFonts w:ascii="Calibri" w:hAnsi="Calibri" w:cs="Times New Roman"/>
          <w:lang w:val="pt-PT"/>
        </w:rPr>
        <w:t xml:space="preserve">Nesta secção encontram-se descritas todas as formas de interação com a aplicação do ponto de vista de um funcionário, na forma de </w:t>
      </w:r>
      <w:r w:rsidRPr="00A71DD2">
        <w:rPr>
          <w:rFonts w:ascii="Calibri" w:hAnsi="Calibri" w:cs="Times New Roman"/>
          <w:i/>
          <w:lang w:val="pt-PT"/>
        </w:rPr>
        <w:t>user stories</w:t>
      </w:r>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71063912" w14:textId="3B45255E" w:rsidR="000E0141" w:rsidRPr="000E0141" w:rsidRDefault="00CA4998" w:rsidP="000E0141">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2547641C" w14:textId="77777777" w:rsidR="006B5EA2" w:rsidRDefault="006B5EA2" w:rsidP="00677676">
      <w:pPr>
        <w:jc w:val="both"/>
        <w:rPr>
          <w:rFonts w:ascii="Arial" w:hAnsi="Arial" w:cs="Arial"/>
          <w:color w:val="262626"/>
          <w:sz w:val="32"/>
          <w:szCs w:val="32"/>
        </w:rPr>
      </w:pPr>
    </w:p>
    <w:p w14:paraId="55008035" w14:textId="77777777" w:rsidR="006A3E2D" w:rsidRDefault="006A3E2D" w:rsidP="00677676">
      <w:pPr>
        <w:jc w:val="both"/>
        <w:rPr>
          <w:rFonts w:ascii="Calibri" w:hAnsi="Calibri" w:cs="Times New Roman"/>
          <w:lang w:val="pt-PT"/>
        </w:rPr>
      </w:pPr>
    </w:p>
    <w:p w14:paraId="5B4EF8A5" w14:textId="02981A76" w:rsidR="003241F1" w:rsidRPr="004E53FD" w:rsidRDefault="003241F1" w:rsidP="00677676">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Pr="004E53FD">
        <w:rPr>
          <w:rFonts w:ascii="Calibri" w:hAnsi="Calibri" w:cs="Arial"/>
          <w:color w:val="262626"/>
          <w:lang w:val="pt-PT"/>
        </w:rPr>
        <w:t>validar uma encomenda</w:t>
      </w:r>
      <w:r w:rsidRPr="004E53FD">
        <w:rPr>
          <w:rFonts w:ascii="Calibri" w:hAnsi="Calibri" w:cs="Times New Roman"/>
          <w:lang w:val="pt-PT"/>
        </w:rPr>
        <w:t xml:space="preserve"> para </w:t>
      </w:r>
      <w:r w:rsidR="00A11FB1" w:rsidRPr="004E53FD">
        <w:rPr>
          <w:rFonts w:ascii="Calibri" w:hAnsi="Calibri" w:cs="Arial"/>
          <w:color w:val="262626"/>
          <w:lang w:val="pt-PT"/>
        </w:rPr>
        <w:t>s</w:t>
      </w:r>
      <w:r w:rsidRPr="004E53FD">
        <w:rPr>
          <w:rFonts w:ascii="Calibri" w:hAnsi="Calibri" w:cs="Arial"/>
          <w:color w:val="262626"/>
          <w:lang w:val="pt-PT"/>
        </w:rPr>
        <w:t>aber se deve ser recebid</w:t>
      </w:r>
      <w:r w:rsidR="00A11FB1" w:rsidRPr="004E53FD">
        <w:rPr>
          <w:rFonts w:ascii="Calibri" w:hAnsi="Calibri" w:cs="Arial"/>
          <w:color w:val="262626"/>
          <w:lang w:val="pt-PT"/>
        </w:rPr>
        <w:t>a</w:t>
      </w:r>
      <w:r w:rsidR="00A11FB1" w:rsidRPr="004E53FD">
        <w:rPr>
          <w:rFonts w:ascii="Calibri" w:hAnsi="Calibri" w:cs="Times New Roman"/>
          <w:lang w:val="pt-PT"/>
        </w:rPr>
        <w:t xml:space="preserve"> no meu armazém</w:t>
      </w:r>
      <w:r w:rsidRPr="004E53FD">
        <w:rPr>
          <w:rFonts w:ascii="Calibri" w:hAnsi="Calibri" w:cs="Times New Roman"/>
          <w:lang w:val="pt-PT"/>
        </w:rPr>
        <w:t>.</w:t>
      </w:r>
    </w:p>
    <w:p w14:paraId="1D582C57" w14:textId="77777777" w:rsidR="003241F1" w:rsidRPr="004E53FD" w:rsidRDefault="003241F1" w:rsidP="00677676">
      <w:pPr>
        <w:jc w:val="both"/>
        <w:rPr>
          <w:rFonts w:ascii="Calibri" w:hAnsi="Calibri" w:cs="Times New Roman"/>
          <w:lang w:val="pt-PT"/>
        </w:rPr>
      </w:pPr>
    </w:p>
    <w:p w14:paraId="7FA5C853" w14:textId="1AFCA6F3" w:rsidR="003241F1" w:rsidRPr="004E53FD" w:rsidRDefault="003241F1" w:rsidP="00677676">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00A11FB1" w:rsidRPr="004E53FD">
        <w:rPr>
          <w:rFonts w:ascii="Calibri" w:hAnsi="Calibri" w:cs="Times New Roman"/>
          <w:lang w:val="pt-PT"/>
        </w:rPr>
        <w:t>v</w:t>
      </w:r>
      <w:r w:rsidRPr="004E53FD">
        <w:rPr>
          <w:rFonts w:ascii="Calibri" w:hAnsi="Calibri" w:cs="Arial"/>
          <w:color w:val="262626"/>
          <w:lang w:val="pt-PT"/>
        </w:rPr>
        <w:t>alidar um artigo</w:t>
      </w:r>
      <w:r w:rsidRPr="004E53FD">
        <w:rPr>
          <w:rFonts w:ascii="Calibri" w:hAnsi="Calibri" w:cs="Times New Roman"/>
          <w:lang w:val="pt-PT"/>
        </w:rPr>
        <w:t xml:space="preserve"> para </w:t>
      </w:r>
      <w:r w:rsidR="00A11FB1" w:rsidRPr="004E53FD">
        <w:rPr>
          <w:rFonts w:ascii="Calibri" w:hAnsi="Calibri" w:cs="Times New Roman"/>
          <w:lang w:val="pt-PT"/>
        </w:rPr>
        <w:t>s</w:t>
      </w:r>
      <w:r w:rsidRPr="004E53FD">
        <w:rPr>
          <w:rFonts w:ascii="Calibri" w:hAnsi="Calibri" w:cs="Arial"/>
          <w:color w:val="262626"/>
          <w:lang w:val="pt-PT"/>
        </w:rPr>
        <w:t>aber se deve ser recebido</w:t>
      </w:r>
      <w:r w:rsidR="00A11FB1" w:rsidRPr="004E53FD">
        <w:rPr>
          <w:rFonts w:ascii="Calibri" w:hAnsi="Calibri" w:cs="Arial"/>
          <w:color w:val="262626"/>
          <w:lang w:val="pt-PT"/>
        </w:rPr>
        <w:t xml:space="preserve"> no meu armazém</w:t>
      </w:r>
      <w:r w:rsidRPr="004E53FD">
        <w:rPr>
          <w:rFonts w:ascii="Calibri" w:hAnsi="Calibri" w:cs="Times New Roman"/>
          <w:lang w:val="pt-PT"/>
        </w:rPr>
        <w:t>.</w:t>
      </w:r>
    </w:p>
    <w:p w14:paraId="5AA9C84A" w14:textId="77777777" w:rsidR="003241F1" w:rsidRPr="004E53FD" w:rsidRDefault="003241F1" w:rsidP="00677676">
      <w:pPr>
        <w:jc w:val="both"/>
        <w:rPr>
          <w:rFonts w:ascii="Calibri" w:hAnsi="Calibri" w:cs="Times New Roman"/>
          <w:lang w:val="pt-PT"/>
        </w:rPr>
      </w:pPr>
    </w:p>
    <w:p w14:paraId="1603180F" w14:textId="4165E084" w:rsidR="003241F1" w:rsidRPr="004E53FD" w:rsidRDefault="003241F1" w:rsidP="00677676">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00A11FB1" w:rsidRPr="004E53FD">
        <w:rPr>
          <w:rFonts w:ascii="Calibri" w:hAnsi="Calibri" w:cs="Times New Roman"/>
          <w:lang w:val="pt-PT"/>
        </w:rPr>
        <w:t>v</w:t>
      </w:r>
      <w:r w:rsidRPr="004E53FD">
        <w:rPr>
          <w:rFonts w:ascii="Calibri" w:hAnsi="Calibri" w:cs="Arial"/>
          <w:color w:val="262626"/>
          <w:lang w:val="pt-PT"/>
        </w:rPr>
        <w:t>alidar um fornecedor</w:t>
      </w:r>
      <w:r w:rsidRPr="004E53FD">
        <w:rPr>
          <w:rFonts w:ascii="Calibri" w:hAnsi="Calibri" w:cs="Times New Roman"/>
          <w:lang w:val="pt-PT"/>
        </w:rPr>
        <w:t xml:space="preserve"> para que </w:t>
      </w:r>
      <w:r w:rsidR="00A11FB1" w:rsidRPr="004E53FD">
        <w:rPr>
          <w:rFonts w:ascii="Calibri" w:hAnsi="Calibri" w:cs="Times New Roman"/>
          <w:lang w:val="pt-PT"/>
        </w:rPr>
        <w:t>s</w:t>
      </w:r>
      <w:r w:rsidRPr="004E53FD">
        <w:rPr>
          <w:rFonts w:ascii="Calibri" w:hAnsi="Calibri" w:cs="Arial"/>
          <w:color w:val="262626"/>
          <w:lang w:val="pt-PT"/>
        </w:rPr>
        <w:t xml:space="preserve">aber </w:t>
      </w:r>
      <w:r w:rsidR="00A11FB1" w:rsidRPr="004E53FD">
        <w:rPr>
          <w:rFonts w:ascii="Calibri" w:hAnsi="Calibri" w:cs="Arial"/>
          <w:color w:val="262626"/>
          <w:lang w:val="pt-PT"/>
        </w:rPr>
        <w:t>se é um dos fornecedores da empresa</w:t>
      </w:r>
      <w:r w:rsidRPr="004E53FD">
        <w:rPr>
          <w:rFonts w:ascii="Calibri" w:hAnsi="Calibri" w:cs="Times New Roman"/>
          <w:lang w:val="pt-PT"/>
        </w:rPr>
        <w:t>.</w:t>
      </w:r>
    </w:p>
    <w:p w14:paraId="3E75B20C" w14:textId="77777777" w:rsidR="003241F1" w:rsidRPr="004E53FD" w:rsidRDefault="003241F1" w:rsidP="00677676">
      <w:pPr>
        <w:jc w:val="both"/>
        <w:rPr>
          <w:rFonts w:ascii="Calibri" w:hAnsi="Calibri" w:cs="Times New Roman"/>
          <w:lang w:val="pt-PT"/>
        </w:rPr>
      </w:pPr>
    </w:p>
    <w:p w14:paraId="0FBEAD53" w14:textId="39F21B66" w:rsidR="003241F1" w:rsidRPr="004E53FD" w:rsidRDefault="003241F1" w:rsidP="00677676">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00A11FB1" w:rsidRPr="004E53FD">
        <w:rPr>
          <w:rFonts w:ascii="Calibri" w:hAnsi="Calibri" w:cs="Times New Roman"/>
          <w:lang w:val="pt-PT"/>
        </w:rPr>
        <w:t>v</w:t>
      </w:r>
      <w:r w:rsidRPr="004E53FD">
        <w:rPr>
          <w:rFonts w:ascii="Calibri" w:hAnsi="Calibri" w:cs="Arial"/>
          <w:color w:val="262626"/>
          <w:lang w:val="pt-PT"/>
        </w:rPr>
        <w:t>alidar um armazém</w:t>
      </w:r>
      <w:r w:rsidR="00A11FB1" w:rsidRPr="004E53FD">
        <w:rPr>
          <w:rFonts w:ascii="Calibri" w:hAnsi="Calibri" w:cs="Times New Roman"/>
          <w:lang w:val="pt-PT"/>
        </w:rPr>
        <w:t xml:space="preserve"> para </w:t>
      </w:r>
      <w:r w:rsidR="00A11FB1" w:rsidRPr="004E53FD">
        <w:rPr>
          <w:rFonts w:ascii="Calibri" w:hAnsi="Calibri" w:cs="Arial"/>
          <w:color w:val="262626"/>
          <w:lang w:val="pt-PT"/>
        </w:rPr>
        <w:t>s</w:t>
      </w:r>
      <w:r w:rsidRPr="004E53FD">
        <w:rPr>
          <w:rFonts w:ascii="Calibri" w:hAnsi="Calibri" w:cs="Arial"/>
          <w:color w:val="262626"/>
          <w:lang w:val="pt-PT"/>
        </w:rPr>
        <w:t xml:space="preserve">aber </w:t>
      </w:r>
      <w:r w:rsidR="00A11FB1" w:rsidRPr="004E53FD">
        <w:rPr>
          <w:rFonts w:ascii="Calibri" w:hAnsi="Calibri" w:cs="Arial"/>
          <w:color w:val="262626"/>
          <w:lang w:val="pt-PT"/>
        </w:rPr>
        <w:t>se é um dos armazéns da empresa</w:t>
      </w:r>
      <w:r w:rsidRPr="004E53FD">
        <w:rPr>
          <w:rFonts w:ascii="Calibri" w:hAnsi="Calibri" w:cs="Times New Roman"/>
          <w:lang w:val="pt-PT"/>
        </w:rPr>
        <w:t>.</w:t>
      </w:r>
    </w:p>
    <w:p w14:paraId="443C572B" w14:textId="77777777" w:rsidR="003241F1" w:rsidRDefault="003241F1" w:rsidP="00677676">
      <w:pPr>
        <w:jc w:val="both"/>
        <w:rPr>
          <w:rFonts w:ascii="Calibri" w:hAnsi="Calibri" w:cs="Times New Roman"/>
          <w:lang w:val="pt-PT"/>
        </w:rPr>
      </w:pPr>
    </w:p>
    <w:p w14:paraId="634665A2" w14:textId="77777777" w:rsidR="006B5EA2" w:rsidRPr="004E53FD" w:rsidRDefault="006B5EA2" w:rsidP="006B5EA2">
      <w:pPr>
        <w:jc w:val="both"/>
        <w:rPr>
          <w:rFonts w:ascii="Calibri" w:hAnsi="Calibri"/>
          <w:bCs/>
          <w:smallCaps/>
          <w:lang w:val="pt-PT"/>
        </w:rPr>
      </w:pPr>
      <w:r w:rsidRPr="004E53FD">
        <w:rPr>
          <w:rFonts w:ascii="Calibri" w:hAnsi="Calibri" w:cs="Times New Roman"/>
          <w:lang w:val="pt-PT"/>
        </w:rPr>
        <w:t>Como funcionário de recepção de encomendas, quero p</w:t>
      </w:r>
      <w:r w:rsidRPr="004E53FD">
        <w:rPr>
          <w:rFonts w:ascii="Calibri" w:hAnsi="Calibri" w:cs="Arial"/>
          <w:color w:val="262626"/>
          <w:lang w:val="pt-PT"/>
        </w:rPr>
        <w:t>esquisar encomendas pelo código de barras</w:t>
      </w:r>
      <w:r w:rsidRPr="004E53FD">
        <w:rPr>
          <w:rFonts w:ascii="Calibri" w:hAnsi="Calibri" w:cs="Times New Roman"/>
          <w:lang w:val="pt-PT"/>
        </w:rPr>
        <w:t xml:space="preserve"> para </w:t>
      </w:r>
      <w:r w:rsidRPr="004E53FD">
        <w:rPr>
          <w:rFonts w:ascii="Calibri" w:hAnsi="Calibri" w:cs="Arial"/>
          <w:color w:val="262626"/>
          <w:lang w:val="pt-PT"/>
        </w:rPr>
        <w:t>saber se a encomenda existe e está pendente</w:t>
      </w:r>
      <w:r w:rsidRPr="004E53FD">
        <w:rPr>
          <w:rFonts w:ascii="Calibri" w:hAnsi="Calibri" w:cs="Times New Roman"/>
          <w:lang w:val="pt-PT"/>
        </w:rPr>
        <w:t>.</w:t>
      </w:r>
    </w:p>
    <w:p w14:paraId="1EB5EFD0" w14:textId="77777777" w:rsidR="006B5EA2" w:rsidRPr="004E53FD" w:rsidRDefault="006B5EA2" w:rsidP="006B5EA2">
      <w:pPr>
        <w:jc w:val="both"/>
        <w:rPr>
          <w:rFonts w:ascii="Calibri" w:hAnsi="Calibri" w:cs="Times New Roman"/>
          <w:lang w:val="pt-PT"/>
        </w:rPr>
      </w:pPr>
    </w:p>
    <w:p w14:paraId="44BDD0FC" w14:textId="77777777" w:rsidR="006B5EA2" w:rsidRPr="004E53FD" w:rsidRDefault="006B5EA2" w:rsidP="006B5EA2">
      <w:pPr>
        <w:jc w:val="both"/>
        <w:rPr>
          <w:rFonts w:ascii="Calibri" w:hAnsi="Calibri"/>
          <w:bCs/>
          <w:smallCaps/>
          <w:lang w:val="pt-PT"/>
        </w:rPr>
      </w:pPr>
      <w:r w:rsidRPr="004E53FD">
        <w:rPr>
          <w:rFonts w:ascii="Calibri" w:hAnsi="Calibri" w:cs="Times New Roman"/>
          <w:lang w:val="pt-PT"/>
        </w:rPr>
        <w:t>Como funcionário de recepção de encomendas, quero p</w:t>
      </w:r>
      <w:r w:rsidRPr="004E53FD">
        <w:rPr>
          <w:rFonts w:ascii="Calibri" w:hAnsi="Calibri" w:cs="Arial"/>
          <w:color w:val="262626"/>
          <w:lang w:val="pt-PT"/>
        </w:rPr>
        <w:t>esquisar artigos pelo código de barras para saber se estes estão encomendados e pendentes</w:t>
      </w:r>
      <w:r w:rsidRPr="004E53FD">
        <w:rPr>
          <w:rFonts w:ascii="Calibri" w:hAnsi="Calibri" w:cs="Times New Roman"/>
          <w:lang w:val="pt-PT"/>
        </w:rPr>
        <w:t>.</w:t>
      </w:r>
    </w:p>
    <w:p w14:paraId="410725E5" w14:textId="77777777" w:rsidR="006B5EA2" w:rsidRPr="004E53FD" w:rsidRDefault="006B5EA2" w:rsidP="006B5EA2">
      <w:pPr>
        <w:jc w:val="both"/>
        <w:rPr>
          <w:rFonts w:ascii="Calibri" w:hAnsi="Calibri" w:cs="Times New Roman"/>
          <w:lang w:val="pt-PT"/>
        </w:rPr>
      </w:pPr>
    </w:p>
    <w:p w14:paraId="4A458D92" w14:textId="77777777" w:rsidR="006B5EA2" w:rsidRPr="004E53FD" w:rsidRDefault="006B5EA2" w:rsidP="006B5EA2">
      <w:pPr>
        <w:jc w:val="both"/>
        <w:rPr>
          <w:rFonts w:ascii="Calibri" w:hAnsi="Calibri" w:cs="Arial"/>
          <w:color w:val="262626"/>
          <w:lang w:val="pt-PT"/>
        </w:rPr>
      </w:pPr>
      <w:r w:rsidRPr="004E53FD">
        <w:rPr>
          <w:rFonts w:ascii="Calibri" w:hAnsi="Calibri" w:cs="Times New Roman"/>
          <w:lang w:val="pt-PT"/>
        </w:rPr>
        <w:t>Como funcionário de recepção de encomendas, quero p</w:t>
      </w:r>
      <w:r w:rsidRPr="004E53FD">
        <w:rPr>
          <w:rFonts w:ascii="Calibri" w:hAnsi="Calibri" w:cs="Arial"/>
          <w:color w:val="262626"/>
          <w:lang w:val="pt-PT"/>
        </w:rPr>
        <w:t>esquisar fornecedores pelo código de barras</w:t>
      </w:r>
      <w:r w:rsidRPr="004E53FD">
        <w:rPr>
          <w:rFonts w:ascii="Calibri" w:hAnsi="Calibri" w:cs="Times New Roman"/>
          <w:lang w:val="pt-PT"/>
        </w:rPr>
        <w:t xml:space="preserve"> para s</w:t>
      </w:r>
      <w:r w:rsidRPr="004E53FD">
        <w:rPr>
          <w:rFonts w:ascii="Calibri" w:hAnsi="Calibri" w:cs="Arial"/>
          <w:color w:val="262626"/>
          <w:lang w:val="pt-PT"/>
        </w:rPr>
        <w:t xml:space="preserve">aber as informações como nome, morada, </w:t>
      </w:r>
      <w:r>
        <w:rPr>
          <w:rFonts w:ascii="Calibri" w:hAnsi="Calibri" w:cs="Arial"/>
          <w:color w:val="262626"/>
          <w:lang w:val="pt-PT"/>
        </w:rPr>
        <w:t>NIF</w:t>
      </w:r>
      <w:r w:rsidRPr="004E53FD">
        <w:rPr>
          <w:rFonts w:ascii="Calibri" w:hAnsi="Calibri" w:cs="Arial"/>
          <w:color w:val="262626"/>
          <w:lang w:val="pt-PT"/>
        </w:rPr>
        <w:t xml:space="preserve"> e código de barras destes</w:t>
      </w:r>
      <w:r w:rsidRPr="004E53FD">
        <w:rPr>
          <w:rFonts w:ascii="Calibri" w:hAnsi="Calibri" w:cs="Times New Roman"/>
          <w:lang w:val="pt-PT"/>
        </w:rPr>
        <w:t>.</w:t>
      </w:r>
    </w:p>
    <w:p w14:paraId="6954E989" w14:textId="77777777" w:rsidR="006B5EA2" w:rsidRPr="004E53FD" w:rsidRDefault="006B5EA2" w:rsidP="006B5EA2">
      <w:pPr>
        <w:jc w:val="both"/>
        <w:rPr>
          <w:rFonts w:ascii="Calibri" w:hAnsi="Calibri" w:cs="Times New Roman"/>
          <w:lang w:val="pt-PT"/>
        </w:rPr>
      </w:pPr>
    </w:p>
    <w:p w14:paraId="79902241" w14:textId="77777777" w:rsidR="006B5EA2" w:rsidRPr="004E53FD" w:rsidRDefault="006B5EA2" w:rsidP="006B5EA2">
      <w:pPr>
        <w:jc w:val="both"/>
        <w:rPr>
          <w:rFonts w:ascii="Calibri" w:hAnsi="Calibri"/>
          <w:bCs/>
          <w:smallCaps/>
          <w:lang w:val="pt-PT"/>
        </w:rPr>
      </w:pPr>
      <w:r w:rsidRPr="004E53FD">
        <w:rPr>
          <w:rFonts w:ascii="Calibri" w:hAnsi="Calibri" w:cs="Times New Roman"/>
          <w:lang w:val="pt-PT"/>
        </w:rPr>
        <w:t>Como funcionário de recepção de encomendas, quero p</w:t>
      </w:r>
      <w:r w:rsidRPr="004E53FD">
        <w:rPr>
          <w:rFonts w:ascii="Calibri" w:hAnsi="Calibri" w:cs="Arial"/>
          <w:color w:val="262626"/>
          <w:lang w:val="pt-PT"/>
        </w:rPr>
        <w:t>esquisar armazéns pelo código de barras</w:t>
      </w:r>
      <w:r w:rsidRPr="004E53FD">
        <w:rPr>
          <w:rFonts w:ascii="Calibri" w:hAnsi="Calibri" w:cs="Times New Roman"/>
          <w:lang w:val="pt-PT"/>
        </w:rPr>
        <w:t xml:space="preserve"> para </w:t>
      </w:r>
      <w:r w:rsidRPr="004E53FD">
        <w:rPr>
          <w:rFonts w:ascii="Calibri" w:hAnsi="Calibri" w:cs="Arial"/>
          <w:color w:val="262626"/>
          <w:lang w:val="pt-PT"/>
        </w:rPr>
        <w:t>saber as informações com nome, morada e código de barras</w:t>
      </w:r>
      <w:r w:rsidRPr="004E53FD">
        <w:rPr>
          <w:rFonts w:ascii="Calibri" w:hAnsi="Calibri" w:cs="Times New Roman"/>
          <w:lang w:val="pt-PT"/>
        </w:rPr>
        <w:t xml:space="preserve"> destes.</w:t>
      </w:r>
    </w:p>
    <w:p w14:paraId="297F10A0" w14:textId="77777777" w:rsidR="006B5EA2" w:rsidRPr="004E53FD" w:rsidRDefault="006B5EA2" w:rsidP="00677676">
      <w:pPr>
        <w:jc w:val="both"/>
        <w:rPr>
          <w:rFonts w:ascii="Calibri" w:hAnsi="Calibri" w:cs="Times New Roman"/>
          <w:lang w:val="pt-PT"/>
        </w:rPr>
      </w:pPr>
    </w:p>
    <w:p w14:paraId="210C13A2" w14:textId="7B89A5C9" w:rsidR="003241F1" w:rsidRPr="004E53FD" w:rsidRDefault="003241F1" w:rsidP="00677676">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Pr="004E53FD">
        <w:rPr>
          <w:rFonts w:ascii="Calibri" w:hAnsi="Calibri" w:cs="Arial"/>
          <w:color w:val="262626"/>
          <w:highlight w:val="red"/>
          <w:lang w:val="pt-PT"/>
        </w:rPr>
        <w:t>pesquisar encomendas por fornecedor</w:t>
      </w:r>
      <w:r w:rsidR="00A11FB1" w:rsidRPr="004E53FD">
        <w:rPr>
          <w:rFonts w:ascii="Calibri" w:hAnsi="Calibri" w:cs="Times New Roman"/>
          <w:lang w:val="pt-PT"/>
        </w:rPr>
        <w:t xml:space="preserve"> para </w:t>
      </w:r>
      <w:r w:rsidRPr="004E53FD">
        <w:rPr>
          <w:rFonts w:ascii="Calibri" w:hAnsi="Calibri" w:cs="Arial"/>
          <w:color w:val="262626"/>
          <w:lang w:val="pt-PT"/>
        </w:rPr>
        <w:t xml:space="preserve">saber quais </w:t>
      </w:r>
      <w:r w:rsidR="00A11FB1" w:rsidRPr="004E53FD">
        <w:rPr>
          <w:rFonts w:ascii="Calibri" w:hAnsi="Calibri" w:cs="Arial"/>
          <w:color w:val="262626"/>
          <w:lang w:val="pt-PT"/>
        </w:rPr>
        <w:t>são aquelas</w:t>
      </w:r>
      <w:r w:rsidRPr="004E53FD">
        <w:rPr>
          <w:rFonts w:ascii="Calibri" w:hAnsi="Calibri" w:cs="Arial"/>
          <w:color w:val="262626"/>
          <w:lang w:val="pt-PT"/>
        </w:rPr>
        <w:t xml:space="preserve"> a </w:t>
      </w:r>
      <w:r w:rsidR="00677676" w:rsidRPr="004E53FD">
        <w:rPr>
          <w:rFonts w:ascii="Calibri" w:hAnsi="Calibri" w:cs="Arial"/>
          <w:color w:val="262626"/>
          <w:lang w:val="pt-PT"/>
        </w:rPr>
        <w:t>receber</w:t>
      </w:r>
      <w:r w:rsidRPr="004E53FD">
        <w:rPr>
          <w:rFonts w:ascii="Calibri" w:hAnsi="Calibri" w:cs="Arial"/>
          <w:color w:val="262626"/>
          <w:lang w:val="pt-PT"/>
        </w:rPr>
        <w:t xml:space="preserve"> de um dado fornecedor</w:t>
      </w:r>
      <w:r w:rsidRPr="004E53FD">
        <w:rPr>
          <w:rFonts w:ascii="Calibri" w:hAnsi="Calibri" w:cs="Times New Roman"/>
          <w:lang w:val="pt-PT"/>
        </w:rPr>
        <w:t>”.</w:t>
      </w:r>
    </w:p>
    <w:p w14:paraId="59E8DA2C" w14:textId="77777777" w:rsidR="003241F1" w:rsidRPr="004E53FD" w:rsidRDefault="003241F1" w:rsidP="00677676">
      <w:pPr>
        <w:jc w:val="both"/>
        <w:rPr>
          <w:rFonts w:ascii="Calibri" w:hAnsi="Calibri" w:cs="Times New Roman"/>
          <w:lang w:val="pt-PT"/>
        </w:rPr>
      </w:pPr>
    </w:p>
    <w:p w14:paraId="6759F674" w14:textId="152587FE" w:rsidR="003241F1" w:rsidRPr="004E53FD" w:rsidRDefault="003241F1" w:rsidP="00677676">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00A11FB1" w:rsidRPr="004E53FD">
        <w:rPr>
          <w:rFonts w:ascii="Calibri" w:hAnsi="Calibri" w:cs="Arial"/>
          <w:color w:val="262626"/>
          <w:highlight w:val="red"/>
          <w:lang w:val="pt-PT"/>
        </w:rPr>
        <w:t>pe</w:t>
      </w:r>
      <w:r w:rsidRPr="004E53FD">
        <w:rPr>
          <w:rFonts w:ascii="Calibri" w:hAnsi="Calibri" w:cs="Arial"/>
          <w:color w:val="262626"/>
          <w:highlight w:val="red"/>
          <w:lang w:val="pt-PT"/>
        </w:rPr>
        <w:t>squisar encomendas por artigos</w:t>
      </w:r>
      <w:r w:rsidRPr="004E53FD">
        <w:rPr>
          <w:rFonts w:ascii="Calibri" w:hAnsi="Calibri" w:cs="Times New Roman"/>
          <w:lang w:val="pt-PT"/>
        </w:rPr>
        <w:t xml:space="preserve"> para </w:t>
      </w:r>
      <w:r w:rsidRPr="004E53FD">
        <w:rPr>
          <w:rFonts w:ascii="Calibri" w:hAnsi="Calibri" w:cs="Arial"/>
          <w:color w:val="262626"/>
          <w:lang w:val="pt-PT"/>
        </w:rPr>
        <w:t>saber a que encomenda pertence</w:t>
      </w:r>
      <w:r w:rsidRPr="004E53FD">
        <w:rPr>
          <w:rFonts w:ascii="Calibri" w:hAnsi="Calibri" w:cs="Times New Roman"/>
          <w:lang w:val="pt-PT"/>
        </w:rPr>
        <w:t>.</w:t>
      </w:r>
    </w:p>
    <w:p w14:paraId="3F347A92" w14:textId="77777777" w:rsidR="003241F1" w:rsidRPr="004E53FD" w:rsidRDefault="003241F1" w:rsidP="00677676">
      <w:pPr>
        <w:jc w:val="both"/>
        <w:rPr>
          <w:rFonts w:ascii="Calibri" w:hAnsi="Calibri" w:cs="Times New Roman"/>
          <w:lang w:val="pt-PT"/>
        </w:rPr>
      </w:pPr>
    </w:p>
    <w:p w14:paraId="73CFB26E" w14:textId="30F115F4" w:rsidR="00904F2A" w:rsidRDefault="00904F2A" w:rsidP="00984794">
      <w:pPr>
        <w:jc w:val="both"/>
        <w:rPr>
          <w:rFonts w:ascii="Calibri" w:hAnsi="Calibri" w:cs="Times New Roman"/>
          <w:lang w:val="pt-PT"/>
        </w:rPr>
      </w:pPr>
      <w:r w:rsidRPr="004E53FD">
        <w:rPr>
          <w:rFonts w:ascii="Calibri" w:hAnsi="Calibri" w:cs="Times New Roman"/>
          <w:lang w:val="pt-PT"/>
        </w:rPr>
        <w:t xml:space="preserve">Como funcionário de recepção de encomendas, quero </w:t>
      </w:r>
      <w:r w:rsidR="00A11FB1" w:rsidRPr="004E53FD">
        <w:rPr>
          <w:rFonts w:ascii="Calibri" w:hAnsi="Calibri" w:cs="Arial"/>
          <w:color w:val="262626"/>
          <w:highlight w:val="red"/>
          <w:lang w:val="pt-PT"/>
        </w:rPr>
        <w:t>p</w:t>
      </w:r>
      <w:r w:rsidR="003241F1" w:rsidRPr="004E53FD">
        <w:rPr>
          <w:rFonts w:ascii="Calibri" w:hAnsi="Calibri" w:cs="Arial"/>
          <w:color w:val="262626"/>
          <w:highlight w:val="red"/>
          <w:lang w:val="pt-PT"/>
        </w:rPr>
        <w:t>esquisar encomendas por armazém</w:t>
      </w:r>
      <w:r w:rsidRPr="004E53FD">
        <w:rPr>
          <w:rFonts w:ascii="Calibri" w:hAnsi="Calibri" w:cs="Times New Roman"/>
          <w:lang w:val="pt-PT"/>
        </w:rPr>
        <w:t xml:space="preserve"> para </w:t>
      </w:r>
      <w:r w:rsidR="003241F1" w:rsidRPr="004E53FD">
        <w:rPr>
          <w:rFonts w:ascii="Calibri" w:hAnsi="Calibri" w:cs="Arial"/>
          <w:color w:val="262626"/>
          <w:lang w:val="pt-PT"/>
        </w:rPr>
        <w:t xml:space="preserve">saber quais as encomendas pendentes a </w:t>
      </w:r>
      <w:r w:rsidR="00677676" w:rsidRPr="004E53FD">
        <w:rPr>
          <w:rFonts w:ascii="Calibri" w:hAnsi="Calibri" w:cs="Arial"/>
          <w:color w:val="262626"/>
          <w:lang w:val="pt-PT"/>
        </w:rPr>
        <w:t>receber</w:t>
      </w:r>
      <w:r w:rsidR="003241F1" w:rsidRPr="004E53FD">
        <w:rPr>
          <w:rFonts w:ascii="Calibri" w:hAnsi="Calibri" w:cs="Arial"/>
          <w:color w:val="262626"/>
          <w:lang w:val="pt-PT"/>
        </w:rPr>
        <w:t xml:space="preserve"> num dado armazém</w:t>
      </w:r>
      <w:r w:rsidRPr="004E53FD">
        <w:rPr>
          <w:rFonts w:ascii="Calibri" w:hAnsi="Calibri" w:cs="Times New Roman"/>
          <w:lang w:val="pt-PT"/>
        </w:rPr>
        <w:t>.</w:t>
      </w:r>
    </w:p>
    <w:p w14:paraId="3ED83DD8" w14:textId="77777777" w:rsidR="006B5EA2" w:rsidRDefault="006B5EA2" w:rsidP="00984794">
      <w:pPr>
        <w:jc w:val="both"/>
        <w:rPr>
          <w:rFonts w:ascii="Calibri" w:hAnsi="Calibri" w:cs="Times New Roman"/>
          <w:lang w:val="pt-PT"/>
        </w:rPr>
      </w:pPr>
    </w:p>
    <w:p w14:paraId="306A8817" w14:textId="77777777" w:rsidR="006B5EA2" w:rsidRDefault="006B5EA2" w:rsidP="006B5EA2">
      <w:pPr>
        <w:jc w:val="both"/>
        <w:rPr>
          <w:rFonts w:ascii="Calibri" w:hAnsi="Calibri" w:cs="Times New Roman"/>
          <w:lang w:val="pt-PT"/>
        </w:rPr>
      </w:pPr>
      <w:r>
        <w:rPr>
          <w:rFonts w:ascii="Calibri" w:hAnsi="Calibri" w:cs="Times New Roman"/>
          <w:lang w:val="pt-PT"/>
        </w:rPr>
        <w:t xml:space="preserve">Como funcionário de recepção de encomendas, quero </w:t>
      </w:r>
      <w:r>
        <w:rPr>
          <w:rFonts w:ascii="Calibri" w:hAnsi="Calibri" w:cs="Times New Roman"/>
          <w:highlight w:val="yellow"/>
          <w:lang w:val="pt-PT"/>
        </w:rPr>
        <w:t>f</w:t>
      </w:r>
      <w:r w:rsidRPr="00585F6A">
        <w:rPr>
          <w:rFonts w:ascii="Calibri" w:hAnsi="Calibri" w:cs="Times New Roman"/>
          <w:highlight w:val="yellow"/>
          <w:lang w:val="pt-PT"/>
        </w:rPr>
        <w:t>aturar</w:t>
      </w:r>
      <w:r>
        <w:rPr>
          <w:rFonts w:ascii="Calibri" w:hAnsi="Calibri" w:cs="Times New Roman"/>
          <w:highlight w:val="yellow"/>
          <w:lang w:val="pt-PT"/>
        </w:rPr>
        <w:t>/gerar uma guia de remessa</w:t>
      </w:r>
      <w:r w:rsidRPr="00585F6A">
        <w:rPr>
          <w:rFonts w:ascii="Calibri" w:hAnsi="Calibri" w:cs="Times New Roman"/>
          <w:highlight w:val="yellow"/>
          <w:lang w:val="pt-PT"/>
        </w:rPr>
        <w:t xml:space="preserve"> </w:t>
      </w:r>
      <w:r>
        <w:rPr>
          <w:rFonts w:ascii="Calibri" w:hAnsi="Calibri" w:cs="Times New Roman"/>
          <w:lang w:val="pt-PT"/>
        </w:rPr>
        <w:t xml:space="preserve">das </w:t>
      </w:r>
      <w:r w:rsidRPr="00585F6A">
        <w:rPr>
          <w:rFonts w:ascii="Calibri" w:hAnsi="Calibri" w:cs="Times New Roman"/>
          <w:lang w:val="pt-PT"/>
        </w:rPr>
        <w:t>encomendados que recebi</w:t>
      </w:r>
      <w:r>
        <w:rPr>
          <w:rFonts w:ascii="Calibri" w:hAnsi="Calibri" w:cs="Times New Roman"/>
          <w:lang w:val="pt-PT"/>
        </w:rPr>
        <w:t xml:space="preserve"> para declarar a recepção dos</w:t>
      </w:r>
      <w:r w:rsidRPr="00585F6A">
        <w:rPr>
          <w:rFonts w:ascii="Calibri" w:hAnsi="Calibri" w:cs="Times New Roman"/>
          <w:lang w:val="pt-PT"/>
        </w:rPr>
        <w:t xml:space="preserve"> artigos e atualizar </w:t>
      </w:r>
      <w:r>
        <w:rPr>
          <w:rFonts w:ascii="Calibri" w:hAnsi="Calibri" w:cs="Times New Roman"/>
          <w:lang w:val="pt-PT"/>
        </w:rPr>
        <w:t xml:space="preserve">os </w:t>
      </w:r>
      <w:r w:rsidRPr="003241F1">
        <w:rPr>
          <w:rFonts w:ascii="Calibri" w:hAnsi="Calibri" w:cs="Times New Roman"/>
          <w:i/>
          <w:lang w:val="pt-PT"/>
        </w:rPr>
        <w:t>stocks</w:t>
      </w:r>
      <w:r>
        <w:rPr>
          <w:rFonts w:ascii="Calibri" w:hAnsi="Calibri" w:cs="Times New Roman"/>
          <w:lang w:val="pt-PT"/>
        </w:rPr>
        <w:t xml:space="preserve"> do</w:t>
      </w:r>
      <w:r w:rsidRPr="00585F6A">
        <w:rPr>
          <w:rFonts w:ascii="Calibri" w:hAnsi="Calibri" w:cs="Times New Roman"/>
          <w:lang w:val="pt-PT"/>
        </w:rPr>
        <w:t xml:space="preserve"> armazém</w:t>
      </w:r>
      <w:r>
        <w:rPr>
          <w:rFonts w:ascii="Calibri" w:hAnsi="Calibri" w:cs="Times New Roman"/>
          <w:lang w:val="pt-PT"/>
        </w:rPr>
        <w:t>.</w:t>
      </w:r>
    </w:p>
    <w:p w14:paraId="01F39734" w14:textId="77777777" w:rsidR="006B5EA2" w:rsidRDefault="006B5EA2" w:rsidP="006B5EA2">
      <w:pPr>
        <w:jc w:val="both"/>
        <w:rPr>
          <w:rFonts w:ascii="Calibri" w:hAnsi="Calibri" w:cs="Times New Roman"/>
          <w:lang w:val="pt-PT"/>
        </w:rPr>
      </w:pPr>
    </w:p>
    <w:p w14:paraId="08C95FBD" w14:textId="0111DE74" w:rsidR="006B5EA2" w:rsidRPr="006B5EA2" w:rsidRDefault="006B5EA2" w:rsidP="00984794">
      <w:pPr>
        <w:jc w:val="both"/>
        <w:rPr>
          <w:rFonts w:ascii="Calibri" w:hAnsi="Calibri" w:cs="Times New Roman"/>
          <w:lang w:val="pt-PT"/>
        </w:rPr>
      </w:pPr>
      <w:r w:rsidRPr="004E53FD">
        <w:rPr>
          <w:rFonts w:ascii="Calibri" w:hAnsi="Calibri" w:cs="Times New Roman"/>
          <w:lang w:val="pt-PT"/>
        </w:rPr>
        <w:t xml:space="preserve">Como funcionário de recepção de encomendas, quero retificar a quantidade recebida de um tipo de artigo para </w:t>
      </w:r>
      <w:r w:rsidRPr="004E53FD">
        <w:rPr>
          <w:rFonts w:ascii="Calibri" w:hAnsi="Calibri" w:cs="Arial"/>
          <w:color w:val="262626"/>
          <w:lang w:val="pt-PT"/>
        </w:rPr>
        <w:t>atualizar os stocks em armazém corretamente</w:t>
      </w:r>
      <w:r w:rsidRPr="004E53FD">
        <w:rPr>
          <w:rFonts w:ascii="Calibri" w:hAnsi="Calibri" w:cs="Times New Roman"/>
          <w:lang w:val="pt-PT"/>
        </w:rPr>
        <w:t>.</w:t>
      </w:r>
    </w:p>
    <w:sectPr w:rsidR="006B5EA2" w:rsidRPr="006B5EA2"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3241F1" w:rsidRDefault="003241F1" w:rsidP="00A94EB9">
      <w:r>
        <w:separator/>
      </w:r>
    </w:p>
  </w:endnote>
  <w:endnote w:type="continuationSeparator" w:id="0">
    <w:p w14:paraId="1137AE85" w14:textId="77777777" w:rsidR="003241F1" w:rsidRDefault="003241F1"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3241F1" w:rsidRDefault="003241F1"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3241F1" w:rsidRDefault="003241F1"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3241F1" w:rsidRDefault="003241F1"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AF78D6">
      <w:rPr>
        <w:rStyle w:val="PageNumber"/>
        <w:noProof/>
      </w:rPr>
      <w:t>5</w:t>
    </w:r>
    <w:r>
      <w:rPr>
        <w:rStyle w:val="PageNumber"/>
      </w:rPr>
      <w:fldChar w:fldCharType="end"/>
    </w:r>
  </w:p>
  <w:p w14:paraId="622E7D06" w14:textId="67A225D5" w:rsidR="003241F1" w:rsidRDefault="003241F1"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3241F1" w:rsidRDefault="003241F1" w:rsidP="002C52D5">
    <w:pPr>
      <w:pStyle w:val="Footer"/>
      <w:framePr w:wrap="around" w:vAnchor="text" w:hAnchor="page" w:x="10621" w:y="537"/>
      <w:rPr>
        <w:rStyle w:val="PageNumber"/>
      </w:rPr>
    </w:pPr>
  </w:p>
  <w:p w14:paraId="11E39FD1" w14:textId="15B8BD57" w:rsidR="003241F1" w:rsidRPr="002C52D5" w:rsidRDefault="003241F1"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3241F1" w:rsidRDefault="003241F1" w:rsidP="00A94EB9">
      <w:r>
        <w:separator/>
      </w:r>
    </w:p>
  </w:footnote>
  <w:footnote w:type="continuationSeparator" w:id="0">
    <w:p w14:paraId="4606C0B1" w14:textId="77777777" w:rsidR="003241F1" w:rsidRDefault="003241F1"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E4554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17"/>
  </w:num>
  <w:num w:numId="2">
    <w:abstractNumId w:val="18"/>
  </w:num>
  <w:num w:numId="3">
    <w:abstractNumId w:val="20"/>
  </w:num>
  <w:num w:numId="4">
    <w:abstractNumId w:val="15"/>
  </w:num>
  <w:num w:numId="5">
    <w:abstractNumId w:val="5"/>
  </w:num>
  <w:num w:numId="6">
    <w:abstractNumId w:val="16"/>
  </w:num>
  <w:num w:numId="7">
    <w:abstractNumId w:val="0"/>
  </w:num>
  <w:num w:numId="8">
    <w:abstractNumId w:val="13"/>
  </w:num>
  <w:num w:numId="9">
    <w:abstractNumId w:val="12"/>
  </w:num>
  <w:num w:numId="10">
    <w:abstractNumId w:val="21"/>
  </w:num>
  <w:num w:numId="11">
    <w:abstractNumId w:val="7"/>
  </w:num>
  <w:num w:numId="12">
    <w:abstractNumId w:val="11"/>
  </w:num>
  <w:num w:numId="13">
    <w:abstractNumId w:val="4"/>
  </w:num>
  <w:num w:numId="14">
    <w:abstractNumId w:val="3"/>
  </w:num>
  <w:num w:numId="15">
    <w:abstractNumId w:val="10"/>
  </w:num>
  <w:num w:numId="16">
    <w:abstractNumId w:val="22"/>
  </w:num>
  <w:num w:numId="17">
    <w:abstractNumId w:val="9"/>
  </w:num>
  <w:num w:numId="18">
    <w:abstractNumId w:val="6"/>
  </w:num>
  <w:num w:numId="19">
    <w:abstractNumId w:val="19"/>
  </w:num>
  <w:num w:numId="20">
    <w:abstractNumId w:val="8"/>
  </w:num>
  <w:num w:numId="21">
    <w:abstractNumId w:val="14"/>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6050"/>
    <w:rsid w:val="000724BB"/>
    <w:rsid w:val="0008727F"/>
    <w:rsid w:val="000C559B"/>
    <w:rsid w:val="000C5945"/>
    <w:rsid w:val="000E0141"/>
    <w:rsid w:val="000E0F4B"/>
    <w:rsid w:val="000E7379"/>
    <w:rsid w:val="000F2200"/>
    <w:rsid w:val="000F6BC2"/>
    <w:rsid w:val="00101352"/>
    <w:rsid w:val="0010439E"/>
    <w:rsid w:val="001131DD"/>
    <w:rsid w:val="00122F1D"/>
    <w:rsid w:val="0014190F"/>
    <w:rsid w:val="00152280"/>
    <w:rsid w:val="001526AA"/>
    <w:rsid w:val="00166CEA"/>
    <w:rsid w:val="00171370"/>
    <w:rsid w:val="00194068"/>
    <w:rsid w:val="001E3887"/>
    <w:rsid w:val="00207515"/>
    <w:rsid w:val="0021028B"/>
    <w:rsid w:val="00222884"/>
    <w:rsid w:val="00271163"/>
    <w:rsid w:val="00281BDA"/>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7485"/>
    <w:rsid w:val="003927CD"/>
    <w:rsid w:val="003A69D7"/>
    <w:rsid w:val="003B0021"/>
    <w:rsid w:val="003B0578"/>
    <w:rsid w:val="003C3BB4"/>
    <w:rsid w:val="003C5FCC"/>
    <w:rsid w:val="003E58E8"/>
    <w:rsid w:val="003F5FFE"/>
    <w:rsid w:val="00400213"/>
    <w:rsid w:val="00423883"/>
    <w:rsid w:val="00437BD7"/>
    <w:rsid w:val="00442B3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85F6A"/>
    <w:rsid w:val="005967AB"/>
    <w:rsid w:val="005A21D7"/>
    <w:rsid w:val="005D0555"/>
    <w:rsid w:val="005D53A1"/>
    <w:rsid w:val="005D62E9"/>
    <w:rsid w:val="005F1DF1"/>
    <w:rsid w:val="005F2A28"/>
    <w:rsid w:val="00612328"/>
    <w:rsid w:val="00620CA0"/>
    <w:rsid w:val="006277B3"/>
    <w:rsid w:val="00627F2A"/>
    <w:rsid w:val="0064774E"/>
    <w:rsid w:val="006518EA"/>
    <w:rsid w:val="00652ED4"/>
    <w:rsid w:val="006533E9"/>
    <w:rsid w:val="00677676"/>
    <w:rsid w:val="00692206"/>
    <w:rsid w:val="00696DF2"/>
    <w:rsid w:val="006A3E2D"/>
    <w:rsid w:val="006B3D8D"/>
    <w:rsid w:val="006B4190"/>
    <w:rsid w:val="006B5EA2"/>
    <w:rsid w:val="006D3D4B"/>
    <w:rsid w:val="006D5129"/>
    <w:rsid w:val="006F316D"/>
    <w:rsid w:val="006F33FA"/>
    <w:rsid w:val="00730332"/>
    <w:rsid w:val="00734809"/>
    <w:rsid w:val="00740397"/>
    <w:rsid w:val="00775147"/>
    <w:rsid w:val="00783F2B"/>
    <w:rsid w:val="007859C6"/>
    <w:rsid w:val="007A1A7D"/>
    <w:rsid w:val="007C5589"/>
    <w:rsid w:val="007D03A4"/>
    <w:rsid w:val="007E2DFA"/>
    <w:rsid w:val="00803E38"/>
    <w:rsid w:val="0080506A"/>
    <w:rsid w:val="008228D5"/>
    <w:rsid w:val="00842D0B"/>
    <w:rsid w:val="00843EEE"/>
    <w:rsid w:val="00850C23"/>
    <w:rsid w:val="008743EC"/>
    <w:rsid w:val="008775EE"/>
    <w:rsid w:val="0088364D"/>
    <w:rsid w:val="00885FB0"/>
    <w:rsid w:val="008A16C8"/>
    <w:rsid w:val="008A6452"/>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47B6"/>
    <w:rsid w:val="00B9175D"/>
    <w:rsid w:val="00BC3853"/>
    <w:rsid w:val="00BC524A"/>
    <w:rsid w:val="00BE0DDE"/>
    <w:rsid w:val="00BE4737"/>
    <w:rsid w:val="00BE7525"/>
    <w:rsid w:val="00C17E52"/>
    <w:rsid w:val="00C51422"/>
    <w:rsid w:val="00C67281"/>
    <w:rsid w:val="00C8477D"/>
    <w:rsid w:val="00CA3104"/>
    <w:rsid w:val="00CA4998"/>
    <w:rsid w:val="00CC1BFB"/>
    <w:rsid w:val="00CE4B0D"/>
    <w:rsid w:val="00CF0585"/>
    <w:rsid w:val="00CF416D"/>
    <w:rsid w:val="00D20DC1"/>
    <w:rsid w:val="00D2335C"/>
    <w:rsid w:val="00D44A03"/>
    <w:rsid w:val="00D57813"/>
    <w:rsid w:val="00D62240"/>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5A6B"/>
    <w:rsid w:val="00E811E5"/>
    <w:rsid w:val="00E866DE"/>
    <w:rsid w:val="00E922E4"/>
    <w:rsid w:val="00E94ED1"/>
    <w:rsid w:val="00EA2523"/>
    <w:rsid w:val="00EA47C9"/>
    <w:rsid w:val="00EA59A2"/>
    <w:rsid w:val="00EB313B"/>
    <w:rsid w:val="00EC01C9"/>
    <w:rsid w:val="00EE2B76"/>
    <w:rsid w:val="00EE318B"/>
    <w:rsid w:val="00EE5610"/>
    <w:rsid w:val="00EE6862"/>
    <w:rsid w:val="00EF4754"/>
    <w:rsid w:val="00EF60CA"/>
    <w:rsid w:val="00F17088"/>
    <w:rsid w:val="00F2121C"/>
    <w:rsid w:val="00F41054"/>
    <w:rsid w:val="00F449AB"/>
    <w:rsid w:val="00F55688"/>
    <w:rsid w:val="00F60E4B"/>
    <w:rsid w:val="00F66D1D"/>
    <w:rsid w:val="00F76A6A"/>
    <w:rsid w:val="00F9206D"/>
    <w:rsid w:val="00FB5975"/>
    <w:rsid w:val="00FB7B18"/>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A338D-4DBE-D141-9F36-2594F442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Pages>
  <Words>806</Words>
  <Characters>4599</Characters>
  <Application>Microsoft Macintosh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31</cp:revision>
  <dcterms:created xsi:type="dcterms:W3CDTF">2014-12-15T08:46:00Z</dcterms:created>
  <dcterms:modified xsi:type="dcterms:W3CDTF">2014-12-16T18:16:00Z</dcterms:modified>
</cp:coreProperties>
</file>